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66F7A5" w14:textId="4A67A44E" w:rsidR="006B29B2" w:rsidRDefault="004C145A">
      <w:r>
        <w:rPr>
          <w:noProof/>
          <w:lang w:val="fr-BE"/>
        </w:rPr>
        <mc:AlternateContent>
          <mc:Choice Requires="wps">
            <w:drawing>
              <wp:anchor distT="0" distB="0" distL="114300" distR="114300" simplePos="0" relativeHeight="251698176" behindDoc="0" locked="0" layoutInCell="1" allowOverlap="1" wp14:anchorId="1AA298D5" wp14:editId="76B482C4">
                <wp:simplePos x="0" y="0"/>
                <wp:positionH relativeFrom="margin">
                  <wp:posOffset>149860</wp:posOffset>
                </wp:positionH>
                <wp:positionV relativeFrom="paragraph">
                  <wp:posOffset>238837</wp:posOffset>
                </wp:positionV>
                <wp:extent cx="1661343" cy="1727227"/>
                <wp:effectExtent l="252730" t="280670" r="0" b="0"/>
                <wp:wrapNone/>
                <wp:docPr id="1341088950" name="Triangle isocèle 2"/>
                <wp:cNvGraphicFramePr/>
                <a:graphic xmlns:a="http://schemas.openxmlformats.org/drawingml/2006/main">
                  <a:graphicData uri="http://schemas.microsoft.com/office/word/2010/wordprocessingShape">
                    <wps:wsp>
                      <wps:cNvSpPr/>
                      <wps:spPr>
                        <a:xfrm rot="6624422">
                          <a:off x="0" y="0"/>
                          <a:ext cx="1661343" cy="1727227"/>
                        </a:xfrm>
                        <a:prstGeom prst="triangle">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0B3E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 o:spid="_x0000_s1026" type="#_x0000_t5" style="position:absolute;margin-left:11.8pt;margin-top:18.8pt;width:130.8pt;height:136pt;rotation:7235635fd;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" fillcolor="#ed7d31 [3205]" strokecolor="#ed7d31 [3205]" strokeweight="1pt">
                <w10:wrap anchorx="margin"/>
              </v:shape>
            </w:pict>
          </mc:Fallback>
        </mc:AlternateContent>
      </w:r>
      <w:r w:rsidR="00134BDA">
        <w:rPr>
          <w:noProof/>
          <w:lang w:val="fr-BE"/>
        </w:rPr>
        <mc:AlternateContent>
          <mc:Choice Requires="wps">
            <w:drawing>
              <wp:anchor distT="0" distB="0" distL="114300" distR="114300" simplePos="0" relativeHeight="251696128" behindDoc="0" locked="0" layoutInCell="1" allowOverlap="1" wp14:anchorId="0A5759D2" wp14:editId="44315750">
                <wp:simplePos x="0" y="0"/>
                <wp:positionH relativeFrom="margin">
                  <wp:posOffset>-305436</wp:posOffset>
                </wp:positionH>
                <wp:positionV relativeFrom="paragraph">
                  <wp:posOffset>-1107142</wp:posOffset>
                </wp:positionV>
                <wp:extent cx="1177662" cy="1083513"/>
                <wp:effectExtent l="0" t="38100" r="41910" b="21590"/>
                <wp:wrapNone/>
                <wp:docPr id="413765672" name="Triangle isocèle 2"/>
                <wp:cNvGraphicFramePr/>
                <a:graphic xmlns:a="http://schemas.openxmlformats.org/drawingml/2006/main">
                  <a:graphicData uri="http://schemas.microsoft.com/office/word/2010/wordprocessingShape">
                    <wps:wsp>
                      <wps:cNvSpPr/>
                      <wps:spPr>
                        <a:xfrm rot="10951424">
                          <a:off x="0" y="0"/>
                          <a:ext cx="1177662" cy="1083513"/>
                        </a:xfrm>
                        <a:prstGeom prst="triangle">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1BA28" id="Triangle isocèle 2" o:spid="_x0000_s1026" type="#_x0000_t5" style="position:absolute;margin-left:-24.05pt;margin-top:-87.2pt;width:92.75pt;height:85.3pt;rotation:-11631085fd;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" fillcolor="#ed7d31 [3205]" strokecolor="#ed7d31 [3205]" strokeweight="1pt">
                <w10:wrap anchorx="margin"/>
              </v:shape>
            </w:pict>
          </mc:Fallback>
        </mc:AlternateContent>
      </w:r>
      <w:r w:rsidR="00AF497A">
        <w:rPr>
          <w:noProof/>
          <w:lang w:val="fr-BE"/>
        </w:rPr>
        <mc:AlternateContent>
          <mc:Choice Requires="wps">
            <w:drawing>
              <wp:anchor distT="0" distB="0" distL="114300" distR="114300" simplePos="0" relativeHeight="251694080" behindDoc="0" locked="0" layoutInCell="1" allowOverlap="1" wp14:anchorId="6D7C058B" wp14:editId="7FB292E3">
                <wp:simplePos x="0" y="0"/>
                <wp:positionH relativeFrom="margin">
                  <wp:posOffset>418140</wp:posOffset>
                </wp:positionH>
                <wp:positionV relativeFrom="paragraph">
                  <wp:posOffset>-1549400</wp:posOffset>
                </wp:positionV>
                <wp:extent cx="1966795" cy="1280984"/>
                <wp:effectExtent l="0" t="19050" r="90805" b="109855"/>
                <wp:wrapNone/>
                <wp:docPr id="1551164196" name="Triangle isocèle 2"/>
                <wp:cNvGraphicFramePr/>
                <a:graphic xmlns:a="http://schemas.openxmlformats.org/drawingml/2006/main">
                  <a:graphicData uri="http://schemas.microsoft.com/office/word/2010/wordprocessingShape">
                    <wps:wsp>
                      <wps:cNvSpPr/>
                      <wps:spPr>
                        <a:xfrm rot="21283560">
                          <a:off x="0" y="0"/>
                          <a:ext cx="1966795" cy="1280984"/>
                        </a:xfrm>
                        <a:prstGeom prst="triangle">
                          <a:avLst/>
                        </a:prstGeom>
                        <a:solidFill>
                          <a:schemeClr val="accent2">
                            <a:lumMod val="75000"/>
                          </a:schemeClr>
                        </a:solid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07B7C" id="Triangle isocèle 2" o:spid="_x0000_s1026" type="#_x0000_t5" style="position:absolute;margin-left:32.9pt;margin-top:-122pt;width:154.85pt;height:100.85pt;rotation:-345637fd;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" fillcolor="#c45911 [2405]" strokecolor="#c45911 [2405]" strokeweight="1pt">
                <w10:wrap anchorx="margin"/>
              </v:shape>
            </w:pict>
          </mc:Fallback>
        </mc:AlternateContent>
      </w:r>
      <w:r w:rsidR="00485CD6">
        <w:rPr>
          <w:noProof/>
          <w:lang w:val="fr-BE"/>
        </w:rPr>
        <mc:AlternateContent>
          <mc:Choice Requires="wps">
            <w:drawing>
              <wp:anchor distT="0" distB="0" distL="114300" distR="114300" simplePos="0" relativeHeight="251692032" behindDoc="0" locked="0" layoutInCell="1" allowOverlap="1" wp14:anchorId="36651929" wp14:editId="7E264395">
                <wp:simplePos x="0" y="0"/>
                <wp:positionH relativeFrom="margin">
                  <wp:posOffset>487998</wp:posOffset>
                </wp:positionH>
                <wp:positionV relativeFrom="paragraph">
                  <wp:posOffset>-655002</wp:posOffset>
                </wp:positionV>
                <wp:extent cx="1718285" cy="1752600"/>
                <wp:effectExtent l="0" t="0" r="265112" b="265113"/>
                <wp:wrapNone/>
                <wp:docPr id="429863995" name="Triangle isocèle 2"/>
                <wp:cNvGraphicFramePr/>
                <a:graphic xmlns:a="http://schemas.openxmlformats.org/drawingml/2006/main">
                  <a:graphicData uri="http://schemas.microsoft.com/office/word/2010/wordprocessingShape">
                    <wps:wsp>
                      <wps:cNvSpPr/>
                      <wps:spPr>
                        <a:xfrm rot="17373031">
                          <a:off x="0" y="0"/>
                          <a:ext cx="1718285" cy="1752600"/>
                        </a:xfrm>
                        <a:prstGeom prst="triangle">
                          <a:avLst/>
                        </a:prstGeom>
                        <a:solidFill>
                          <a:schemeClr val="accent2">
                            <a:lumMod val="20000"/>
                            <a:lumOff val="80000"/>
                          </a:schemeClr>
                        </a:soli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FADD" id="Triangle isocèle 2" o:spid="_x0000_s1026" type="#_x0000_t5" style="position:absolute;margin-left:38.45pt;margin-top:-51.55pt;width:135.3pt;height:138pt;rotation:-4616977fd;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" fillcolor="#fbe4d5 [661]" strokecolor="#fbe4d5 [661]" strokeweight="1pt">
                <w10:wrap anchorx="margin"/>
              </v:shape>
            </w:pict>
          </mc:Fallback>
        </mc:AlternateContent>
      </w:r>
      <w:r w:rsidR="007D20E5">
        <w:rPr>
          <w:noProof/>
          <w:lang w:val="fr-BE"/>
        </w:rPr>
        <mc:AlternateContent>
          <mc:Choice Requires="wps">
            <w:drawing>
              <wp:anchor distT="0" distB="0" distL="114300" distR="114300" simplePos="0" relativeHeight="251689984" behindDoc="0" locked="0" layoutInCell="1" allowOverlap="1" wp14:anchorId="0BC0EB44" wp14:editId="75F8B564">
                <wp:simplePos x="0" y="0"/>
                <wp:positionH relativeFrom="margin">
                  <wp:posOffset>4137654</wp:posOffset>
                </wp:positionH>
                <wp:positionV relativeFrom="paragraph">
                  <wp:posOffset>4618550</wp:posOffset>
                </wp:positionV>
                <wp:extent cx="1212709" cy="1039612"/>
                <wp:effectExtent l="67310" t="66040" r="0" b="0"/>
                <wp:wrapNone/>
                <wp:docPr id="1553621538" name="Triangle isocèle 2"/>
                <wp:cNvGraphicFramePr/>
                <a:graphic xmlns:a="http://schemas.openxmlformats.org/drawingml/2006/main">
                  <a:graphicData uri="http://schemas.microsoft.com/office/word/2010/wordprocessingShape">
                    <wps:wsp>
                      <wps:cNvSpPr/>
                      <wps:spPr>
                        <a:xfrm rot="5655535">
                          <a:off x="0" y="0"/>
                          <a:ext cx="1212709" cy="1039612"/>
                        </a:xfrm>
                        <a:prstGeom prst="triangle">
                          <a:avLst/>
                        </a:prstGeom>
                        <a:solidFill>
                          <a:schemeClr val="accent2">
                            <a:lumMod val="20000"/>
                            <a:lumOff val="80000"/>
                          </a:schemeClr>
                        </a:soli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8F003" id="Triangle isocèle 2" o:spid="_x0000_s1026" type="#_x0000_t5" style="position:absolute;margin-left:325.8pt;margin-top:363.65pt;width:95.5pt;height:81.85pt;rotation:6177352fd;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" fillcolor="#fbe4d5 [661]" strokecolor="#fbe4d5 [661]" strokeweight="1pt">
                <w10:wrap anchorx="margin"/>
              </v:shape>
            </w:pict>
          </mc:Fallback>
        </mc:AlternateContent>
      </w:r>
      <w:r w:rsidR="00390803">
        <w:rPr>
          <w:noProof/>
          <w:lang w:val="fr-BE"/>
        </w:rPr>
        <mc:AlternateContent>
          <mc:Choice Requires="wps">
            <w:drawing>
              <wp:anchor distT="0" distB="0" distL="114300" distR="114300" simplePos="0" relativeHeight="251687936" behindDoc="0" locked="0" layoutInCell="1" allowOverlap="1" wp14:anchorId="4E55E319" wp14:editId="70AD2F03">
                <wp:simplePos x="0" y="0"/>
                <wp:positionH relativeFrom="margin">
                  <wp:posOffset>3245484</wp:posOffset>
                </wp:positionH>
                <wp:positionV relativeFrom="paragraph">
                  <wp:posOffset>4712970</wp:posOffset>
                </wp:positionV>
                <wp:extent cx="1250834" cy="1039612"/>
                <wp:effectExtent l="190500" t="247650" r="0" b="0"/>
                <wp:wrapNone/>
                <wp:docPr id="1650616736" name="Triangle isocèle 2"/>
                <wp:cNvGraphicFramePr/>
                <a:graphic xmlns:a="http://schemas.openxmlformats.org/drawingml/2006/main">
                  <a:graphicData uri="http://schemas.microsoft.com/office/word/2010/wordprocessingShape">
                    <wps:wsp>
                      <wps:cNvSpPr/>
                      <wps:spPr>
                        <a:xfrm rot="9206287">
                          <a:off x="0" y="0"/>
                          <a:ext cx="1250834" cy="1039612"/>
                        </a:xfrm>
                        <a:prstGeom prst="triangle">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52DE9" id="Triangle isocèle 2" o:spid="_x0000_s1026" type="#_x0000_t5" style="position:absolute;margin-left:255.55pt;margin-top:371.1pt;width:98.5pt;height:81.85pt;rotation:10055720fd;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" fillcolor="#ed7d31 [3205]" strokecolor="#ed7d31 [3205]" strokeweight="1pt">
                <w10:wrap anchorx="margin"/>
              </v:shape>
            </w:pict>
          </mc:Fallback>
        </mc:AlternateContent>
      </w:r>
      <w:r w:rsidR="00A01A16">
        <w:rPr>
          <w:noProof/>
          <w:lang w:val="fr-BE"/>
        </w:rPr>
        <mc:AlternateContent>
          <mc:Choice Requires="wps">
            <w:drawing>
              <wp:anchor distT="0" distB="0" distL="114300" distR="114300" simplePos="0" relativeHeight="251685888" behindDoc="0" locked="0" layoutInCell="1" allowOverlap="1" wp14:anchorId="1968017B" wp14:editId="07BE371C">
                <wp:simplePos x="0" y="0"/>
                <wp:positionH relativeFrom="margin">
                  <wp:posOffset>2606041</wp:posOffset>
                </wp:positionH>
                <wp:positionV relativeFrom="paragraph">
                  <wp:posOffset>4007484</wp:posOffset>
                </wp:positionV>
                <wp:extent cx="1408894" cy="1039612"/>
                <wp:effectExtent l="0" t="304800" r="134620" b="0"/>
                <wp:wrapNone/>
                <wp:docPr id="2082410621" name="Triangle isocèle 2"/>
                <wp:cNvGraphicFramePr/>
                <a:graphic xmlns:a="http://schemas.openxmlformats.org/drawingml/2006/main">
                  <a:graphicData uri="http://schemas.microsoft.com/office/word/2010/wordprocessingShape">
                    <wps:wsp>
                      <wps:cNvSpPr/>
                      <wps:spPr>
                        <a:xfrm rot="12551617">
                          <a:off x="0" y="0"/>
                          <a:ext cx="1408894" cy="1039612"/>
                        </a:xfrm>
                        <a:prstGeom prst="triangle">
                          <a:avLst/>
                        </a:prstGeom>
                        <a:solidFill>
                          <a:schemeClr val="accent2">
                            <a:lumMod val="40000"/>
                            <a:lumOff val="60000"/>
                          </a:schemeClr>
                        </a:solidFill>
                        <a:ln>
                          <a:solidFill>
                            <a:schemeClr val="accent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E0323" id="Triangle isocèle 2" o:spid="_x0000_s1026" type="#_x0000_t5" style="position:absolute;margin-left:205.2pt;margin-top:315.55pt;width:110.95pt;height:81.85pt;rotation:-9883247fd;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" fillcolor="#f7caac [1301]" strokecolor="#f7caac [1301]" strokeweight="1pt">
                <w10:wrap anchorx="margin"/>
              </v:shape>
            </w:pict>
          </mc:Fallback>
        </mc:AlternateContent>
      </w:r>
      <w:r w:rsidR="00A134DA">
        <w:rPr>
          <w:noProof/>
          <w:lang w:val="fr-BE"/>
        </w:rPr>
        <mc:AlternateContent>
          <mc:Choice Requires="wps">
            <w:drawing>
              <wp:anchor distT="0" distB="0" distL="114300" distR="114300" simplePos="0" relativeHeight="251683840" behindDoc="0" locked="0" layoutInCell="1" allowOverlap="1" wp14:anchorId="51261408" wp14:editId="0A7F7C5A">
                <wp:simplePos x="0" y="0"/>
                <wp:positionH relativeFrom="margin">
                  <wp:posOffset>3205481</wp:posOffset>
                </wp:positionH>
                <wp:positionV relativeFrom="paragraph">
                  <wp:posOffset>3260726</wp:posOffset>
                </wp:positionV>
                <wp:extent cx="1461532" cy="1186209"/>
                <wp:effectExtent l="114300" t="304800" r="0" b="0"/>
                <wp:wrapNone/>
                <wp:docPr id="611405866" name="Triangle isocèle 2"/>
                <wp:cNvGraphicFramePr/>
                <a:graphic xmlns:a="http://schemas.openxmlformats.org/drawingml/2006/main">
                  <a:graphicData uri="http://schemas.microsoft.com/office/word/2010/wordprocessingShape">
                    <wps:wsp>
                      <wps:cNvSpPr/>
                      <wps:spPr>
                        <a:xfrm rot="9123826">
                          <a:off x="0" y="0"/>
                          <a:ext cx="1461532" cy="1186209"/>
                        </a:xfrm>
                        <a:prstGeom prst="triangle">
                          <a:avLst/>
                        </a:prstGeom>
                        <a:solidFill>
                          <a:schemeClr val="accent2">
                            <a:lumMod val="75000"/>
                          </a:schemeClr>
                        </a:solid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2EA60" id="Triangle isocèle 2" o:spid="_x0000_s1026" type="#_x0000_t5" style="position:absolute;margin-left:252.4pt;margin-top:256.75pt;width:115.1pt;height:93.4pt;rotation:9965651fd;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" fillcolor="#c45911 [2405]" strokecolor="#c45911 [2405]" strokeweight="1pt">
                <w10:wrap anchorx="margin"/>
              </v:shape>
            </w:pict>
          </mc:Fallback>
        </mc:AlternateContent>
      </w:r>
      <w:r w:rsidR="008A35CD">
        <w:rPr>
          <w:noProof/>
          <w:lang w:val="fr-BE"/>
        </w:rPr>
        <mc:AlternateContent>
          <mc:Choice Requires="wps">
            <w:drawing>
              <wp:anchor distT="0" distB="0" distL="114300" distR="114300" simplePos="0" relativeHeight="251681792" behindDoc="0" locked="0" layoutInCell="1" allowOverlap="1" wp14:anchorId="57457792" wp14:editId="20A7AE70">
                <wp:simplePos x="0" y="0"/>
                <wp:positionH relativeFrom="margin">
                  <wp:posOffset>4003219</wp:posOffset>
                </wp:positionH>
                <wp:positionV relativeFrom="paragraph">
                  <wp:posOffset>2819400</wp:posOffset>
                </wp:positionV>
                <wp:extent cx="1407043" cy="1252548"/>
                <wp:effectExtent l="0" t="0" r="231775" b="271780"/>
                <wp:wrapNone/>
                <wp:docPr id="839435559" name="Triangle isocèle 2"/>
                <wp:cNvGraphicFramePr/>
                <a:graphic xmlns:a="http://schemas.openxmlformats.org/drawingml/2006/main">
                  <a:graphicData uri="http://schemas.microsoft.com/office/word/2010/wordprocessingShape">
                    <wps:wsp>
                      <wps:cNvSpPr/>
                      <wps:spPr>
                        <a:xfrm rot="20035477">
                          <a:off x="0" y="0"/>
                          <a:ext cx="1407043" cy="1252548"/>
                        </a:xfrm>
                        <a:prstGeom prst="triangle">
                          <a:avLst>
                            <a:gd name="adj" fmla="val 48529"/>
                          </a:avLst>
                        </a:prstGeom>
                        <a:solidFill>
                          <a:schemeClr val="accent2">
                            <a:lumMod val="20000"/>
                            <a:lumOff val="80000"/>
                          </a:schemeClr>
                        </a:soli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F065B" id="Triangle isocèle 2" o:spid="_x0000_s1026" type="#_x0000_t5" style="position:absolute;margin-left:315.2pt;margin-top:222pt;width:110.8pt;height:98.65pt;rotation:-1708876fd;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" adj="10482" fillcolor="#fbe4d5 [661]" strokecolor="#fbe4d5 [661]" strokeweight="1pt">
                <w10:wrap anchorx="margin"/>
              </v:shape>
            </w:pict>
          </mc:Fallback>
        </mc:AlternateContent>
      </w:r>
      <w:r w:rsidR="00D807A6">
        <w:rPr>
          <w:noProof/>
          <w:lang w:val="fr-BE"/>
        </w:rPr>
        <mc:AlternateContent>
          <mc:Choice Requires="wps">
            <w:drawing>
              <wp:anchor distT="0" distB="0" distL="114300" distR="114300" simplePos="0" relativeHeight="251679744" behindDoc="0" locked="0" layoutInCell="1" allowOverlap="1" wp14:anchorId="593DA11D" wp14:editId="3A8753D2">
                <wp:simplePos x="0" y="0"/>
                <wp:positionH relativeFrom="margin">
                  <wp:posOffset>4709160</wp:posOffset>
                </wp:positionH>
                <wp:positionV relativeFrom="paragraph">
                  <wp:posOffset>2461259</wp:posOffset>
                </wp:positionV>
                <wp:extent cx="1362982" cy="1243811"/>
                <wp:effectExtent l="209550" t="266700" r="0" b="0"/>
                <wp:wrapNone/>
                <wp:docPr id="1219243427" name="Triangle isocèle 2"/>
                <wp:cNvGraphicFramePr/>
                <a:graphic xmlns:a="http://schemas.openxmlformats.org/drawingml/2006/main">
                  <a:graphicData uri="http://schemas.microsoft.com/office/word/2010/wordprocessingShape">
                    <wps:wsp>
                      <wps:cNvSpPr/>
                      <wps:spPr>
                        <a:xfrm rot="9145837">
                          <a:off x="0" y="0"/>
                          <a:ext cx="1362982" cy="1243811"/>
                        </a:xfrm>
                        <a:prstGeom prst="triangle">
                          <a:avLst/>
                        </a:prstGeom>
                        <a:solidFill>
                          <a:schemeClr val="accent2">
                            <a:lumMod val="40000"/>
                            <a:lumOff val="60000"/>
                          </a:schemeClr>
                        </a:solidFill>
                        <a:ln>
                          <a:solidFill>
                            <a:schemeClr val="accent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6FFD4" id="Triangle isocèle 2" o:spid="_x0000_s1026" type="#_x0000_t5" style="position:absolute;margin-left:370.8pt;margin-top:193.8pt;width:107.3pt;height:97.95pt;rotation:9989693fd;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" fillcolor="#f7caac [1301]" strokecolor="#f7caac [1301]" strokeweight="1pt">
                <w10:wrap anchorx="margin"/>
              </v:shape>
            </w:pict>
          </mc:Fallback>
        </mc:AlternateContent>
      </w:r>
      <w:r w:rsidR="006C0863">
        <w:rPr>
          <w:noProof/>
          <w:lang w:val="fr-BE"/>
        </w:rPr>
        <mc:AlternateContent>
          <mc:Choice Requires="wps">
            <w:drawing>
              <wp:anchor distT="0" distB="0" distL="114300" distR="114300" simplePos="0" relativeHeight="251677696" behindDoc="0" locked="0" layoutInCell="1" allowOverlap="1" wp14:anchorId="220EFD28" wp14:editId="7E77DA5B">
                <wp:simplePos x="0" y="0"/>
                <wp:positionH relativeFrom="margin">
                  <wp:posOffset>3535848</wp:posOffset>
                </wp:positionH>
                <wp:positionV relativeFrom="paragraph">
                  <wp:posOffset>2315845</wp:posOffset>
                </wp:positionV>
                <wp:extent cx="928596" cy="877522"/>
                <wp:effectExtent l="0" t="209550" r="195580" b="0"/>
                <wp:wrapNone/>
                <wp:docPr id="2138235138" name="Triangle isocèle 2"/>
                <wp:cNvGraphicFramePr/>
                <a:graphic xmlns:a="http://schemas.openxmlformats.org/drawingml/2006/main">
                  <a:graphicData uri="http://schemas.microsoft.com/office/word/2010/wordprocessingShape">
                    <wps:wsp>
                      <wps:cNvSpPr/>
                      <wps:spPr>
                        <a:xfrm rot="12695302">
                          <a:off x="0" y="0"/>
                          <a:ext cx="928596" cy="877522"/>
                        </a:xfrm>
                        <a:prstGeom prst="triangle">
                          <a:avLst/>
                        </a:prstGeom>
                        <a:solidFill>
                          <a:schemeClr val="accent2">
                            <a:lumMod val="50000"/>
                          </a:schemeClr>
                        </a:solidFill>
                        <a:ln>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8082D" id="Triangle isocèle 2" o:spid="_x0000_s1026" type="#_x0000_t5" style="position:absolute;margin-left:278.4pt;margin-top:182.35pt;width:73.1pt;height:69.1pt;rotation:-9726305fd;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" fillcolor="#823b0b [1605]" strokecolor="#823b0b [1605]" strokeweight="1pt">
                <w10:wrap anchorx="margin"/>
              </v:shape>
            </w:pict>
          </mc:Fallback>
        </mc:AlternateContent>
      </w:r>
      <w:r w:rsidR="002A74F7">
        <w:rPr>
          <w:noProof/>
          <w:lang w:val="fr-BE"/>
        </w:rPr>
        <mc:AlternateContent>
          <mc:Choice Requires="wps">
            <w:drawing>
              <wp:anchor distT="0" distB="0" distL="114300" distR="114300" simplePos="0" relativeHeight="251673600" behindDoc="0" locked="0" layoutInCell="1" allowOverlap="1" wp14:anchorId="4A62A00F" wp14:editId="5155CA57">
                <wp:simplePos x="0" y="0"/>
                <wp:positionH relativeFrom="margin">
                  <wp:posOffset>4037965</wp:posOffset>
                </wp:positionH>
                <wp:positionV relativeFrom="paragraph">
                  <wp:posOffset>1493520</wp:posOffset>
                </wp:positionV>
                <wp:extent cx="863195" cy="877522"/>
                <wp:effectExtent l="190500" t="0" r="0" b="189865"/>
                <wp:wrapNone/>
                <wp:docPr id="2063312590" name="Triangle isocèle 2"/>
                <wp:cNvGraphicFramePr/>
                <a:graphic xmlns:a="http://schemas.openxmlformats.org/drawingml/2006/main">
                  <a:graphicData uri="http://schemas.microsoft.com/office/word/2010/wordprocessingShape">
                    <wps:wsp>
                      <wps:cNvSpPr/>
                      <wps:spPr>
                        <a:xfrm rot="1863648">
                          <a:off x="0" y="0"/>
                          <a:ext cx="863195" cy="877522"/>
                        </a:xfrm>
                        <a:prstGeom prst="triangle">
                          <a:avLst/>
                        </a:prstGeom>
                        <a:solidFill>
                          <a:schemeClr val="accent2">
                            <a:lumMod val="75000"/>
                          </a:schemeClr>
                        </a:solid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FAEED" id="Triangle isocèle 2" o:spid="_x0000_s1026" type="#_x0000_t5" style="position:absolute;margin-left:317.95pt;margin-top:117.6pt;width:67.95pt;height:69.1pt;rotation:2035601fd;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" fillcolor="#c45911 [2405]" strokecolor="#c45911 [2405]" strokeweight="1pt">
                <w10:wrap anchorx="margin"/>
              </v:shape>
            </w:pict>
          </mc:Fallback>
        </mc:AlternateContent>
      </w:r>
      <w:r w:rsidR="002A74F7">
        <w:rPr>
          <w:noProof/>
          <w:lang w:val="fr-BE"/>
        </w:rPr>
        <mc:AlternateContent>
          <mc:Choice Requires="wps">
            <w:drawing>
              <wp:anchor distT="0" distB="0" distL="114300" distR="114300" simplePos="0" relativeHeight="251675648" behindDoc="0" locked="0" layoutInCell="1" allowOverlap="1" wp14:anchorId="3A50333E" wp14:editId="3D8256F1">
                <wp:simplePos x="0" y="0"/>
                <wp:positionH relativeFrom="margin">
                  <wp:posOffset>4480048</wp:posOffset>
                </wp:positionH>
                <wp:positionV relativeFrom="paragraph">
                  <wp:posOffset>1627857</wp:posOffset>
                </wp:positionV>
                <wp:extent cx="1011052" cy="785339"/>
                <wp:effectExtent l="0" t="0" r="151130" b="205740"/>
                <wp:wrapNone/>
                <wp:docPr id="400496068" name="Triangle isocèle 2"/>
                <wp:cNvGraphicFramePr/>
                <a:graphic xmlns:a="http://schemas.openxmlformats.org/drawingml/2006/main">
                  <a:graphicData uri="http://schemas.microsoft.com/office/word/2010/wordprocessingShape">
                    <wps:wsp>
                      <wps:cNvSpPr/>
                      <wps:spPr>
                        <a:xfrm rot="20012830">
                          <a:off x="0" y="0"/>
                          <a:ext cx="1011052" cy="785339"/>
                        </a:xfrm>
                        <a:prstGeom prst="triangle">
                          <a:avLst/>
                        </a:prstGeom>
                        <a:solidFill>
                          <a:schemeClr val="accent2">
                            <a:lumMod val="20000"/>
                            <a:lumOff val="80000"/>
                          </a:schemeClr>
                        </a:soli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A14D" id="Triangle isocèle 2" o:spid="_x0000_s1026" type="#_x0000_t5" style="position:absolute;margin-left:352.75pt;margin-top:128.2pt;width:79.6pt;height:61.85pt;rotation:-1733613fd;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" fillcolor="#fbe4d5 [661]" strokecolor="#fbe4d5 [661]" strokeweight="1pt">
                <w10:wrap anchorx="margin"/>
              </v:shape>
            </w:pict>
          </mc:Fallback>
        </mc:AlternateContent>
      </w:r>
      <w:r w:rsidR="003B5479">
        <w:rPr>
          <w:noProof/>
          <w:lang w:val="fr-BE"/>
        </w:rPr>
        <mc:AlternateContent>
          <mc:Choice Requires="wps">
            <w:drawing>
              <wp:anchor distT="0" distB="0" distL="114300" distR="114300" simplePos="0" relativeHeight="251669504" behindDoc="0" locked="0" layoutInCell="1" allowOverlap="1" wp14:anchorId="23386938" wp14:editId="1069F9DD">
                <wp:simplePos x="0" y="0"/>
                <wp:positionH relativeFrom="margin">
                  <wp:posOffset>2382693</wp:posOffset>
                </wp:positionH>
                <wp:positionV relativeFrom="paragraph">
                  <wp:posOffset>668283</wp:posOffset>
                </wp:positionV>
                <wp:extent cx="960088" cy="1667120"/>
                <wp:effectExtent l="0" t="0" r="58420" b="77470"/>
                <wp:wrapNone/>
                <wp:docPr id="1263538503" name="Triangle isocèle 2"/>
                <wp:cNvGraphicFramePr/>
                <a:graphic xmlns:a="http://schemas.openxmlformats.org/drawingml/2006/main">
                  <a:graphicData uri="http://schemas.microsoft.com/office/word/2010/wordprocessingShape">
                    <wps:wsp>
                      <wps:cNvSpPr/>
                      <wps:spPr>
                        <a:xfrm rot="16464297">
                          <a:off x="0" y="0"/>
                          <a:ext cx="960088" cy="1667120"/>
                        </a:xfrm>
                        <a:prstGeom prst="triangle">
                          <a:avLst/>
                        </a:prstGeom>
                        <a:solidFill>
                          <a:schemeClr val="accent2">
                            <a:lumMod val="50000"/>
                          </a:schemeClr>
                        </a:solidFill>
                        <a:ln>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9FC5A" id="Triangle isocèle 2" o:spid="_x0000_s1026" type="#_x0000_t5" style="position:absolute;margin-left:187.6pt;margin-top:52.6pt;width:75.6pt;height:131.25pt;rotation:-5609557fd;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" fillcolor="#823b0b [1605]" strokecolor="#823b0b [1605]" strokeweight="1pt">
                <w10:wrap anchorx="margin"/>
              </v:shape>
            </w:pict>
          </mc:Fallback>
        </mc:AlternateContent>
      </w:r>
      <w:r w:rsidR="003B5479">
        <w:rPr>
          <w:noProof/>
          <w:lang w:val="fr-BE"/>
        </w:rPr>
        <mc:AlternateContent>
          <mc:Choice Requires="wps">
            <w:drawing>
              <wp:anchor distT="0" distB="0" distL="114300" distR="114300" simplePos="0" relativeHeight="251671552" behindDoc="0" locked="0" layoutInCell="1" allowOverlap="1" wp14:anchorId="7240FE34" wp14:editId="121694AC">
                <wp:simplePos x="0" y="0"/>
                <wp:positionH relativeFrom="margin">
                  <wp:posOffset>3535680</wp:posOffset>
                </wp:positionH>
                <wp:positionV relativeFrom="paragraph">
                  <wp:posOffset>1242060</wp:posOffset>
                </wp:positionV>
                <wp:extent cx="920186" cy="864039"/>
                <wp:effectExtent l="0" t="190500" r="184785" b="0"/>
                <wp:wrapNone/>
                <wp:docPr id="1899997224" name="Triangle isocèle 2"/>
                <wp:cNvGraphicFramePr/>
                <a:graphic xmlns:a="http://schemas.openxmlformats.org/drawingml/2006/main">
                  <a:graphicData uri="http://schemas.microsoft.com/office/word/2010/wordprocessingShape">
                    <wps:wsp>
                      <wps:cNvSpPr/>
                      <wps:spPr>
                        <a:xfrm rot="12558334">
                          <a:off x="0" y="0"/>
                          <a:ext cx="920186" cy="864039"/>
                        </a:xfrm>
                        <a:prstGeom prst="triangle">
                          <a:avLst/>
                        </a:prstGeom>
                        <a:solidFill>
                          <a:schemeClr val="accent2">
                            <a:lumMod val="60000"/>
                            <a:lumOff val="40000"/>
                          </a:schemeClr>
                        </a:solid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A6D9B" id="Triangle isocèle 2" o:spid="_x0000_s1026" type="#_x0000_t5" style="position:absolute;margin-left:278.4pt;margin-top:97.8pt;width:72.45pt;height:68.05pt;rotation:-9875910fd;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" fillcolor="#f4b083 [1941]" strokecolor="#f4b083 [1941]" strokeweight="1pt">
                <w10:wrap anchorx="margin"/>
              </v:shape>
            </w:pict>
          </mc:Fallback>
        </mc:AlternateContent>
      </w:r>
      <w:r w:rsidR="00C3267B">
        <w:rPr>
          <w:noProof/>
          <w:lang w:val="fr-BE"/>
        </w:rPr>
        <mc:AlternateContent>
          <mc:Choice Requires="wps">
            <w:drawing>
              <wp:anchor distT="0" distB="0" distL="114300" distR="114300" simplePos="0" relativeHeight="251667456" behindDoc="0" locked="0" layoutInCell="1" allowOverlap="1" wp14:anchorId="5A5B3681" wp14:editId="03874862">
                <wp:simplePos x="0" y="0"/>
                <wp:positionH relativeFrom="margin">
                  <wp:posOffset>1812925</wp:posOffset>
                </wp:positionH>
                <wp:positionV relativeFrom="paragraph">
                  <wp:posOffset>-273685</wp:posOffset>
                </wp:positionV>
                <wp:extent cx="1728142" cy="1457842"/>
                <wp:effectExtent l="0" t="19050" r="158115" b="200025"/>
                <wp:wrapNone/>
                <wp:docPr id="199752838" name="Triangle isocèle 2"/>
                <wp:cNvGraphicFramePr/>
                <a:graphic xmlns:a="http://schemas.openxmlformats.org/drawingml/2006/main">
                  <a:graphicData uri="http://schemas.microsoft.com/office/word/2010/wordprocessingShape">
                    <wps:wsp>
                      <wps:cNvSpPr/>
                      <wps:spPr>
                        <a:xfrm rot="20845948">
                          <a:off x="0" y="0"/>
                          <a:ext cx="1728142" cy="1457842"/>
                        </a:xfrm>
                        <a:prstGeom prst="triangle">
                          <a:avLst/>
                        </a:prstGeom>
                        <a:solidFill>
                          <a:schemeClr val="accent2">
                            <a:lumMod val="60000"/>
                            <a:lumOff val="40000"/>
                          </a:schemeClr>
                        </a:solid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548C7" id="Triangle isocèle 2" o:spid="_x0000_s1026" type="#_x0000_t5" style="position:absolute;margin-left:142.75pt;margin-top:-21.55pt;width:136.05pt;height:114.8pt;rotation:-823626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" fillcolor="#f4b083 [1941]" strokecolor="#f4b083 [1941]" strokeweight="1pt">
                <w10:wrap anchorx="margin"/>
              </v:shape>
            </w:pict>
          </mc:Fallback>
        </mc:AlternateContent>
      </w:r>
      <w:r w:rsidR="00274BBE">
        <w:rPr>
          <w:noProof/>
          <w:lang w:val="fr-BE"/>
        </w:rPr>
        <mc:AlternateContent>
          <mc:Choice Requires="wps">
            <w:drawing>
              <wp:anchor distT="0" distB="0" distL="114300" distR="114300" simplePos="0" relativeHeight="251665408" behindDoc="0" locked="0" layoutInCell="1" allowOverlap="1" wp14:anchorId="2EAE414A" wp14:editId="18CCF7E8">
                <wp:simplePos x="0" y="0"/>
                <wp:positionH relativeFrom="margin">
                  <wp:posOffset>2841625</wp:posOffset>
                </wp:positionH>
                <wp:positionV relativeFrom="paragraph">
                  <wp:posOffset>-583565</wp:posOffset>
                </wp:positionV>
                <wp:extent cx="1274445" cy="1577340"/>
                <wp:effectExtent l="266700" t="209550" r="0" b="0"/>
                <wp:wrapNone/>
                <wp:docPr id="2057612870" name="Triangle isocèle 2"/>
                <wp:cNvGraphicFramePr/>
                <a:graphic xmlns:a="http://schemas.openxmlformats.org/drawingml/2006/main">
                  <a:graphicData uri="http://schemas.microsoft.com/office/word/2010/wordprocessingShape">
                    <wps:wsp>
                      <wps:cNvSpPr/>
                      <wps:spPr>
                        <a:xfrm rot="9532264">
                          <a:off x="0" y="0"/>
                          <a:ext cx="1274445" cy="1577340"/>
                        </a:xfrm>
                        <a:prstGeom prst="triangle">
                          <a:avLst>
                            <a:gd name="adj" fmla="val 47531"/>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FEC1A" id="Triangle isocèle 2" o:spid="_x0000_s1026" type="#_x0000_t5" style="position:absolute;margin-left:223.75pt;margin-top:-45.95pt;width:100.35pt;height:124.2pt;rotation:10411774fd;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" adj="10267" fillcolor="#ed7d31 [3205]" strokecolor="#ed7d31 [3205]" strokeweight="1pt">
                <w10:wrap anchorx="margin"/>
              </v:shape>
            </w:pict>
          </mc:Fallback>
        </mc:AlternateContent>
      </w:r>
      <w:r w:rsidR="00780D44">
        <w:rPr>
          <w:noProof/>
          <w:lang w:val="fr-BE"/>
        </w:rPr>
        <mc:AlternateContent>
          <mc:Choice Requires="wps">
            <w:drawing>
              <wp:anchor distT="0" distB="0" distL="114300" distR="114300" simplePos="0" relativeHeight="251663360" behindDoc="0" locked="0" layoutInCell="1" allowOverlap="1" wp14:anchorId="3628021E" wp14:editId="1DE39943">
                <wp:simplePos x="0" y="0"/>
                <wp:positionH relativeFrom="margin">
                  <wp:posOffset>3345179</wp:posOffset>
                </wp:positionH>
                <wp:positionV relativeFrom="paragraph">
                  <wp:posOffset>-693420</wp:posOffset>
                </wp:positionV>
                <wp:extent cx="2000250" cy="1752600"/>
                <wp:effectExtent l="0" t="419100" r="323850" b="0"/>
                <wp:wrapNone/>
                <wp:docPr id="1499906696" name="Triangle isocèle 2"/>
                <wp:cNvGraphicFramePr/>
                <a:graphic xmlns:a="http://schemas.openxmlformats.org/drawingml/2006/main">
                  <a:graphicData uri="http://schemas.microsoft.com/office/word/2010/wordprocessingShape">
                    <wps:wsp>
                      <wps:cNvSpPr/>
                      <wps:spPr>
                        <a:xfrm rot="12615696">
                          <a:off x="0" y="0"/>
                          <a:ext cx="2000250" cy="1752600"/>
                        </a:xfrm>
                        <a:prstGeom prst="triangle">
                          <a:avLst/>
                        </a:prstGeom>
                        <a:solidFill>
                          <a:schemeClr val="accent2">
                            <a:lumMod val="40000"/>
                            <a:lumOff val="60000"/>
                          </a:schemeClr>
                        </a:solidFill>
                        <a:ln>
                          <a:solidFill>
                            <a:schemeClr val="accent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D235E" id="Triangle isocèle 2" o:spid="_x0000_s1026" type="#_x0000_t5" style="position:absolute;margin-left:263.4pt;margin-top:-54.6pt;width:157.5pt;height:138pt;rotation:-9813256fd;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" fillcolor="#f7caac [1301]" strokecolor="#f7caac [1301]" strokeweight="1pt">
                <w10:wrap anchorx="margin"/>
              </v:shape>
            </w:pict>
          </mc:Fallback>
        </mc:AlternateContent>
      </w:r>
      <w:r w:rsidR="008A1F92">
        <w:rPr>
          <w:noProof/>
          <w:lang w:val="fr-BE"/>
        </w:rPr>
        <mc:AlternateContent>
          <mc:Choice Requires="wps">
            <w:drawing>
              <wp:anchor distT="0" distB="0" distL="114300" distR="114300" simplePos="0" relativeHeight="251661312" behindDoc="0" locked="0" layoutInCell="1" allowOverlap="1" wp14:anchorId="0A4BB2FF" wp14:editId="121A3707">
                <wp:simplePos x="0" y="0"/>
                <wp:positionH relativeFrom="margin">
                  <wp:posOffset>4248150</wp:posOffset>
                </wp:positionH>
                <wp:positionV relativeFrom="paragraph">
                  <wp:posOffset>-96944</wp:posOffset>
                </wp:positionV>
                <wp:extent cx="2000250" cy="1752600"/>
                <wp:effectExtent l="342900" t="0" r="0" b="419100"/>
                <wp:wrapNone/>
                <wp:docPr id="1845243114" name="Triangle isocèle 2"/>
                <wp:cNvGraphicFramePr/>
                <a:graphic xmlns:a="http://schemas.openxmlformats.org/drawingml/2006/main">
                  <a:graphicData uri="http://schemas.microsoft.com/office/word/2010/wordprocessingShape">
                    <wps:wsp>
                      <wps:cNvSpPr/>
                      <wps:spPr>
                        <a:xfrm rot="1810528">
                          <a:off x="0" y="0"/>
                          <a:ext cx="2000250" cy="1752600"/>
                        </a:xfrm>
                        <a:prstGeom prst="triangle">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5403C" id="Triangle isocèle 2" o:spid="_x0000_s1026" type="#_x0000_t5" style="position:absolute;margin-left:334.5pt;margin-top:-7.65pt;width:157.5pt;height:138pt;rotation:1977579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" fillcolor="#ed7d31 [3205]" strokecolor="#ed7d31 [3205]" strokeweight="1pt">
                <w10:wrap anchorx="margin"/>
              </v:shape>
            </w:pict>
          </mc:Fallback>
        </mc:AlternateContent>
      </w:r>
      <w:r w:rsidR="00DD15D3">
        <w:rPr>
          <w:noProof/>
          <w:lang w:val="fr-BE"/>
        </w:rPr>
        <mc:AlternateContent>
          <mc:Choice Requires="wps">
            <w:drawing>
              <wp:anchor distT="0" distB="0" distL="114300" distR="114300" simplePos="0" relativeHeight="251659264" behindDoc="0" locked="0" layoutInCell="1" allowOverlap="1" wp14:anchorId="68C7CF06" wp14:editId="1AA9833C">
                <wp:simplePos x="0" y="0"/>
                <wp:positionH relativeFrom="rightMargin">
                  <wp:align>left</wp:align>
                </wp:positionH>
                <wp:positionV relativeFrom="paragraph">
                  <wp:posOffset>228917</wp:posOffset>
                </wp:positionV>
                <wp:extent cx="2022102" cy="1595755"/>
                <wp:effectExtent l="3492" t="15558" r="39053" b="39052"/>
                <wp:wrapNone/>
                <wp:docPr id="1033488789" name="Triangle isocèle 2"/>
                <wp:cNvGraphicFramePr/>
                <a:graphic xmlns:a="http://schemas.openxmlformats.org/drawingml/2006/main">
                  <a:graphicData uri="http://schemas.microsoft.com/office/word/2010/wordprocessingShape">
                    <wps:wsp>
                      <wps:cNvSpPr/>
                      <wps:spPr>
                        <a:xfrm rot="5400000">
                          <a:off x="0" y="0"/>
                          <a:ext cx="2022102" cy="1595755"/>
                        </a:xfrm>
                        <a:prstGeom prst="triangle">
                          <a:avLst/>
                        </a:prstGeom>
                        <a:solidFill>
                          <a:schemeClr val="accent2">
                            <a:lumMod val="50000"/>
                          </a:schemeClr>
                        </a:solidFill>
                        <a:ln>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0989C" id="Triangle isocèle 2" o:spid="_x0000_s1026" type="#_x0000_t5" style="position:absolute;margin-left:0;margin-top:18pt;width:159.2pt;height:125.65pt;rotation:90;z-index:25165926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" fillcolor="#823b0b [1605]" strokecolor="#823b0b [1605]" strokeweight="1pt">
                <w10:wrap anchorx="margin"/>
              </v:shape>
            </w:pict>
          </mc:Fallback>
        </mc:AlternateContent>
      </w:r>
    </w:p>
    <w:p w14:paraId="63CEC542" w14:textId="247A3B86" w:rsidR="007D20E5" w:rsidRPr="007D20E5" w:rsidRDefault="007D20E5" w:rsidP="007D20E5"/>
    <w:p w14:paraId="3D25BD8E" w14:textId="3CAFE98F" w:rsidR="007D20E5" w:rsidRPr="007D20E5" w:rsidRDefault="007D20E5" w:rsidP="007D20E5"/>
    <w:p w14:paraId="67F2BC05" w14:textId="40A500BB" w:rsidR="007D20E5" w:rsidRPr="007D20E5" w:rsidRDefault="007D20E5" w:rsidP="007D20E5"/>
    <w:p w14:paraId="0D6FCA34" w14:textId="09D7D5AC" w:rsidR="007D20E5" w:rsidRPr="007D20E5" w:rsidRDefault="007D20E5" w:rsidP="007D20E5"/>
    <w:p w14:paraId="4636D2AF" w14:textId="58B56145" w:rsidR="007D20E5" w:rsidRPr="007D20E5" w:rsidRDefault="003C29AA" w:rsidP="007D20E5">
      <w:r>
        <w:rPr>
          <w:noProof/>
          <w:lang w:val="fr-BE"/>
        </w:rPr>
        <mc:AlternateContent>
          <mc:Choice Requires="wps">
            <w:drawing>
              <wp:anchor distT="0" distB="0" distL="114300" distR="114300" simplePos="0" relativeHeight="251700224" behindDoc="0" locked="0" layoutInCell="1" allowOverlap="1" wp14:anchorId="75E28D50" wp14:editId="51C50ED3">
                <wp:simplePos x="0" y="0"/>
                <wp:positionH relativeFrom="margin">
                  <wp:posOffset>-45719</wp:posOffset>
                </wp:positionH>
                <wp:positionV relativeFrom="paragraph">
                  <wp:posOffset>128270</wp:posOffset>
                </wp:positionV>
                <wp:extent cx="1946802" cy="770409"/>
                <wp:effectExtent l="76200" t="114300" r="0" b="10795"/>
                <wp:wrapNone/>
                <wp:docPr id="213841804" name="Triangle isocèle 2"/>
                <wp:cNvGraphicFramePr/>
                <a:graphic xmlns:a="http://schemas.openxmlformats.org/drawingml/2006/main">
                  <a:graphicData uri="http://schemas.microsoft.com/office/word/2010/wordprocessingShape">
                    <wps:wsp>
                      <wps:cNvSpPr/>
                      <wps:spPr>
                        <a:xfrm rot="10464725">
                          <a:off x="0" y="0"/>
                          <a:ext cx="1946802" cy="770409"/>
                        </a:xfrm>
                        <a:prstGeom prst="triangle">
                          <a:avLst/>
                        </a:prstGeom>
                        <a:solidFill>
                          <a:schemeClr val="accent2">
                            <a:lumMod val="20000"/>
                            <a:lumOff val="80000"/>
                          </a:schemeClr>
                        </a:soli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3B6FD" id="Triangle isocèle 2" o:spid="_x0000_s1026" type="#_x0000_t5" style="position:absolute;margin-left:-3.6pt;margin-top:10.1pt;width:153.3pt;height:60.65pt;rotation:11430270fd;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" fillcolor="#fbe4d5 [661]" strokecolor="#fbe4d5 [661]" strokeweight="1pt">
                <w10:wrap anchorx="margin"/>
              </v:shape>
            </w:pict>
          </mc:Fallback>
        </mc:AlternateContent>
      </w:r>
    </w:p>
    <w:p w14:paraId="0D46BC68" w14:textId="0F3230D6" w:rsidR="007D20E5" w:rsidRPr="007D20E5" w:rsidRDefault="00D821B3" w:rsidP="007D20E5">
      <w:r>
        <w:rPr>
          <w:noProof/>
          <w:lang w:val="fr-BE"/>
        </w:rPr>
        <mc:AlternateContent>
          <mc:Choice Requires="wps">
            <w:drawing>
              <wp:anchor distT="0" distB="0" distL="114300" distR="114300" simplePos="0" relativeHeight="251702272" behindDoc="0" locked="0" layoutInCell="1" allowOverlap="1" wp14:anchorId="2409E7E3" wp14:editId="50171119">
                <wp:simplePos x="0" y="0"/>
                <wp:positionH relativeFrom="margin">
                  <wp:posOffset>-518161</wp:posOffset>
                </wp:positionH>
                <wp:positionV relativeFrom="paragraph">
                  <wp:posOffset>266065</wp:posOffset>
                </wp:positionV>
                <wp:extent cx="1220702" cy="1039612"/>
                <wp:effectExtent l="0" t="285750" r="189230" b="0"/>
                <wp:wrapNone/>
                <wp:docPr id="311496439" name="Triangle isocèle 2"/>
                <wp:cNvGraphicFramePr/>
                <a:graphic xmlns:a="http://schemas.openxmlformats.org/drawingml/2006/main">
                  <a:graphicData uri="http://schemas.microsoft.com/office/word/2010/wordprocessingShape">
                    <wps:wsp>
                      <wps:cNvSpPr/>
                      <wps:spPr>
                        <a:xfrm rot="12806323">
                          <a:off x="0" y="0"/>
                          <a:ext cx="1220702" cy="1039612"/>
                        </a:xfrm>
                        <a:prstGeom prst="triangle">
                          <a:avLst/>
                        </a:prstGeom>
                        <a:solidFill>
                          <a:schemeClr val="accent2">
                            <a:lumMod val="75000"/>
                          </a:schemeClr>
                        </a:solid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CBFD0" id="Triangle isocèle 2" o:spid="_x0000_s1026" type="#_x0000_t5" style="position:absolute;margin-left:-40.8pt;margin-top:20.95pt;width:96.1pt;height:81.85pt;rotation:-9605040fd;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" fillcolor="#c45911 [2405]" strokecolor="#c45911 [2405]" strokeweight="1pt">
                <w10:wrap anchorx="margin"/>
              </v:shape>
            </w:pict>
          </mc:Fallback>
        </mc:AlternateContent>
      </w:r>
    </w:p>
    <w:p w14:paraId="1282BFE4" w14:textId="681F3F92" w:rsidR="007D20E5" w:rsidRPr="007D20E5" w:rsidRDefault="007D20E5" w:rsidP="007D20E5"/>
    <w:p w14:paraId="013C9952" w14:textId="1565F23C" w:rsidR="007D20E5" w:rsidRPr="007D20E5" w:rsidRDefault="007D20E5" w:rsidP="007D20E5"/>
    <w:p w14:paraId="06C33B0D" w14:textId="429B37FE" w:rsidR="007D20E5" w:rsidRPr="007D20E5" w:rsidRDefault="00A95084" w:rsidP="007D20E5">
      <w:r>
        <w:rPr>
          <w:noProof/>
          <w:lang w:val="fr-BE"/>
        </w:rPr>
        <mc:AlternateContent>
          <mc:Choice Requires="wps">
            <w:drawing>
              <wp:anchor distT="0" distB="0" distL="114300" distR="114300" simplePos="0" relativeHeight="251706368" behindDoc="0" locked="0" layoutInCell="1" allowOverlap="1" wp14:anchorId="4F1F4CEF" wp14:editId="76BFC6F9">
                <wp:simplePos x="0" y="0"/>
                <wp:positionH relativeFrom="margin">
                  <wp:posOffset>609601</wp:posOffset>
                </wp:positionH>
                <wp:positionV relativeFrom="paragraph">
                  <wp:posOffset>205528</wp:posOffset>
                </wp:positionV>
                <wp:extent cx="1220702" cy="1039612"/>
                <wp:effectExtent l="0" t="285750" r="189230" b="0"/>
                <wp:wrapNone/>
                <wp:docPr id="1865203829" name="Triangle isocèle 2"/>
                <wp:cNvGraphicFramePr/>
                <a:graphic xmlns:a="http://schemas.openxmlformats.org/drawingml/2006/main">
                  <a:graphicData uri="http://schemas.microsoft.com/office/word/2010/wordprocessingShape">
                    <wps:wsp>
                      <wps:cNvSpPr/>
                      <wps:spPr>
                        <a:xfrm rot="12826206">
                          <a:off x="0" y="0"/>
                          <a:ext cx="1220702" cy="1039612"/>
                        </a:xfrm>
                        <a:prstGeom prst="triangle">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A3F73" id="Triangle isocèle 2" o:spid="_x0000_s1026" type="#_x0000_t5" style="position:absolute;margin-left:48pt;margin-top:16.2pt;width:96.1pt;height:81.85pt;rotation:-9583323fd;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" fillcolor="#ed7d31 [3205]" strokecolor="#ed7d31 [3205]" strokeweight="1pt">
                <w10:wrap anchorx="margin"/>
              </v:shape>
            </w:pict>
          </mc:Fallback>
        </mc:AlternateContent>
      </w:r>
      <w:r w:rsidR="009E521B">
        <w:rPr>
          <w:noProof/>
          <w:lang w:val="fr-BE"/>
        </w:rPr>
        <mc:AlternateContent>
          <mc:Choice Requires="wps">
            <w:drawing>
              <wp:anchor distT="0" distB="0" distL="114300" distR="114300" simplePos="0" relativeHeight="251704320" behindDoc="0" locked="0" layoutInCell="1" allowOverlap="1" wp14:anchorId="62EE2F3F" wp14:editId="4D8ED6FF">
                <wp:simplePos x="0" y="0"/>
                <wp:positionH relativeFrom="margin">
                  <wp:posOffset>-8255</wp:posOffset>
                </wp:positionH>
                <wp:positionV relativeFrom="paragraph">
                  <wp:posOffset>98425</wp:posOffset>
                </wp:positionV>
                <wp:extent cx="1220702" cy="1039612"/>
                <wp:effectExtent l="190500" t="247650" r="0" b="0"/>
                <wp:wrapNone/>
                <wp:docPr id="137384702" name="Triangle isocèle 2"/>
                <wp:cNvGraphicFramePr/>
                <a:graphic xmlns:a="http://schemas.openxmlformats.org/drawingml/2006/main">
                  <a:graphicData uri="http://schemas.microsoft.com/office/word/2010/wordprocessingShape">
                    <wps:wsp>
                      <wps:cNvSpPr/>
                      <wps:spPr>
                        <a:xfrm rot="9254132">
                          <a:off x="0" y="0"/>
                          <a:ext cx="1220702" cy="1039612"/>
                        </a:xfrm>
                        <a:prstGeom prst="triangle">
                          <a:avLst/>
                        </a:prstGeom>
                        <a:solidFill>
                          <a:schemeClr val="accent2">
                            <a:lumMod val="40000"/>
                            <a:lumOff val="60000"/>
                          </a:schemeClr>
                        </a:solidFill>
                        <a:ln>
                          <a:solidFill>
                            <a:schemeClr val="accent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95A78" id="Triangle isocèle 2" o:spid="_x0000_s1026" type="#_x0000_t5" style="position:absolute;margin-left:-.65pt;margin-top:7.75pt;width:96.1pt;height:81.85pt;rotation:10107980fd;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" fillcolor="#f7caac [1301]" strokecolor="#f7caac [1301]" strokeweight="1pt">
                <w10:wrap anchorx="margin"/>
              </v:shape>
            </w:pict>
          </mc:Fallback>
        </mc:AlternateContent>
      </w:r>
    </w:p>
    <w:p w14:paraId="12466E40" w14:textId="6DDCE0CC" w:rsidR="007D20E5" w:rsidRPr="007D20E5" w:rsidRDefault="007D20E5" w:rsidP="007D20E5"/>
    <w:p w14:paraId="2DB86A8C" w14:textId="4DA8F096" w:rsidR="007D20E5" w:rsidRPr="007D20E5" w:rsidRDefault="00BD27C3" w:rsidP="007D20E5">
      <w:r>
        <w:rPr>
          <w:noProof/>
          <w:lang w:val="fr-BE"/>
        </w:rPr>
        <mc:AlternateContent>
          <mc:Choice Requires="wps">
            <w:drawing>
              <wp:anchor distT="0" distB="0" distL="114300" distR="114300" simplePos="0" relativeHeight="251708416" behindDoc="0" locked="0" layoutInCell="1" allowOverlap="1" wp14:anchorId="3B0665BC" wp14:editId="7CE2F7FC">
                <wp:simplePos x="0" y="0"/>
                <wp:positionH relativeFrom="margin">
                  <wp:posOffset>-594361</wp:posOffset>
                </wp:positionH>
                <wp:positionV relativeFrom="paragraph">
                  <wp:posOffset>165735</wp:posOffset>
                </wp:positionV>
                <wp:extent cx="1220702" cy="1039612"/>
                <wp:effectExtent l="0" t="285750" r="170180" b="0"/>
                <wp:wrapNone/>
                <wp:docPr id="1607661564" name="Triangle isocèle 2"/>
                <wp:cNvGraphicFramePr/>
                <a:graphic xmlns:a="http://schemas.openxmlformats.org/drawingml/2006/main">
                  <a:graphicData uri="http://schemas.microsoft.com/office/word/2010/wordprocessingShape">
                    <wps:wsp>
                      <wps:cNvSpPr/>
                      <wps:spPr>
                        <a:xfrm rot="12876851">
                          <a:off x="0" y="0"/>
                          <a:ext cx="1220702" cy="1039612"/>
                        </a:xfrm>
                        <a:prstGeom prst="triangle">
                          <a:avLst/>
                        </a:prstGeom>
                        <a:solidFill>
                          <a:schemeClr val="accent2">
                            <a:lumMod val="20000"/>
                            <a:lumOff val="80000"/>
                          </a:schemeClr>
                        </a:soli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4361F" id="Triangle isocèle 2" o:spid="_x0000_s1026" type="#_x0000_t5" style="position:absolute;margin-left:-46.8pt;margin-top:13.05pt;width:96.1pt;height:81.85pt;rotation:-9528005fd;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" fillcolor="#fbe4d5 [661]" strokecolor="#fbe4d5 [661]" strokeweight="1pt">
                <w10:wrap anchorx="margin"/>
              </v:shape>
            </w:pict>
          </mc:Fallback>
        </mc:AlternateContent>
      </w:r>
    </w:p>
    <w:p w14:paraId="1BDECAD2" w14:textId="57483491" w:rsidR="007D20E5" w:rsidRPr="007D20E5" w:rsidRDefault="007D20E5" w:rsidP="007D20E5"/>
    <w:p w14:paraId="1EA75748" w14:textId="39A80991" w:rsidR="007D20E5" w:rsidRPr="007D20E5" w:rsidRDefault="007D20E5" w:rsidP="007D20E5"/>
    <w:p w14:paraId="792C7EBB" w14:textId="5DC1F0B7" w:rsidR="007D20E5" w:rsidRPr="007D20E5" w:rsidRDefault="007D20E5" w:rsidP="007D20E5"/>
    <w:p w14:paraId="0CB2E4FC" w14:textId="1A07BF60" w:rsidR="007D20E5" w:rsidRPr="007D20E5" w:rsidRDefault="007D20E5" w:rsidP="007D20E5"/>
    <w:p w14:paraId="1ED92DBF" w14:textId="1155D588" w:rsidR="007D20E5" w:rsidRPr="007D20E5" w:rsidRDefault="007D20E5" w:rsidP="007D20E5"/>
    <w:p w14:paraId="3D1CEED4" w14:textId="77777777" w:rsidR="007D20E5" w:rsidRPr="007D20E5" w:rsidRDefault="007D20E5" w:rsidP="007D20E5"/>
    <w:p w14:paraId="02948F20" w14:textId="77777777" w:rsidR="007D20E5" w:rsidRPr="007D20E5" w:rsidRDefault="007D20E5" w:rsidP="007D20E5"/>
    <w:p w14:paraId="6BD99F82" w14:textId="77777777" w:rsidR="007D20E5" w:rsidRPr="007D20E5" w:rsidRDefault="007D20E5" w:rsidP="007D20E5"/>
    <w:p w14:paraId="40759ED4" w14:textId="77777777" w:rsidR="007D20E5" w:rsidRPr="007D20E5" w:rsidRDefault="007D20E5" w:rsidP="007D20E5"/>
    <w:p w14:paraId="7DCDCF9E" w14:textId="157FF609" w:rsidR="00032AFA" w:rsidRDefault="00032AFA" w:rsidP="004B1F14"/>
    <w:p w14:paraId="14A30DB2" w14:textId="21B8CC62" w:rsidR="00032AFA" w:rsidRDefault="00032AFA" w:rsidP="00181BCD">
      <w:pPr>
        <w:jc w:val="right"/>
      </w:pPr>
    </w:p>
    <w:p w14:paraId="69347B17" w14:textId="2DEEAA47" w:rsidR="00181BCD" w:rsidRPr="00905BB3" w:rsidRDefault="00181BCD" w:rsidP="00181BCD">
      <w:pPr>
        <w:jc w:val="right"/>
        <w:rPr>
          <w:rFonts w:ascii="Arial" w:hAnsi="Arial" w:cs="Arial"/>
          <w:b/>
          <w:bCs/>
          <w:color w:val="0070C0"/>
          <w:sz w:val="56"/>
          <w:szCs w:val="56"/>
          <w:lang w:val="fr-BE"/>
        </w:rPr>
      </w:pPr>
      <w:r w:rsidRPr="00905BB3">
        <w:rPr>
          <w:rFonts w:ascii="Arial" w:hAnsi="Arial" w:cs="Arial"/>
          <w:b/>
          <w:bCs/>
          <w:color w:val="0070C0"/>
          <w:sz w:val="56"/>
          <w:szCs w:val="56"/>
          <w:lang w:val="fr-BE"/>
        </w:rPr>
        <w:t xml:space="preserve">TOOLBOX </w:t>
      </w:r>
      <w:r w:rsidR="00BF2672" w:rsidRPr="00905BB3">
        <w:rPr>
          <w:rFonts w:ascii="Arial" w:hAnsi="Arial" w:cs="Arial"/>
          <w:b/>
          <w:bCs/>
          <w:color w:val="0070C0"/>
          <w:sz w:val="56"/>
          <w:szCs w:val="56"/>
          <w:lang w:val="fr-BE"/>
        </w:rPr>
        <w:t>PATIENT</w:t>
      </w:r>
      <w:r w:rsidRPr="00905BB3">
        <w:rPr>
          <w:rFonts w:ascii="Arial" w:hAnsi="Arial" w:cs="Arial"/>
          <w:b/>
          <w:bCs/>
          <w:color w:val="0070C0"/>
          <w:sz w:val="56"/>
          <w:szCs w:val="56"/>
          <w:lang w:val="fr-BE"/>
        </w:rPr>
        <w:t>-PARTENAIRE</w:t>
      </w:r>
    </w:p>
    <w:p w14:paraId="6487C5A4" w14:textId="44C17FEC" w:rsidR="00181BCD" w:rsidRPr="00905BB3" w:rsidRDefault="00181BCD" w:rsidP="00181BCD">
      <w:pPr>
        <w:jc w:val="right"/>
        <w:rPr>
          <w:rFonts w:ascii="Arial" w:hAnsi="Arial" w:cs="Arial"/>
          <w:color w:val="0070C0"/>
          <w:sz w:val="40"/>
          <w:szCs w:val="40"/>
          <w:lang w:val="fr-BE"/>
        </w:rPr>
      </w:pPr>
      <w:r w:rsidRPr="00905BB3">
        <w:rPr>
          <w:rFonts w:ascii="Arial" w:hAnsi="Arial" w:cs="Arial"/>
          <w:color w:val="0070C0"/>
          <w:sz w:val="40"/>
          <w:szCs w:val="40"/>
          <w:lang w:val="fr-BE"/>
        </w:rPr>
        <w:t>U</w:t>
      </w:r>
      <w:r w:rsidR="00032AFA" w:rsidRPr="00905BB3">
        <w:rPr>
          <w:rFonts w:ascii="Arial" w:hAnsi="Arial" w:cs="Arial"/>
          <w:color w:val="0070C0"/>
          <w:sz w:val="40"/>
          <w:szCs w:val="40"/>
          <w:lang w:val="fr-BE"/>
        </w:rPr>
        <w:t xml:space="preserve">NE PALETTE D’OUTILS PRATIQUES </w:t>
      </w:r>
    </w:p>
    <w:p w14:paraId="5D19A14A" w14:textId="0185886D" w:rsidR="007D20E5" w:rsidRDefault="004B1F14" w:rsidP="00181BCD">
      <w:pPr>
        <w:tabs>
          <w:tab w:val="left" w:pos="6840"/>
        </w:tabs>
        <w:jc w:val="right"/>
        <w:rPr>
          <w:lang w:val="fr-BE"/>
        </w:rPr>
      </w:pPr>
      <w:r w:rsidRPr="00C1349A">
        <w:rPr>
          <w:noProof/>
        </w:rPr>
        <w:drawing>
          <wp:anchor distT="0" distB="0" distL="114300" distR="114300" simplePos="0" relativeHeight="251709440" behindDoc="1" locked="0" layoutInCell="1" allowOverlap="1" wp14:anchorId="26D22A9E" wp14:editId="0581DCF0">
            <wp:simplePos x="0" y="0"/>
            <wp:positionH relativeFrom="margin">
              <wp:align>left</wp:align>
            </wp:positionH>
            <wp:positionV relativeFrom="paragraph">
              <wp:posOffset>188595</wp:posOffset>
            </wp:positionV>
            <wp:extent cx="2072640" cy="1270635"/>
            <wp:effectExtent l="0" t="0" r="3810" b="5715"/>
            <wp:wrapNone/>
            <wp:docPr id="836997222" name="Image 1" descr="Une image contenant logo, Police, Graphiqu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97222" name="Image 1" descr="Une image contenant logo, Police, Graphique, capture d’écran&#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2072640" cy="1270635"/>
                    </a:xfrm>
                    <a:prstGeom prst="rect">
                      <a:avLst/>
                    </a:prstGeom>
                  </pic:spPr>
                </pic:pic>
              </a:graphicData>
            </a:graphic>
            <wp14:sizeRelH relativeFrom="margin">
              <wp14:pctWidth>0</wp14:pctWidth>
            </wp14:sizeRelH>
            <wp14:sizeRelV relativeFrom="margin">
              <wp14:pctHeight>0</wp14:pctHeight>
            </wp14:sizeRelV>
          </wp:anchor>
        </w:drawing>
      </w:r>
      <w:r w:rsidR="007D20E5" w:rsidRPr="00C1349A">
        <w:rPr>
          <w:lang w:val="fr-BE"/>
        </w:rPr>
        <w:tab/>
      </w:r>
    </w:p>
    <w:p w14:paraId="3E8420C4" w14:textId="64F30C41" w:rsidR="00A36AA3" w:rsidRDefault="00A36AA3" w:rsidP="00181BCD">
      <w:pPr>
        <w:tabs>
          <w:tab w:val="left" w:pos="6840"/>
        </w:tabs>
        <w:jc w:val="right"/>
        <w:rPr>
          <w:lang w:val="fr-BE"/>
        </w:rPr>
      </w:pPr>
    </w:p>
    <w:p w14:paraId="40F54730" w14:textId="77777777" w:rsidR="0063143D" w:rsidRDefault="0063143D" w:rsidP="00181BCD">
      <w:pPr>
        <w:tabs>
          <w:tab w:val="left" w:pos="6840"/>
        </w:tabs>
        <w:jc w:val="right"/>
        <w:rPr>
          <w:lang w:val="fr-BE"/>
        </w:rPr>
      </w:pPr>
    </w:p>
    <w:p w14:paraId="7729F42E" w14:textId="77777777" w:rsidR="0063143D" w:rsidRDefault="0063143D" w:rsidP="00181BCD">
      <w:pPr>
        <w:tabs>
          <w:tab w:val="left" w:pos="6840"/>
        </w:tabs>
        <w:jc w:val="right"/>
        <w:rPr>
          <w:lang w:val="fr-BE"/>
        </w:rPr>
      </w:pPr>
    </w:p>
    <w:p w14:paraId="7B4A9FAF" w14:textId="77777777" w:rsidR="0063143D" w:rsidRDefault="0063143D" w:rsidP="00181BCD">
      <w:pPr>
        <w:tabs>
          <w:tab w:val="left" w:pos="6840"/>
        </w:tabs>
        <w:jc w:val="right"/>
        <w:rPr>
          <w:lang w:val="fr-BE"/>
        </w:rPr>
      </w:pPr>
    </w:p>
    <w:p w14:paraId="5008598E" w14:textId="111008C9" w:rsidR="0063143D" w:rsidRDefault="0063143D" w:rsidP="00905BB3">
      <w:pPr>
        <w:pStyle w:val="Titre1"/>
        <w:rPr>
          <w:lang w:val="fr-BE"/>
        </w:rPr>
      </w:pPr>
      <w:bookmarkStart w:id="0" w:name="_Toc180945340"/>
      <w:r>
        <w:rPr>
          <w:lang w:val="fr-BE"/>
        </w:rPr>
        <w:lastRenderedPageBreak/>
        <w:t>Lexique</w:t>
      </w:r>
      <w:bookmarkEnd w:id="0"/>
      <w:r>
        <w:rPr>
          <w:lang w:val="fr-BE"/>
        </w:rPr>
        <w:t xml:space="preserve"> </w:t>
      </w:r>
    </w:p>
    <w:p w14:paraId="09721F23" w14:textId="77777777" w:rsidR="0063143D" w:rsidRDefault="0063143D" w:rsidP="0063143D">
      <w:pPr>
        <w:tabs>
          <w:tab w:val="left" w:pos="6840"/>
        </w:tabs>
        <w:rPr>
          <w:lang w:val="fr-BE"/>
        </w:rPr>
      </w:pPr>
    </w:p>
    <w:p w14:paraId="348F41D2" w14:textId="76DCF5B8" w:rsidR="00905BB3" w:rsidRPr="00905BB3" w:rsidRDefault="00905BB3" w:rsidP="0063143D">
      <w:pPr>
        <w:tabs>
          <w:tab w:val="left" w:pos="6840"/>
        </w:tabs>
        <w:rPr>
          <w:rFonts w:ascii="Arial" w:hAnsi="Arial" w:cs="Arial"/>
          <w:b/>
          <w:bCs/>
          <w:sz w:val="32"/>
          <w:szCs w:val="32"/>
          <w:lang w:val="fr-BE"/>
        </w:rPr>
      </w:pPr>
      <w:r w:rsidRPr="00905BB3">
        <w:rPr>
          <w:rFonts w:ascii="Arial" w:hAnsi="Arial" w:cs="Arial"/>
          <w:b/>
          <w:bCs/>
          <w:sz w:val="32"/>
          <w:szCs w:val="32"/>
          <w:lang w:val="fr-BE"/>
        </w:rPr>
        <w:t>A</w:t>
      </w:r>
    </w:p>
    <w:p w14:paraId="521310F0" w14:textId="62DCEF2E" w:rsidR="00F37453" w:rsidRPr="00905BB3"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Apprentissage par l’expérience</w:t>
      </w:r>
      <w:r w:rsidRPr="008206A8">
        <w:rPr>
          <w:rFonts w:ascii="Arial" w:hAnsi="Arial" w:cs="Arial"/>
          <w:lang w:val="fr-BE"/>
        </w:rPr>
        <w:t xml:space="preserve"> – Une méthode pédagogique qui privilégie l’acquisition de connaissances par l’expérience directe et la réflexion</w:t>
      </w:r>
    </w:p>
    <w:p w14:paraId="5EAABB32" w14:textId="7CDBDFD9" w:rsidR="00905BB3" w:rsidRPr="00905BB3"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Approche centrée sur le patient</w:t>
      </w:r>
      <w:r w:rsidRPr="008206A8">
        <w:rPr>
          <w:rFonts w:ascii="Arial" w:hAnsi="Arial" w:cs="Arial"/>
          <w:lang w:val="fr-BE"/>
        </w:rPr>
        <w:t xml:space="preserve"> – Un modèle de soins axé sur les besoins et les préférences des patients, visant à leur fournir un rôle actif dans la prise de décisions</w:t>
      </w:r>
    </w:p>
    <w:p w14:paraId="43591961" w14:textId="11173966" w:rsidR="00905BB3" w:rsidRPr="00905BB3"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Approche holistique</w:t>
      </w:r>
      <w:r w:rsidRPr="008206A8">
        <w:rPr>
          <w:rFonts w:ascii="Arial" w:hAnsi="Arial" w:cs="Arial"/>
          <w:lang w:val="fr-BE"/>
        </w:rPr>
        <w:t xml:space="preserve"> – Une approche globale des soins tenant compte de l’individu dans sa totalité (physique, psychologique, émotionnel, social, etc.)</w:t>
      </w:r>
    </w:p>
    <w:p w14:paraId="1E8F6067"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Approche Patient-Partenaire de Soins</w:t>
      </w:r>
      <w:r w:rsidRPr="008206A8">
        <w:rPr>
          <w:rFonts w:ascii="Arial" w:hAnsi="Arial" w:cs="Arial"/>
          <w:lang w:val="fr-BE"/>
        </w:rPr>
        <w:t xml:space="preserve"> – Une approche de santé intégrant les patients en tant que partenaires égaux dans la prise de décisions et le processus de soins.</w:t>
      </w:r>
    </w:p>
    <w:p w14:paraId="7D720909"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Auto-empathie</w:t>
      </w:r>
      <w:r w:rsidRPr="008206A8">
        <w:rPr>
          <w:rFonts w:ascii="Arial" w:hAnsi="Arial" w:cs="Arial"/>
          <w:lang w:val="fr-BE"/>
        </w:rPr>
        <w:t xml:space="preserve"> – La capacité à se montrer bienveillant envers soi-même en reconnaissant et en acceptant ses propres émotions et besoins.</w:t>
      </w:r>
    </w:p>
    <w:p w14:paraId="1AD19243" w14:textId="2474376A"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Auto-Évaluation</w:t>
      </w:r>
      <w:r w:rsidR="00905BB3">
        <w:rPr>
          <w:rFonts w:ascii="Arial" w:hAnsi="Arial" w:cs="Arial"/>
          <w:lang w:val="fr-BE"/>
        </w:rPr>
        <w:t xml:space="preserve"> - </w:t>
      </w:r>
      <w:r w:rsidRPr="008206A8">
        <w:rPr>
          <w:rFonts w:ascii="Arial" w:hAnsi="Arial" w:cs="Arial"/>
          <w:lang w:val="fr-BE"/>
        </w:rPr>
        <w:t>Processus par lequel une personne analyse et évalue son état de santé, ses émotions, ses compétences ou ses besoins.</w:t>
      </w:r>
    </w:p>
    <w:p w14:paraId="74E4CEB5" w14:textId="5AEAC7B5" w:rsid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Autosoin</w:t>
      </w:r>
      <w:r w:rsidR="00905BB3">
        <w:rPr>
          <w:rFonts w:ascii="Arial" w:hAnsi="Arial" w:cs="Arial"/>
          <w:lang w:val="fr-BE"/>
        </w:rPr>
        <w:t xml:space="preserve"> - </w:t>
      </w:r>
      <w:r w:rsidRPr="008206A8">
        <w:rPr>
          <w:rFonts w:ascii="Arial" w:hAnsi="Arial" w:cs="Arial"/>
          <w:lang w:val="fr-BE"/>
        </w:rPr>
        <w:t>Ensemble des actions initiées par une personne pour maintenir ou améliorer sa santé physique et mentale. Selon l’OMS, les autosoins visent la promotion du bien-être, la prévention des maladies, et la gestion des symptômes.</w:t>
      </w:r>
    </w:p>
    <w:p w14:paraId="3CAB1150" w14:textId="3619BD83" w:rsidR="00905BB3" w:rsidRPr="00905BB3" w:rsidRDefault="00905BB3" w:rsidP="00905BB3">
      <w:pPr>
        <w:tabs>
          <w:tab w:val="left" w:pos="6840"/>
        </w:tabs>
        <w:rPr>
          <w:rFonts w:ascii="Arial" w:hAnsi="Arial" w:cs="Arial"/>
          <w:b/>
          <w:bCs/>
          <w:sz w:val="32"/>
          <w:szCs w:val="32"/>
          <w:lang w:val="fr-BE"/>
        </w:rPr>
      </w:pPr>
      <w:r w:rsidRPr="00905BB3">
        <w:rPr>
          <w:rFonts w:ascii="Arial" w:hAnsi="Arial" w:cs="Arial"/>
          <w:b/>
          <w:bCs/>
          <w:sz w:val="32"/>
          <w:szCs w:val="32"/>
          <w:lang w:val="fr-BE"/>
        </w:rPr>
        <w:t>B</w:t>
      </w:r>
    </w:p>
    <w:p w14:paraId="08DAE2B4" w14:textId="0D811489"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Besoins</w:t>
      </w:r>
      <w:r w:rsidR="00905BB3">
        <w:rPr>
          <w:rFonts w:ascii="Arial" w:hAnsi="Arial" w:cs="Arial"/>
          <w:lang w:val="fr-BE"/>
        </w:rPr>
        <w:t xml:space="preserve"> - </w:t>
      </w:r>
      <w:r w:rsidRPr="008206A8">
        <w:rPr>
          <w:rFonts w:ascii="Arial" w:hAnsi="Arial" w:cs="Arial"/>
          <w:lang w:val="fr-BE"/>
        </w:rPr>
        <w:t>Désirs fondamentaux d’une personne qui orientent ses choix et influencent sa satisfaction et son bien-être.</w:t>
      </w:r>
    </w:p>
    <w:p w14:paraId="5037CB10" w14:textId="77777777" w:rsid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Bienveillance</w:t>
      </w:r>
      <w:r w:rsidRPr="008206A8">
        <w:rPr>
          <w:rFonts w:ascii="Arial" w:hAnsi="Arial" w:cs="Arial"/>
          <w:lang w:val="fr-BE"/>
        </w:rPr>
        <w:t xml:space="preserve"> – Un état d’esprit et une attitude positive visant à faire preuve de gentillesse et de compréhension envers soi-même et envers les autres.</w:t>
      </w:r>
    </w:p>
    <w:p w14:paraId="7BD7271B" w14:textId="1D3E83B1" w:rsidR="00905BB3" w:rsidRPr="00905BB3" w:rsidRDefault="00905BB3" w:rsidP="00905BB3">
      <w:pPr>
        <w:tabs>
          <w:tab w:val="left" w:pos="6840"/>
        </w:tabs>
        <w:rPr>
          <w:rFonts w:ascii="Arial" w:hAnsi="Arial" w:cs="Arial"/>
          <w:b/>
          <w:bCs/>
          <w:sz w:val="32"/>
          <w:szCs w:val="32"/>
          <w:lang w:val="fr-BE"/>
        </w:rPr>
      </w:pPr>
      <w:r w:rsidRPr="00905BB3">
        <w:rPr>
          <w:rFonts w:ascii="Arial" w:hAnsi="Arial" w:cs="Arial"/>
          <w:b/>
          <w:bCs/>
          <w:sz w:val="32"/>
          <w:szCs w:val="32"/>
          <w:lang w:val="fr-BE"/>
        </w:rPr>
        <w:t>C</w:t>
      </w:r>
    </w:p>
    <w:p w14:paraId="0775FD15"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Capacité d’adaptation</w:t>
      </w:r>
      <w:r w:rsidRPr="008206A8">
        <w:rPr>
          <w:rFonts w:ascii="Arial" w:hAnsi="Arial" w:cs="Arial"/>
          <w:lang w:val="fr-BE"/>
        </w:rPr>
        <w:t xml:space="preserve"> – La capacité à s’ajuster et à répondre efficacement aux changements ou aux défis de son environnement ou de sa santé.</w:t>
      </w:r>
    </w:p>
    <w:p w14:paraId="547AC10E"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Capacité d’autoévaluation</w:t>
      </w:r>
      <w:r w:rsidRPr="008206A8">
        <w:rPr>
          <w:rFonts w:ascii="Arial" w:hAnsi="Arial" w:cs="Arial"/>
          <w:lang w:val="fr-BE"/>
        </w:rPr>
        <w:t xml:space="preserve"> – La capacité à analyser et à juger ses propres actions et compétences pour s’améliorer de manière continue.</w:t>
      </w:r>
    </w:p>
    <w:p w14:paraId="044D194C"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Capacité de résilience</w:t>
      </w:r>
      <w:r w:rsidRPr="008206A8">
        <w:rPr>
          <w:rFonts w:ascii="Arial" w:hAnsi="Arial" w:cs="Arial"/>
          <w:lang w:val="fr-BE"/>
        </w:rPr>
        <w:t xml:space="preserve"> – L’aptitude à rebondir face à des situations stressantes ou difficiles, tout en continuant à évoluer.</w:t>
      </w:r>
    </w:p>
    <w:p w14:paraId="1CD0189B" w14:textId="0C7206F1"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Care</w:t>
      </w:r>
      <w:r w:rsidR="00905BB3">
        <w:rPr>
          <w:rFonts w:ascii="Arial" w:hAnsi="Arial" w:cs="Arial"/>
          <w:lang w:val="fr-BE"/>
        </w:rPr>
        <w:t xml:space="preserve"> -</w:t>
      </w:r>
      <w:r w:rsidRPr="008206A8">
        <w:rPr>
          <w:rFonts w:ascii="Arial" w:hAnsi="Arial" w:cs="Arial"/>
          <w:lang w:val="fr-BE"/>
        </w:rPr>
        <w:t xml:space="preserve"> Terme désignant l’accompagnement bienveillant et global des patients sans nécessairement viser une guérison complète, en englobant la dimension curative.</w:t>
      </w:r>
    </w:p>
    <w:p w14:paraId="764CBB49"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Cercle de confiance</w:t>
      </w:r>
      <w:r w:rsidRPr="008206A8">
        <w:rPr>
          <w:rFonts w:ascii="Arial" w:hAnsi="Arial" w:cs="Arial"/>
          <w:lang w:val="fr-BE"/>
        </w:rPr>
        <w:t xml:space="preserve"> – Un groupe de personnes ou de ressources en qui un patient peut avoir confiance et sur lequel il peut compter pour un soutien.</w:t>
      </w:r>
    </w:p>
    <w:p w14:paraId="78B9DC92" w14:textId="0A21E59E"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lastRenderedPageBreak/>
        <w:t>CNV (Communication Non Violente)</w:t>
      </w:r>
      <w:r w:rsidR="00905BB3">
        <w:rPr>
          <w:rFonts w:ascii="Arial" w:hAnsi="Arial" w:cs="Arial"/>
          <w:b/>
          <w:bCs/>
          <w:lang w:val="fr-BE"/>
        </w:rPr>
        <w:t xml:space="preserve"> - </w:t>
      </w:r>
      <w:r w:rsidRPr="008206A8">
        <w:rPr>
          <w:rFonts w:ascii="Arial" w:hAnsi="Arial" w:cs="Arial"/>
          <w:lang w:val="fr-BE"/>
        </w:rPr>
        <w:t>Méthode de communication développée par Marshall Rosenberg visant à favoriser la compréhension et la coopération grâce à l’expression bienveillante des émotions et besoins.</w:t>
      </w:r>
    </w:p>
    <w:p w14:paraId="0D4FD364"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Coach patient</w:t>
      </w:r>
      <w:r w:rsidRPr="008206A8">
        <w:rPr>
          <w:rFonts w:ascii="Arial" w:hAnsi="Arial" w:cs="Arial"/>
          <w:lang w:val="fr-BE"/>
        </w:rPr>
        <w:t xml:space="preserve"> – Un patient qui fournit des conseils et un soutien à d’autres patients, les aidant à développer des compétences et à gagner en confiance en soi.</w:t>
      </w:r>
    </w:p>
    <w:p w14:paraId="4A6D4AAA"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Coaching</w:t>
      </w:r>
      <w:r w:rsidRPr="008206A8">
        <w:rPr>
          <w:rFonts w:ascii="Arial" w:hAnsi="Arial" w:cs="Arial"/>
          <w:lang w:val="fr-BE"/>
        </w:rPr>
        <w:t xml:space="preserve"> – Une démarche d’accompagnement visant à aider une personne à atteindre ses objectifs personnels ou professionnels.</w:t>
      </w:r>
    </w:p>
    <w:p w14:paraId="5DD64375"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Co-construction</w:t>
      </w:r>
      <w:r w:rsidRPr="008206A8">
        <w:rPr>
          <w:rFonts w:ascii="Arial" w:hAnsi="Arial" w:cs="Arial"/>
          <w:lang w:val="fr-BE"/>
        </w:rPr>
        <w:t xml:space="preserve"> – Un processus collaboratif où les patients et les professionnels de santé développent conjointement des stratégies de soins ou des solutions.</w:t>
      </w:r>
    </w:p>
    <w:p w14:paraId="7FE6C853"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Cohérence cardiaque</w:t>
      </w:r>
      <w:r w:rsidRPr="008206A8">
        <w:rPr>
          <w:rFonts w:ascii="Arial" w:hAnsi="Arial" w:cs="Arial"/>
          <w:lang w:val="fr-BE"/>
        </w:rPr>
        <w:t xml:space="preserve"> – Une méthode de respiration visant à harmoniser les battements du cœur, permettant de réduire le stress et d’améliorer la santé.</w:t>
      </w:r>
    </w:p>
    <w:p w14:paraId="407CC540" w14:textId="6002801F"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Co-Lead</w:t>
      </w:r>
      <w:r w:rsidR="00905BB3">
        <w:rPr>
          <w:rFonts w:ascii="Arial" w:hAnsi="Arial" w:cs="Arial"/>
          <w:lang w:val="fr-BE"/>
        </w:rPr>
        <w:t xml:space="preserve"> - </w:t>
      </w:r>
      <w:r w:rsidRPr="008206A8">
        <w:rPr>
          <w:rFonts w:ascii="Arial" w:hAnsi="Arial" w:cs="Arial"/>
          <w:lang w:val="fr-BE"/>
        </w:rPr>
        <w:t>Concept où les patients jouent un rôle clé dans la co-construction des soins, contribuant activement à la prise de décision clinique et au leadership collaboratif.</w:t>
      </w:r>
    </w:p>
    <w:p w14:paraId="01791D20"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Compétences de partenariat</w:t>
      </w:r>
      <w:r w:rsidRPr="008206A8">
        <w:rPr>
          <w:rFonts w:ascii="Arial" w:hAnsi="Arial" w:cs="Arial"/>
          <w:lang w:val="fr-BE"/>
        </w:rPr>
        <w:t xml:space="preserve"> – Des aptitudes nécessaires pour participer activement au partenariat de soins, comme l’écoute, l’empathie et la capacité de négociation.</w:t>
      </w:r>
    </w:p>
    <w:p w14:paraId="1E5F112B"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Continuité des soins</w:t>
      </w:r>
      <w:r w:rsidRPr="008206A8">
        <w:rPr>
          <w:rFonts w:ascii="Arial" w:hAnsi="Arial" w:cs="Arial"/>
          <w:lang w:val="fr-BE"/>
        </w:rPr>
        <w:t xml:space="preserve"> – Assurer une transition fluide et coordonnée des soins tout au long du parcours de traitement du patient.</w:t>
      </w:r>
    </w:p>
    <w:p w14:paraId="40226F78" w14:textId="5AFA1AF9"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Coping</w:t>
      </w:r>
      <w:r w:rsidR="00905BB3">
        <w:rPr>
          <w:rFonts w:ascii="Arial" w:hAnsi="Arial" w:cs="Arial"/>
          <w:lang w:val="fr-BE"/>
        </w:rPr>
        <w:t xml:space="preserve"> - </w:t>
      </w:r>
      <w:r w:rsidRPr="008206A8">
        <w:rPr>
          <w:rFonts w:ascii="Arial" w:hAnsi="Arial" w:cs="Arial"/>
          <w:lang w:val="fr-BE"/>
        </w:rPr>
        <w:t>Capacité à faire face à des situations difficiles, à travers des actions et des stratégies adaptatives ou de gestion des difficultés.</w:t>
      </w:r>
    </w:p>
    <w:p w14:paraId="041B3390" w14:textId="6457C6A5" w:rsid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Cure</w:t>
      </w:r>
      <w:r w:rsidR="00905BB3">
        <w:rPr>
          <w:rFonts w:ascii="Arial" w:hAnsi="Arial" w:cs="Arial"/>
          <w:lang w:val="fr-BE"/>
        </w:rPr>
        <w:t xml:space="preserve"> - </w:t>
      </w:r>
      <w:r w:rsidRPr="008206A8">
        <w:rPr>
          <w:rFonts w:ascii="Arial" w:hAnsi="Arial" w:cs="Arial"/>
          <w:lang w:val="fr-BE"/>
        </w:rPr>
        <w:t xml:space="preserve">Désigne la guérison d’une maladie par des traitements thérapeutiques. Le mot « cure » vient du mot latin « curare », qui signifie « to </w:t>
      </w:r>
      <w:proofErr w:type="spellStart"/>
      <w:r w:rsidRPr="008206A8">
        <w:rPr>
          <w:rFonts w:ascii="Arial" w:hAnsi="Arial" w:cs="Arial"/>
          <w:lang w:val="fr-BE"/>
        </w:rPr>
        <w:t>take</w:t>
      </w:r>
      <w:proofErr w:type="spellEnd"/>
      <w:r w:rsidRPr="008206A8">
        <w:rPr>
          <w:rFonts w:ascii="Arial" w:hAnsi="Arial" w:cs="Arial"/>
          <w:lang w:val="fr-BE"/>
        </w:rPr>
        <w:t xml:space="preserve"> care of ».</w:t>
      </w:r>
    </w:p>
    <w:p w14:paraId="2831B065" w14:textId="4C681930" w:rsidR="00905BB3" w:rsidRPr="00905BB3" w:rsidRDefault="00905BB3" w:rsidP="00905BB3">
      <w:pPr>
        <w:tabs>
          <w:tab w:val="left" w:pos="6840"/>
        </w:tabs>
        <w:rPr>
          <w:rFonts w:ascii="Arial" w:hAnsi="Arial" w:cs="Arial"/>
          <w:b/>
          <w:bCs/>
          <w:sz w:val="32"/>
          <w:szCs w:val="32"/>
          <w:lang w:val="fr-BE"/>
        </w:rPr>
      </w:pPr>
      <w:r w:rsidRPr="00905BB3">
        <w:rPr>
          <w:rFonts w:ascii="Arial" w:hAnsi="Arial" w:cs="Arial"/>
          <w:b/>
          <w:bCs/>
          <w:sz w:val="32"/>
          <w:szCs w:val="32"/>
          <w:lang w:val="fr-BE"/>
        </w:rPr>
        <w:t>E</w:t>
      </w:r>
    </w:p>
    <w:p w14:paraId="69A93BDA" w14:textId="2E0C043E"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Émotions Négatives</w:t>
      </w:r>
      <w:r w:rsidR="00905BB3">
        <w:rPr>
          <w:rFonts w:ascii="Arial" w:hAnsi="Arial" w:cs="Arial"/>
          <w:lang w:val="fr-BE"/>
        </w:rPr>
        <w:t xml:space="preserve"> - </w:t>
      </w:r>
      <w:r w:rsidRPr="008206A8">
        <w:rPr>
          <w:rFonts w:ascii="Arial" w:hAnsi="Arial" w:cs="Arial"/>
          <w:lang w:val="fr-BE"/>
        </w:rPr>
        <w:t>Sentiments désagréables tels que la colère, la tristesse ou la peur, qui peuvent être gérés et transformés par des techniques de régulation émotionnelle.</w:t>
      </w:r>
    </w:p>
    <w:p w14:paraId="1C6A0EF0"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Empathie</w:t>
      </w:r>
      <w:r w:rsidRPr="008206A8">
        <w:rPr>
          <w:rFonts w:ascii="Arial" w:hAnsi="Arial" w:cs="Arial"/>
          <w:lang w:val="fr-BE"/>
        </w:rPr>
        <w:t xml:space="preserve"> – La capacité à comprendre et à partager les sentiments et les expériences de quelqu’un d’autre.</w:t>
      </w:r>
    </w:p>
    <w:p w14:paraId="42A54BB0" w14:textId="60697145"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proofErr w:type="spellStart"/>
      <w:r w:rsidRPr="00905BB3">
        <w:rPr>
          <w:rFonts w:ascii="Arial" w:hAnsi="Arial" w:cs="Arial"/>
          <w:b/>
          <w:bCs/>
          <w:lang w:val="fr-BE"/>
        </w:rPr>
        <w:t>Empowerment</w:t>
      </w:r>
      <w:proofErr w:type="spellEnd"/>
      <w:r w:rsidR="00905BB3">
        <w:rPr>
          <w:rFonts w:ascii="Arial" w:hAnsi="Arial" w:cs="Arial"/>
          <w:lang w:val="fr-BE"/>
        </w:rPr>
        <w:t xml:space="preserve"> - </w:t>
      </w:r>
      <w:r w:rsidRPr="008206A8">
        <w:rPr>
          <w:rFonts w:ascii="Arial" w:hAnsi="Arial" w:cs="Arial"/>
          <w:lang w:val="fr-BE"/>
        </w:rPr>
        <w:t>Prise de conscience de ses ressources intérieures et de son pouvoir d’autodétermination, renforçant la confiance en ses capacités à gérer sa situation.</w:t>
      </w:r>
    </w:p>
    <w:p w14:paraId="5A558091" w14:textId="2AC5DAB9"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Évaluation des compétences</w:t>
      </w:r>
      <w:r w:rsidRPr="008206A8">
        <w:rPr>
          <w:rFonts w:ascii="Arial" w:hAnsi="Arial" w:cs="Arial"/>
          <w:lang w:val="fr-BE"/>
        </w:rPr>
        <w:t xml:space="preserve"> – L’action de mesurer et d’identifier les capacités et les forces d’une personne</w:t>
      </w:r>
      <w:r w:rsidR="00905BB3">
        <w:rPr>
          <w:rFonts w:ascii="Arial" w:hAnsi="Arial" w:cs="Arial"/>
          <w:lang w:val="fr-BE"/>
        </w:rPr>
        <w:t xml:space="preserve"> p</w:t>
      </w:r>
      <w:r w:rsidRPr="008206A8">
        <w:rPr>
          <w:rFonts w:ascii="Arial" w:hAnsi="Arial" w:cs="Arial"/>
          <w:lang w:val="fr-BE"/>
        </w:rPr>
        <w:t>our son développement personnel et professionnel.</w:t>
      </w:r>
    </w:p>
    <w:p w14:paraId="1D322E84" w14:textId="3B554BAB" w:rsid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Évaluation Holistique</w:t>
      </w:r>
      <w:r w:rsidR="00905BB3">
        <w:rPr>
          <w:rFonts w:ascii="Arial" w:hAnsi="Arial" w:cs="Arial"/>
          <w:lang w:val="fr-BE"/>
        </w:rPr>
        <w:t xml:space="preserve"> - </w:t>
      </w:r>
      <w:r w:rsidRPr="008206A8">
        <w:rPr>
          <w:rFonts w:ascii="Arial" w:hAnsi="Arial" w:cs="Arial"/>
          <w:lang w:val="fr-BE"/>
        </w:rPr>
        <w:t>Approche globale qui prend en compte tous les aspects de la vie et de la santé d’une personne pour offrir des soins adaptés.</w:t>
      </w:r>
    </w:p>
    <w:p w14:paraId="28643F01" w14:textId="739049A5" w:rsidR="00905BB3" w:rsidRPr="00905BB3" w:rsidRDefault="00905BB3" w:rsidP="00905BB3">
      <w:pPr>
        <w:tabs>
          <w:tab w:val="left" w:pos="6840"/>
        </w:tabs>
        <w:rPr>
          <w:rFonts w:ascii="Arial" w:hAnsi="Arial" w:cs="Arial"/>
          <w:b/>
          <w:bCs/>
          <w:sz w:val="32"/>
          <w:szCs w:val="32"/>
          <w:lang w:val="fr-BE"/>
        </w:rPr>
      </w:pPr>
      <w:r w:rsidRPr="00905BB3">
        <w:rPr>
          <w:rFonts w:ascii="Arial" w:hAnsi="Arial" w:cs="Arial"/>
          <w:b/>
          <w:bCs/>
          <w:sz w:val="32"/>
          <w:szCs w:val="32"/>
          <w:lang w:val="fr-BE"/>
        </w:rPr>
        <w:t>F</w:t>
      </w:r>
    </w:p>
    <w:p w14:paraId="292F50C0"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Facteurs influençant la santé</w:t>
      </w:r>
      <w:r w:rsidRPr="008206A8">
        <w:rPr>
          <w:rFonts w:ascii="Arial" w:hAnsi="Arial" w:cs="Arial"/>
          <w:lang w:val="fr-BE"/>
        </w:rPr>
        <w:t xml:space="preserve"> – Des éléments internes ou externes qui ont un impact sur la santé globale d’une personne.</w:t>
      </w:r>
    </w:p>
    <w:p w14:paraId="1739A494" w14:textId="21360965" w:rsid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lastRenderedPageBreak/>
        <w:t>Facteurs influençant la santé</w:t>
      </w:r>
      <w:r w:rsidR="00905BB3">
        <w:rPr>
          <w:rFonts w:ascii="Arial" w:hAnsi="Arial" w:cs="Arial"/>
          <w:lang w:val="fr-BE"/>
        </w:rPr>
        <w:t xml:space="preserve"> - </w:t>
      </w:r>
      <w:r w:rsidRPr="008206A8">
        <w:rPr>
          <w:rFonts w:ascii="Arial" w:hAnsi="Arial" w:cs="Arial"/>
          <w:lang w:val="fr-BE"/>
        </w:rPr>
        <w:t>Les éléments qui affectent positivement ou négativement la qualité de vie d’une personne, tels que l’alimentation, l’activité physique, les relations sociales ou les conditions environnementales.</w:t>
      </w:r>
    </w:p>
    <w:p w14:paraId="1B4EA57F" w14:textId="1E0C8469" w:rsidR="00905BB3" w:rsidRPr="00905BB3" w:rsidRDefault="00905BB3" w:rsidP="00905BB3">
      <w:pPr>
        <w:tabs>
          <w:tab w:val="left" w:pos="6840"/>
        </w:tabs>
        <w:rPr>
          <w:rFonts w:ascii="Arial" w:hAnsi="Arial" w:cs="Arial"/>
          <w:b/>
          <w:bCs/>
          <w:sz w:val="32"/>
          <w:szCs w:val="32"/>
          <w:lang w:val="fr-BE"/>
        </w:rPr>
      </w:pPr>
      <w:r w:rsidRPr="00905BB3">
        <w:rPr>
          <w:rFonts w:ascii="Arial" w:hAnsi="Arial" w:cs="Arial"/>
          <w:b/>
          <w:bCs/>
          <w:sz w:val="32"/>
          <w:szCs w:val="32"/>
          <w:lang w:val="fr-BE"/>
        </w:rPr>
        <w:t>G</w:t>
      </w:r>
    </w:p>
    <w:p w14:paraId="196B788A" w14:textId="77777777" w:rsid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Gestion des émotions</w:t>
      </w:r>
      <w:r w:rsidRPr="008206A8">
        <w:rPr>
          <w:rFonts w:ascii="Arial" w:hAnsi="Arial" w:cs="Arial"/>
          <w:lang w:val="fr-BE"/>
        </w:rPr>
        <w:t xml:space="preserve"> – La capacité à reconnaître, comprendre et gérer ses émotions de manière positive pour réduire le stress et améliorer les interactions sociales.</w:t>
      </w:r>
    </w:p>
    <w:p w14:paraId="51672C16" w14:textId="5858D57C" w:rsidR="00702100" w:rsidRPr="00702100" w:rsidRDefault="00702100" w:rsidP="00702100">
      <w:pPr>
        <w:tabs>
          <w:tab w:val="left" w:pos="6840"/>
        </w:tabs>
        <w:rPr>
          <w:rFonts w:ascii="Arial" w:hAnsi="Arial" w:cs="Arial"/>
          <w:b/>
          <w:bCs/>
          <w:sz w:val="32"/>
          <w:szCs w:val="32"/>
          <w:lang w:val="fr-BE"/>
        </w:rPr>
      </w:pPr>
      <w:r w:rsidRPr="00702100">
        <w:rPr>
          <w:rFonts w:ascii="Arial" w:hAnsi="Arial" w:cs="Arial"/>
          <w:b/>
          <w:bCs/>
          <w:sz w:val="32"/>
          <w:szCs w:val="32"/>
          <w:lang w:val="fr-BE"/>
        </w:rPr>
        <w:t>J</w:t>
      </w:r>
    </w:p>
    <w:p w14:paraId="4AFC1781" w14:textId="523D8842" w:rsid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Journal de Pensée</w:t>
      </w:r>
      <w:r w:rsidR="00905BB3">
        <w:rPr>
          <w:rFonts w:ascii="Arial" w:hAnsi="Arial" w:cs="Arial"/>
          <w:lang w:val="fr-BE"/>
        </w:rPr>
        <w:t xml:space="preserve"> - </w:t>
      </w:r>
      <w:r w:rsidRPr="008206A8">
        <w:rPr>
          <w:rFonts w:ascii="Arial" w:hAnsi="Arial" w:cs="Arial"/>
          <w:lang w:val="fr-BE"/>
        </w:rPr>
        <w:t>Outil pour identifier, déconstruire et remplacer les pensées négatives automatiques par des pensées rationnelles et constructives.</w:t>
      </w:r>
    </w:p>
    <w:p w14:paraId="79F38138" w14:textId="628145F5" w:rsidR="00702100" w:rsidRPr="00702100" w:rsidRDefault="00702100" w:rsidP="00702100">
      <w:pPr>
        <w:tabs>
          <w:tab w:val="left" w:pos="6840"/>
        </w:tabs>
        <w:rPr>
          <w:rFonts w:ascii="Arial" w:hAnsi="Arial" w:cs="Arial"/>
          <w:b/>
          <w:bCs/>
          <w:sz w:val="32"/>
          <w:szCs w:val="32"/>
          <w:lang w:val="fr-BE"/>
        </w:rPr>
      </w:pPr>
      <w:r w:rsidRPr="00702100">
        <w:rPr>
          <w:rFonts w:ascii="Arial" w:hAnsi="Arial" w:cs="Arial"/>
          <w:b/>
          <w:bCs/>
          <w:sz w:val="32"/>
          <w:szCs w:val="32"/>
          <w:lang w:val="fr-BE"/>
        </w:rPr>
        <w:t>L</w:t>
      </w:r>
    </w:p>
    <w:p w14:paraId="441E93BE" w14:textId="77777777" w:rsid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Leadership transformationnel</w:t>
      </w:r>
      <w:r w:rsidRPr="008206A8">
        <w:rPr>
          <w:rFonts w:ascii="Arial" w:hAnsi="Arial" w:cs="Arial"/>
          <w:lang w:val="fr-BE"/>
        </w:rPr>
        <w:t xml:space="preserve"> – Un style de leadership visant à inspirer, engager et transformer les attitudes et les comportements, en mettant l’accent sur la responsabilité partagée et l’autonomisation.</w:t>
      </w:r>
    </w:p>
    <w:p w14:paraId="40C30378" w14:textId="797848E7" w:rsidR="00702100" w:rsidRPr="00702100" w:rsidRDefault="00702100" w:rsidP="00702100">
      <w:pPr>
        <w:tabs>
          <w:tab w:val="left" w:pos="6840"/>
        </w:tabs>
        <w:rPr>
          <w:rFonts w:ascii="Arial" w:hAnsi="Arial" w:cs="Arial"/>
          <w:b/>
          <w:bCs/>
          <w:sz w:val="32"/>
          <w:szCs w:val="32"/>
          <w:lang w:val="fr-BE"/>
        </w:rPr>
      </w:pPr>
      <w:r w:rsidRPr="00702100">
        <w:rPr>
          <w:rFonts w:ascii="Arial" w:hAnsi="Arial" w:cs="Arial"/>
          <w:b/>
          <w:bCs/>
          <w:sz w:val="32"/>
          <w:szCs w:val="32"/>
          <w:lang w:val="fr-BE"/>
        </w:rPr>
        <w:t>M</w:t>
      </w:r>
    </w:p>
    <w:p w14:paraId="579FFC8D"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Médecine narrative</w:t>
      </w:r>
      <w:r w:rsidRPr="008206A8">
        <w:rPr>
          <w:rFonts w:ascii="Arial" w:hAnsi="Arial" w:cs="Arial"/>
          <w:lang w:val="fr-BE"/>
        </w:rPr>
        <w:t xml:space="preserve"> – Une méthode centrée sur la compréhension des expériences des patients à travers l’écriture réflexive et l’écoute active.</w:t>
      </w:r>
    </w:p>
    <w:p w14:paraId="2FA8874A"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Mentorat</w:t>
      </w:r>
      <w:r w:rsidRPr="008206A8">
        <w:rPr>
          <w:rFonts w:ascii="Arial" w:hAnsi="Arial" w:cs="Arial"/>
          <w:lang w:val="fr-BE"/>
        </w:rPr>
        <w:t xml:space="preserve"> – La pratique de fournir des conseils, des orientations et un soutien à une autre personne, souvent dans un contexte de développement personnel ou professionnel.</w:t>
      </w:r>
    </w:p>
    <w:p w14:paraId="6F5AE218"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Méthode SMART</w:t>
      </w:r>
      <w:r w:rsidRPr="008206A8">
        <w:rPr>
          <w:rFonts w:ascii="Arial" w:hAnsi="Arial" w:cs="Arial"/>
          <w:lang w:val="fr-BE"/>
        </w:rPr>
        <w:t xml:space="preserve"> – Une méthode de définition des objectifs basée sur des critères spécifiques, mesurables, atteignables, réalistes et temporellement définis.</w:t>
      </w:r>
    </w:p>
    <w:p w14:paraId="0A114F86" w14:textId="0A932EB1"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proofErr w:type="spellStart"/>
      <w:r w:rsidRPr="00905BB3">
        <w:rPr>
          <w:rFonts w:ascii="Arial" w:hAnsi="Arial" w:cs="Arial"/>
          <w:b/>
          <w:bCs/>
          <w:lang w:val="fr-BE"/>
        </w:rPr>
        <w:t>Montreal</w:t>
      </w:r>
      <w:proofErr w:type="spellEnd"/>
      <w:r w:rsidRPr="00905BB3">
        <w:rPr>
          <w:rFonts w:ascii="Arial" w:hAnsi="Arial" w:cs="Arial"/>
          <w:b/>
          <w:bCs/>
          <w:lang w:val="fr-BE"/>
        </w:rPr>
        <w:t xml:space="preserve"> Model</w:t>
      </w:r>
      <w:r w:rsidR="00905BB3">
        <w:rPr>
          <w:rFonts w:ascii="Arial" w:hAnsi="Arial" w:cs="Arial"/>
          <w:lang w:val="fr-BE"/>
        </w:rPr>
        <w:t xml:space="preserve"> - </w:t>
      </w:r>
      <w:r w:rsidRPr="008206A8">
        <w:rPr>
          <w:rFonts w:ascii="Arial" w:hAnsi="Arial" w:cs="Arial"/>
          <w:lang w:val="fr-BE"/>
        </w:rPr>
        <w:t>Concept de partenariat relationnel entre patients et professionnels de la santé, mis en place pour valoriser l’expertise des patients.</w:t>
      </w:r>
    </w:p>
    <w:p w14:paraId="552488DE" w14:textId="77777777" w:rsid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Mouvement des patients-partenaires</w:t>
      </w:r>
      <w:r w:rsidRPr="008206A8">
        <w:rPr>
          <w:rFonts w:ascii="Arial" w:hAnsi="Arial" w:cs="Arial"/>
          <w:lang w:val="fr-BE"/>
        </w:rPr>
        <w:t xml:space="preserve"> – Un mouvement visant à reconnaître et à promouvoir le rôle des patients comme partenaires à part entière dans le système de soins.</w:t>
      </w:r>
    </w:p>
    <w:p w14:paraId="18F4A1D4" w14:textId="0399EC75" w:rsidR="00702100" w:rsidRPr="00702100" w:rsidRDefault="00702100" w:rsidP="00702100">
      <w:pPr>
        <w:tabs>
          <w:tab w:val="left" w:pos="6840"/>
        </w:tabs>
        <w:rPr>
          <w:rFonts w:ascii="Arial" w:hAnsi="Arial" w:cs="Arial"/>
          <w:b/>
          <w:bCs/>
          <w:sz w:val="32"/>
          <w:szCs w:val="32"/>
          <w:lang w:val="fr-BE"/>
        </w:rPr>
      </w:pPr>
      <w:r w:rsidRPr="00702100">
        <w:rPr>
          <w:rFonts w:ascii="Arial" w:hAnsi="Arial" w:cs="Arial"/>
          <w:b/>
          <w:bCs/>
          <w:sz w:val="32"/>
          <w:szCs w:val="32"/>
          <w:lang w:val="fr-BE"/>
        </w:rPr>
        <w:t>P</w:t>
      </w:r>
    </w:p>
    <w:p w14:paraId="75A38789" w14:textId="09ED1DB9"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Partenariat-Patient</w:t>
      </w:r>
      <w:r w:rsidR="00905BB3">
        <w:rPr>
          <w:rFonts w:ascii="Arial" w:hAnsi="Arial" w:cs="Arial"/>
          <w:lang w:val="fr-BE"/>
        </w:rPr>
        <w:t xml:space="preserve"> - </w:t>
      </w:r>
      <w:r w:rsidRPr="008206A8">
        <w:rPr>
          <w:rFonts w:ascii="Arial" w:hAnsi="Arial" w:cs="Arial"/>
          <w:lang w:val="fr-BE"/>
        </w:rPr>
        <w:t>Approche collaborative qui reconnaît le patient et ses aidants comme des co-acteurs des soins, valorisant leur savoir expérientiel en complément des connaissances des professionnels.</w:t>
      </w:r>
    </w:p>
    <w:p w14:paraId="1D937946" w14:textId="0A89F32C"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 xml:space="preserve">Patient </w:t>
      </w:r>
      <w:proofErr w:type="spellStart"/>
      <w:r w:rsidRPr="00905BB3">
        <w:rPr>
          <w:rFonts w:ascii="Arial" w:hAnsi="Arial" w:cs="Arial"/>
          <w:b/>
          <w:bCs/>
          <w:lang w:val="fr-BE"/>
        </w:rPr>
        <w:t>Safety</w:t>
      </w:r>
      <w:proofErr w:type="spellEnd"/>
      <w:r w:rsidRPr="00905BB3">
        <w:rPr>
          <w:rFonts w:ascii="Arial" w:hAnsi="Arial" w:cs="Arial"/>
          <w:b/>
          <w:bCs/>
          <w:lang w:val="fr-BE"/>
        </w:rPr>
        <w:t xml:space="preserve"> Storytelling Toolkit</w:t>
      </w:r>
      <w:r w:rsidR="00905BB3">
        <w:rPr>
          <w:rFonts w:ascii="Arial" w:hAnsi="Arial" w:cs="Arial"/>
          <w:lang w:val="fr-BE"/>
        </w:rPr>
        <w:t xml:space="preserve"> - </w:t>
      </w:r>
      <w:r w:rsidRPr="008206A8">
        <w:rPr>
          <w:rFonts w:ascii="Arial" w:hAnsi="Arial" w:cs="Arial"/>
          <w:lang w:val="fr-BE"/>
        </w:rPr>
        <w:t>Outil développé par l’OMS pour aider les patients à partager leurs expériences dans un cadre de sécurité des soins, en mettant l’accent sur l’écoute et le dialogue.</w:t>
      </w:r>
    </w:p>
    <w:p w14:paraId="3DA0387D" w14:textId="1F613181"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lastRenderedPageBreak/>
        <w:t>Pleine Conscience (</w:t>
      </w:r>
      <w:proofErr w:type="spellStart"/>
      <w:r w:rsidRPr="00905BB3">
        <w:rPr>
          <w:rFonts w:ascii="Arial" w:hAnsi="Arial" w:cs="Arial"/>
          <w:b/>
          <w:bCs/>
          <w:lang w:val="fr-BE"/>
        </w:rPr>
        <w:t>Mindfulness</w:t>
      </w:r>
      <w:proofErr w:type="spellEnd"/>
      <w:r w:rsidRPr="00905BB3">
        <w:rPr>
          <w:rFonts w:ascii="Arial" w:hAnsi="Arial" w:cs="Arial"/>
          <w:b/>
          <w:bCs/>
          <w:lang w:val="fr-BE"/>
        </w:rPr>
        <w:t>)</w:t>
      </w:r>
      <w:r w:rsidR="00905BB3">
        <w:rPr>
          <w:rFonts w:ascii="Arial" w:hAnsi="Arial" w:cs="Arial"/>
          <w:b/>
          <w:bCs/>
          <w:lang w:val="fr-BE"/>
        </w:rPr>
        <w:t xml:space="preserve"> - </w:t>
      </w:r>
      <w:r w:rsidRPr="008206A8">
        <w:rPr>
          <w:rFonts w:ascii="Arial" w:hAnsi="Arial" w:cs="Arial"/>
          <w:lang w:val="fr-BE"/>
        </w:rPr>
        <w:t>Pratique consistant à porter son attention au moment présent de manière ouverte et bienveillante, favorisant l’acceptation des situations et la régulation émotionnelle.</w:t>
      </w:r>
    </w:p>
    <w:p w14:paraId="46A3E6E1"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Prise de décision partagée</w:t>
      </w:r>
      <w:r w:rsidRPr="008206A8">
        <w:rPr>
          <w:rFonts w:ascii="Arial" w:hAnsi="Arial" w:cs="Arial"/>
          <w:lang w:val="fr-BE"/>
        </w:rPr>
        <w:t xml:space="preserve"> – Un processus de décision collaboratif impliquant à la fois les patients et les professionnels de santé pour faire des choix éclairés sur les soins.</w:t>
      </w:r>
    </w:p>
    <w:p w14:paraId="18DD2CEB"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Processus de co-construction</w:t>
      </w:r>
      <w:r w:rsidRPr="008206A8">
        <w:rPr>
          <w:rFonts w:ascii="Arial" w:hAnsi="Arial" w:cs="Arial"/>
          <w:lang w:val="fr-BE"/>
        </w:rPr>
        <w:t xml:space="preserve"> – Un processus où plusieurs parties travaillent ensemble pour élaborer une solution ou un projet commun.</w:t>
      </w:r>
    </w:p>
    <w:p w14:paraId="7810EB6A" w14:textId="4B72F95E"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 xml:space="preserve">Programme INTERREG </w:t>
      </w:r>
      <w:r w:rsidR="00905BB3">
        <w:rPr>
          <w:rFonts w:ascii="Arial" w:hAnsi="Arial" w:cs="Arial"/>
          <w:b/>
          <w:bCs/>
          <w:lang w:val="fr-BE"/>
        </w:rPr>
        <w:t>V -</w:t>
      </w:r>
      <w:r w:rsidRPr="008206A8">
        <w:rPr>
          <w:rFonts w:ascii="Arial" w:hAnsi="Arial" w:cs="Arial"/>
          <w:lang w:val="fr-BE"/>
        </w:rPr>
        <w:t xml:space="preserve"> Initiative impliquant le Luxembourg et les régions frontalières pour structurer le cadre du partenariat-patient et promouvoir une culture de co-construction des soins.</w:t>
      </w:r>
    </w:p>
    <w:p w14:paraId="3C243C9E"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Projet de vie</w:t>
      </w:r>
      <w:r w:rsidRPr="008206A8">
        <w:rPr>
          <w:rFonts w:ascii="Arial" w:hAnsi="Arial" w:cs="Arial"/>
          <w:lang w:val="fr-BE"/>
        </w:rPr>
        <w:t xml:space="preserve"> – Un ensemble structuré de plans ou d’objectifs définis par une personne pour maintenir ou améliorer sa qualité de vie.</w:t>
      </w:r>
    </w:p>
    <w:p w14:paraId="1CE84215" w14:textId="77777777" w:rsid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Récit narratif</w:t>
      </w:r>
      <w:r w:rsidRPr="008206A8">
        <w:rPr>
          <w:rFonts w:ascii="Arial" w:hAnsi="Arial" w:cs="Arial"/>
          <w:lang w:val="fr-BE"/>
        </w:rPr>
        <w:t xml:space="preserve"> – La pratique de raconter des histoires ou des expériences personnelles pour donner du sens et renforcer l’écoute et l’empathie.</w:t>
      </w:r>
    </w:p>
    <w:p w14:paraId="73A8662F" w14:textId="464E6B0E" w:rsidR="00702100" w:rsidRPr="00702100" w:rsidRDefault="00702100" w:rsidP="00702100">
      <w:pPr>
        <w:tabs>
          <w:tab w:val="left" w:pos="6840"/>
        </w:tabs>
        <w:rPr>
          <w:rFonts w:ascii="Arial" w:hAnsi="Arial" w:cs="Arial"/>
          <w:b/>
          <w:bCs/>
          <w:sz w:val="32"/>
          <w:szCs w:val="32"/>
          <w:lang w:val="fr-BE"/>
        </w:rPr>
      </w:pPr>
      <w:r w:rsidRPr="00702100">
        <w:rPr>
          <w:rFonts w:ascii="Arial" w:hAnsi="Arial" w:cs="Arial"/>
          <w:b/>
          <w:bCs/>
          <w:sz w:val="32"/>
          <w:szCs w:val="32"/>
          <w:lang w:val="fr-BE"/>
        </w:rPr>
        <w:t>R</w:t>
      </w:r>
    </w:p>
    <w:p w14:paraId="153BD043"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Réseautage</w:t>
      </w:r>
      <w:r w:rsidRPr="008206A8">
        <w:rPr>
          <w:rFonts w:ascii="Arial" w:hAnsi="Arial" w:cs="Arial"/>
          <w:lang w:val="fr-BE"/>
        </w:rPr>
        <w:t xml:space="preserve"> – Le processus d’établissement et d’entretien de relations professionnelles ou sociales pour échanger des informations et renforcer la collaboration.</w:t>
      </w:r>
    </w:p>
    <w:p w14:paraId="32B14965" w14:textId="7D67594F"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Résilience</w:t>
      </w:r>
      <w:r w:rsidR="00905BB3">
        <w:rPr>
          <w:rFonts w:ascii="Arial" w:hAnsi="Arial" w:cs="Arial"/>
          <w:lang w:val="fr-BE"/>
        </w:rPr>
        <w:t xml:space="preserve"> </w:t>
      </w:r>
      <w:proofErr w:type="gramStart"/>
      <w:r w:rsidR="00905BB3">
        <w:rPr>
          <w:rFonts w:ascii="Arial" w:hAnsi="Arial" w:cs="Arial"/>
          <w:lang w:val="fr-BE"/>
        </w:rPr>
        <w:t xml:space="preserve">- </w:t>
      </w:r>
      <w:r w:rsidRPr="008206A8">
        <w:rPr>
          <w:rFonts w:ascii="Arial" w:hAnsi="Arial" w:cs="Arial"/>
          <w:lang w:val="fr-BE"/>
        </w:rPr>
        <w:t xml:space="preserve"> Capacité</w:t>
      </w:r>
      <w:proofErr w:type="gramEnd"/>
      <w:r w:rsidRPr="008206A8">
        <w:rPr>
          <w:rFonts w:ascii="Arial" w:hAnsi="Arial" w:cs="Arial"/>
          <w:lang w:val="fr-BE"/>
        </w:rPr>
        <w:t xml:space="preserve"> d’une personne ou d’un groupe à se développer malgré des événements déstabilisants, des conditions de vie difficiles ou des traumatismes.</w:t>
      </w:r>
    </w:p>
    <w:p w14:paraId="5659843A"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Rituel de soins</w:t>
      </w:r>
      <w:r w:rsidRPr="008206A8">
        <w:rPr>
          <w:rFonts w:ascii="Arial" w:hAnsi="Arial" w:cs="Arial"/>
          <w:lang w:val="fr-BE"/>
        </w:rPr>
        <w:t xml:space="preserve"> – Des pratiques régulières et intentionnelles permettant de prendre soin de soi, physiquement, émotionnellement et mentalement.</w:t>
      </w:r>
    </w:p>
    <w:p w14:paraId="43328B6C" w14:textId="2078A0DC"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Roue des Besoins</w:t>
      </w:r>
      <w:r w:rsidR="00905BB3">
        <w:rPr>
          <w:rFonts w:ascii="Arial" w:hAnsi="Arial" w:cs="Arial"/>
          <w:lang w:val="fr-BE"/>
        </w:rPr>
        <w:t xml:space="preserve"> - </w:t>
      </w:r>
      <w:r w:rsidRPr="008206A8">
        <w:rPr>
          <w:rFonts w:ascii="Arial" w:hAnsi="Arial" w:cs="Arial"/>
          <w:lang w:val="fr-BE"/>
        </w:rPr>
        <w:t>Outil permettant de visualiser et d’évaluer les besoins prioritaires d’une personne, facilitant une réflexion sur l’équilibre de vie et l’autonomie.</w:t>
      </w:r>
    </w:p>
    <w:p w14:paraId="051B8CB9" w14:textId="55DF6154" w:rsid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Roues des Émotions</w:t>
      </w:r>
      <w:r w:rsidR="00905BB3">
        <w:rPr>
          <w:rFonts w:ascii="Arial" w:hAnsi="Arial" w:cs="Arial"/>
          <w:lang w:val="fr-BE"/>
        </w:rPr>
        <w:t xml:space="preserve"> - </w:t>
      </w:r>
      <w:r w:rsidRPr="008206A8">
        <w:rPr>
          <w:rFonts w:ascii="Arial" w:hAnsi="Arial" w:cs="Arial"/>
          <w:lang w:val="fr-BE"/>
        </w:rPr>
        <w:t>Outil visuel pour aider à identifier, comprendre et nommer ses émotions de manière adaptée.</w:t>
      </w:r>
    </w:p>
    <w:p w14:paraId="5F741136" w14:textId="16BD61BA" w:rsidR="00702100" w:rsidRPr="00702100" w:rsidRDefault="00702100" w:rsidP="00702100">
      <w:pPr>
        <w:tabs>
          <w:tab w:val="left" w:pos="6840"/>
        </w:tabs>
        <w:rPr>
          <w:rFonts w:ascii="Arial" w:hAnsi="Arial" w:cs="Arial"/>
          <w:b/>
          <w:bCs/>
          <w:sz w:val="32"/>
          <w:szCs w:val="32"/>
          <w:lang w:val="fr-BE"/>
        </w:rPr>
      </w:pPr>
      <w:r w:rsidRPr="00702100">
        <w:rPr>
          <w:rFonts w:ascii="Arial" w:hAnsi="Arial" w:cs="Arial"/>
          <w:b/>
          <w:bCs/>
          <w:sz w:val="32"/>
          <w:szCs w:val="32"/>
          <w:lang w:val="fr-BE"/>
        </w:rPr>
        <w:t>S</w:t>
      </w:r>
    </w:p>
    <w:p w14:paraId="0CF24A8F"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Santé mentale</w:t>
      </w:r>
      <w:r w:rsidRPr="008206A8">
        <w:rPr>
          <w:rFonts w:ascii="Arial" w:hAnsi="Arial" w:cs="Arial"/>
          <w:lang w:val="fr-BE"/>
        </w:rPr>
        <w:t xml:space="preserve"> – L’état de bien-être psychologique et émotionnel d’une personne, essentiel à la santé globale.</w:t>
      </w:r>
    </w:p>
    <w:p w14:paraId="46231003"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Savoirs expérientiels</w:t>
      </w:r>
      <w:r w:rsidRPr="008206A8">
        <w:rPr>
          <w:rFonts w:ascii="Arial" w:hAnsi="Arial" w:cs="Arial"/>
          <w:lang w:val="fr-BE"/>
        </w:rPr>
        <w:t xml:space="preserve"> – Des connaissances acquises à travers des expériences vécues, particulièrement dans le contexte de la gestion des maladies chroniques ou de l’accès aux soins.</w:t>
      </w:r>
    </w:p>
    <w:p w14:paraId="4E623416"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Soutien émotionnel</w:t>
      </w:r>
      <w:r w:rsidRPr="008206A8">
        <w:rPr>
          <w:rFonts w:ascii="Arial" w:hAnsi="Arial" w:cs="Arial"/>
          <w:lang w:val="fr-BE"/>
        </w:rPr>
        <w:t xml:space="preserve"> – Un type de soutien visant à offrir une présence bienveillante et rassurante aux personnes confrontées à des situations difficiles.</w:t>
      </w:r>
    </w:p>
    <w:p w14:paraId="287516CC"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lastRenderedPageBreak/>
        <w:t>Soutien pratique</w:t>
      </w:r>
      <w:r w:rsidRPr="008206A8">
        <w:rPr>
          <w:rFonts w:ascii="Arial" w:hAnsi="Arial" w:cs="Arial"/>
          <w:lang w:val="fr-BE"/>
        </w:rPr>
        <w:t xml:space="preserve"> – Une aide concrète apportée aux patients dans la gestion de leurs tâches quotidiennes ou de leurs besoins de soins.</w:t>
      </w:r>
    </w:p>
    <w:p w14:paraId="2EF84BAE"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Soutien psychosocial</w:t>
      </w:r>
      <w:r w:rsidRPr="008206A8">
        <w:rPr>
          <w:rFonts w:ascii="Arial" w:hAnsi="Arial" w:cs="Arial"/>
          <w:lang w:val="fr-BE"/>
        </w:rPr>
        <w:t xml:space="preserve"> – Une aide globale prenant en compte les aspects psychologiques et sociaux, essentielle pour le bien-être des patients et leur adaptation aux changements.</w:t>
      </w:r>
    </w:p>
    <w:p w14:paraId="067C1533" w14:textId="77777777" w:rsid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Storytelling</w:t>
      </w:r>
      <w:r w:rsidRPr="008206A8">
        <w:rPr>
          <w:rFonts w:ascii="Arial" w:hAnsi="Arial" w:cs="Arial"/>
          <w:lang w:val="fr-BE"/>
        </w:rPr>
        <w:t xml:space="preserve"> – Une technique de partage d’expériences par des récits structurés pour créer des liens émotionnels et transmettre des connaissances.</w:t>
      </w:r>
    </w:p>
    <w:p w14:paraId="75B84F33" w14:textId="1E204839" w:rsidR="00702100" w:rsidRPr="00702100" w:rsidRDefault="00702100" w:rsidP="00702100">
      <w:pPr>
        <w:tabs>
          <w:tab w:val="left" w:pos="6840"/>
        </w:tabs>
        <w:rPr>
          <w:rFonts w:ascii="Arial" w:hAnsi="Arial" w:cs="Arial"/>
          <w:b/>
          <w:bCs/>
          <w:sz w:val="32"/>
          <w:szCs w:val="32"/>
          <w:lang w:val="fr-BE"/>
        </w:rPr>
      </w:pPr>
      <w:r w:rsidRPr="00702100">
        <w:rPr>
          <w:rFonts w:ascii="Arial" w:hAnsi="Arial" w:cs="Arial"/>
          <w:b/>
          <w:bCs/>
          <w:sz w:val="32"/>
          <w:szCs w:val="32"/>
          <w:lang w:val="fr-BE"/>
        </w:rPr>
        <w:t>T</w:t>
      </w:r>
    </w:p>
    <w:p w14:paraId="56A7936D" w14:textId="7777777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Tissage de réseau</w:t>
      </w:r>
      <w:r w:rsidRPr="008206A8">
        <w:rPr>
          <w:rFonts w:ascii="Arial" w:hAnsi="Arial" w:cs="Arial"/>
          <w:lang w:val="fr-BE"/>
        </w:rPr>
        <w:t xml:space="preserve"> – L’acte de créer et d’entretenir des relations et des réseaux pour favoriser la collaboration et l’apprentissage mutuel.</w:t>
      </w:r>
    </w:p>
    <w:p w14:paraId="75CFB202" w14:textId="19665871" w:rsid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Toolbox</w:t>
      </w:r>
      <w:r w:rsidR="00905BB3">
        <w:rPr>
          <w:rFonts w:ascii="Arial" w:hAnsi="Arial" w:cs="Arial"/>
          <w:lang w:val="fr-BE"/>
        </w:rPr>
        <w:t xml:space="preserve"> - </w:t>
      </w:r>
      <w:r w:rsidRPr="008206A8">
        <w:rPr>
          <w:rFonts w:ascii="Arial" w:hAnsi="Arial" w:cs="Arial"/>
          <w:lang w:val="fr-BE"/>
        </w:rPr>
        <w:t>Boîte à outils développée pour fournir aux patients-partenaire des ressources pratiques et favoriser leur implication dans leur parcours de soins.</w:t>
      </w:r>
    </w:p>
    <w:p w14:paraId="5A402F93" w14:textId="19176F95" w:rsidR="00702100" w:rsidRPr="00702100" w:rsidRDefault="00702100" w:rsidP="00702100">
      <w:pPr>
        <w:tabs>
          <w:tab w:val="left" w:pos="6840"/>
        </w:tabs>
        <w:rPr>
          <w:rFonts w:ascii="Arial" w:hAnsi="Arial" w:cs="Arial"/>
          <w:b/>
          <w:bCs/>
          <w:sz w:val="32"/>
          <w:szCs w:val="32"/>
          <w:lang w:val="fr-BE"/>
        </w:rPr>
      </w:pPr>
      <w:r w:rsidRPr="00702100">
        <w:rPr>
          <w:rFonts w:ascii="Arial" w:hAnsi="Arial" w:cs="Arial"/>
          <w:b/>
          <w:bCs/>
          <w:sz w:val="32"/>
          <w:szCs w:val="32"/>
          <w:lang w:val="fr-BE"/>
        </w:rPr>
        <w:t>V</w:t>
      </w:r>
    </w:p>
    <w:p w14:paraId="3BECE8C5" w14:textId="05611E67" w:rsidR="008206A8" w:rsidRPr="008206A8" w:rsidRDefault="008206A8" w:rsidP="00702100">
      <w:pPr>
        <w:pStyle w:val="Paragraphedeliste"/>
        <w:numPr>
          <w:ilvl w:val="0"/>
          <w:numId w:val="97"/>
        </w:numPr>
        <w:tabs>
          <w:tab w:val="left" w:pos="6840"/>
        </w:tabs>
        <w:spacing w:line="360" w:lineRule="auto"/>
        <w:jc w:val="both"/>
        <w:rPr>
          <w:rFonts w:ascii="Arial" w:hAnsi="Arial" w:cs="Arial"/>
          <w:lang w:val="fr-BE"/>
        </w:rPr>
      </w:pPr>
      <w:r w:rsidRPr="00905BB3">
        <w:rPr>
          <w:rFonts w:ascii="Arial" w:hAnsi="Arial" w:cs="Arial"/>
          <w:b/>
          <w:bCs/>
          <w:lang w:val="fr-BE"/>
        </w:rPr>
        <w:t>Vision Commune</w:t>
      </w:r>
      <w:r w:rsidR="00905BB3">
        <w:rPr>
          <w:rFonts w:ascii="Arial" w:hAnsi="Arial" w:cs="Arial"/>
          <w:b/>
          <w:bCs/>
          <w:lang w:val="fr-BE"/>
        </w:rPr>
        <w:t xml:space="preserve"> - </w:t>
      </w:r>
      <w:r w:rsidRPr="008206A8">
        <w:rPr>
          <w:rFonts w:ascii="Arial" w:hAnsi="Arial" w:cs="Arial"/>
          <w:lang w:val="fr-BE"/>
        </w:rPr>
        <w:t>Objectif partagé par l’ensemble des acteurs de soins, incluant patients et professionnels, visant à créer une culture de partenariat et d’amélioration de la qualité des soins.</w:t>
      </w:r>
    </w:p>
    <w:p w14:paraId="3C1370E1" w14:textId="380727CE" w:rsidR="00A36AA3" w:rsidRDefault="00A36AA3" w:rsidP="00905BB3">
      <w:pPr>
        <w:tabs>
          <w:tab w:val="left" w:pos="6840"/>
        </w:tabs>
        <w:jc w:val="both"/>
        <w:rPr>
          <w:lang w:val="fr-BE"/>
        </w:rPr>
      </w:pPr>
    </w:p>
    <w:p w14:paraId="3118594F" w14:textId="77777777" w:rsidR="009D2276" w:rsidRDefault="009D2276" w:rsidP="00905BB3">
      <w:pPr>
        <w:tabs>
          <w:tab w:val="left" w:pos="6840"/>
        </w:tabs>
        <w:jc w:val="both"/>
        <w:rPr>
          <w:lang w:val="fr-BE"/>
        </w:rPr>
      </w:pPr>
    </w:p>
    <w:p w14:paraId="06E49526" w14:textId="77777777" w:rsidR="009D2276" w:rsidRDefault="009D2276" w:rsidP="00905BB3">
      <w:pPr>
        <w:tabs>
          <w:tab w:val="left" w:pos="6840"/>
        </w:tabs>
        <w:jc w:val="both"/>
        <w:rPr>
          <w:lang w:val="fr-BE"/>
        </w:rPr>
      </w:pPr>
    </w:p>
    <w:p w14:paraId="033E1E52" w14:textId="77777777" w:rsidR="009D2276" w:rsidRDefault="009D2276" w:rsidP="00905BB3">
      <w:pPr>
        <w:tabs>
          <w:tab w:val="left" w:pos="6840"/>
        </w:tabs>
        <w:jc w:val="both"/>
        <w:rPr>
          <w:lang w:val="fr-BE"/>
        </w:rPr>
      </w:pPr>
    </w:p>
    <w:p w14:paraId="7519FD0D" w14:textId="77777777" w:rsidR="009D2276" w:rsidRDefault="009D2276" w:rsidP="00905BB3">
      <w:pPr>
        <w:tabs>
          <w:tab w:val="left" w:pos="6840"/>
        </w:tabs>
        <w:jc w:val="both"/>
        <w:rPr>
          <w:lang w:val="fr-BE"/>
        </w:rPr>
      </w:pPr>
    </w:p>
    <w:p w14:paraId="0C16A72A" w14:textId="77777777" w:rsidR="009D2276" w:rsidRDefault="009D2276" w:rsidP="00905BB3">
      <w:pPr>
        <w:tabs>
          <w:tab w:val="left" w:pos="6840"/>
        </w:tabs>
        <w:jc w:val="both"/>
        <w:rPr>
          <w:lang w:val="fr-BE"/>
        </w:rPr>
      </w:pPr>
    </w:p>
    <w:p w14:paraId="142D7F15" w14:textId="77777777" w:rsidR="009D2276" w:rsidRDefault="009D2276" w:rsidP="00905BB3">
      <w:pPr>
        <w:tabs>
          <w:tab w:val="left" w:pos="6840"/>
        </w:tabs>
        <w:jc w:val="both"/>
        <w:rPr>
          <w:lang w:val="fr-BE"/>
        </w:rPr>
      </w:pPr>
    </w:p>
    <w:p w14:paraId="7CE5A28D" w14:textId="77777777" w:rsidR="009D2276" w:rsidRDefault="009D2276" w:rsidP="00905BB3">
      <w:pPr>
        <w:tabs>
          <w:tab w:val="left" w:pos="6840"/>
        </w:tabs>
        <w:jc w:val="both"/>
        <w:rPr>
          <w:lang w:val="fr-BE"/>
        </w:rPr>
      </w:pPr>
    </w:p>
    <w:p w14:paraId="7C528D4F" w14:textId="77777777" w:rsidR="009D2276" w:rsidRDefault="009D2276" w:rsidP="00905BB3">
      <w:pPr>
        <w:tabs>
          <w:tab w:val="left" w:pos="6840"/>
        </w:tabs>
        <w:jc w:val="both"/>
        <w:rPr>
          <w:lang w:val="fr-BE"/>
        </w:rPr>
      </w:pPr>
    </w:p>
    <w:p w14:paraId="613CACC5" w14:textId="77777777" w:rsidR="009D2276" w:rsidRDefault="009D2276" w:rsidP="00905BB3">
      <w:pPr>
        <w:tabs>
          <w:tab w:val="left" w:pos="6840"/>
        </w:tabs>
        <w:jc w:val="both"/>
        <w:rPr>
          <w:lang w:val="fr-BE"/>
        </w:rPr>
      </w:pPr>
    </w:p>
    <w:p w14:paraId="3CBE04FF" w14:textId="77777777" w:rsidR="009D2276" w:rsidRDefault="009D2276" w:rsidP="00905BB3">
      <w:pPr>
        <w:tabs>
          <w:tab w:val="left" w:pos="6840"/>
        </w:tabs>
        <w:jc w:val="both"/>
        <w:rPr>
          <w:lang w:val="fr-BE"/>
        </w:rPr>
      </w:pPr>
    </w:p>
    <w:p w14:paraId="043FEFE1" w14:textId="77777777" w:rsidR="009D2276" w:rsidRDefault="009D2276" w:rsidP="00905BB3">
      <w:pPr>
        <w:tabs>
          <w:tab w:val="left" w:pos="6840"/>
        </w:tabs>
        <w:jc w:val="both"/>
        <w:rPr>
          <w:lang w:val="fr-BE"/>
        </w:rPr>
      </w:pPr>
    </w:p>
    <w:p w14:paraId="3A3D0CDC" w14:textId="77777777" w:rsidR="009D2276" w:rsidRDefault="009D2276" w:rsidP="00905BB3">
      <w:pPr>
        <w:tabs>
          <w:tab w:val="left" w:pos="6840"/>
        </w:tabs>
        <w:jc w:val="both"/>
        <w:rPr>
          <w:lang w:val="fr-BE"/>
        </w:rPr>
      </w:pPr>
    </w:p>
    <w:p w14:paraId="05CDB877" w14:textId="77777777" w:rsidR="009D2276" w:rsidRDefault="009D2276" w:rsidP="00905BB3">
      <w:pPr>
        <w:tabs>
          <w:tab w:val="left" w:pos="6840"/>
        </w:tabs>
        <w:jc w:val="both"/>
        <w:rPr>
          <w:lang w:val="fr-BE"/>
        </w:rPr>
      </w:pPr>
    </w:p>
    <w:p w14:paraId="79EE17C7" w14:textId="773F8AA1" w:rsidR="00A36AA3" w:rsidRDefault="008234DA" w:rsidP="00905BB3">
      <w:pPr>
        <w:tabs>
          <w:tab w:val="left" w:pos="6840"/>
          <w:tab w:val="left" w:pos="7308"/>
        </w:tabs>
        <w:jc w:val="both"/>
        <w:rPr>
          <w:lang w:val="fr-BE"/>
        </w:rPr>
      </w:pPr>
      <w:r>
        <w:rPr>
          <w:lang w:val="fr-BE"/>
        </w:rPr>
        <w:tab/>
      </w:r>
      <w:r>
        <w:rPr>
          <w:lang w:val="fr-BE"/>
        </w:rPr>
        <w:tab/>
      </w:r>
    </w:p>
    <w:p w14:paraId="01776ADF" w14:textId="77777777" w:rsidR="00A36AA3" w:rsidRDefault="00A36AA3" w:rsidP="00181BCD">
      <w:pPr>
        <w:tabs>
          <w:tab w:val="left" w:pos="6840"/>
        </w:tabs>
        <w:jc w:val="right"/>
        <w:rPr>
          <w:lang w:val="fr-BE"/>
        </w:rPr>
      </w:pPr>
    </w:p>
    <w:sdt>
      <w:sdtPr>
        <w:rPr>
          <w:rFonts w:asciiTheme="minorHAnsi" w:eastAsiaTheme="minorHAnsi" w:hAnsiTheme="minorHAnsi" w:cstheme="minorBidi"/>
          <w:color w:val="auto"/>
          <w:kern w:val="2"/>
          <w:sz w:val="22"/>
          <w:szCs w:val="22"/>
          <w:lang w:val="fr-FR" w:eastAsia="en-US"/>
          <w14:ligatures w14:val="standardContextual"/>
        </w:rPr>
        <w:id w:val="1474570946"/>
        <w:docPartObj>
          <w:docPartGallery w:val="Table of Contents"/>
          <w:docPartUnique/>
        </w:docPartObj>
      </w:sdtPr>
      <w:sdtEndPr>
        <w:rPr>
          <w:b/>
          <w:bCs/>
        </w:rPr>
      </w:sdtEndPr>
      <w:sdtContent>
        <w:p w14:paraId="6BA2B8A4" w14:textId="47C000FC" w:rsidR="00073999" w:rsidRDefault="00073999">
          <w:pPr>
            <w:pStyle w:val="En-ttedetabledesmatires"/>
          </w:pPr>
          <w:r>
            <w:rPr>
              <w:lang w:val="fr-FR"/>
            </w:rPr>
            <w:t>Table des matières</w:t>
          </w:r>
        </w:p>
        <w:p w14:paraId="1FDC992D" w14:textId="1A4A7CF8" w:rsidR="00D70D41" w:rsidRDefault="00073999">
          <w:pPr>
            <w:pStyle w:val="TM1"/>
            <w:tabs>
              <w:tab w:val="right" w:leader="dot" w:pos="9062"/>
            </w:tabs>
            <w:rPr>
              <w:rFonts w:eastAsiaTheme="minorEastAsia"/>
              <w:noProof/>
              <w:sz w:val="24"/>
              <w:szCs w:val="24"/>
              <w:lang w:eastAsia="en-CA"/>
            </w:rPr>
          </w:pPr>
          <w:r>
            <w:fldChar w:fldCharType="begin"/>
          </w:r>
          <w:r>
            <w:instrText xml:space="preserve"> TOC \o "1-3" \h \z \u </w:instrText>
          </w:r>
          <w:r>
            <w:fldChar w:fldCharType="separate"/>
          </w:r>
          <w:hyperlink w:anchor="_Toc180945340" w:history="1">
            <w:r w:rsidR="00D70D41" w:rsidRPr="005522BB">
              <w:rPr>
                <w:rStyle w:val="Lienhypertexte"/>
                <w:noProof/>
                <w:lang w:val="fr-BE"/>
              </w:rPr>
              <w:t>Lexique</w:t>
            </w:r>
            <w:r w:rsidR="00D70D41">
              <w:rPr>
                <w:noProof/>
                <w:webHidden/>
              </w:rPr>
              <w:tab/>
            </w:r>
            <w:r w:rsidR="00D70D41">
              <w:rPr>
                <w:noProof/>
                <w:webHidden/>
              </w:rPr>
              <w:fldChar w:fldCharType="begin"/>
            </w:r>
            <w:r w:rsidR="00D70D41">
              <w:rPr>
                <w:noProof/>
                <w:webHidden/>
              </w:rPr>
              <w:instrText xml:space="preserve"> PAGEREF _Toc180945340 \h </w:instrText>
            </w:r>
            <w:r w:rsidR="00D70D41">
              <w:rPr>
                <w:noProof/>
                <w:webHidden/>
              </w:rPr>
            </w:r>
            <w:r w:rsidR="00D70D41">
              <w:rPr>
                <w:noProof/>
                <w:webHidden/>
              </w:rPr>
              <w:fldChar w:fldCharType="separate"/>
            </w:r>
            <w:r w:rsidR="00D70D41">
              <w:rPr>
                <w:noProof/>
                <w:webHidden/>
              </w:rPr>
              <w:t>2</w:t>
            </w:r>
            <w:r w:rsidR="00D70D41">
              <w:rPr>
                <w:noProof/>
                <w:webHidden/>
              </w:rPr>
              <w:fldChar w:fldCharType="end"/>
            </w:r>
          </w:hyperlink>
        </w:p>
        <w:p w14:paraId="6CED1F53" w14:textId="690F508F" w:rsidR="00D70D41" w:rsidRDefault="00D70D41">
          <w:pPr>
            <w:pStyle w:val="TM1"/>
            <w:tabs>
              <w:tab w:val="right" w:leader="dot" w:pos="9062"/>
            </w:tabs>
            <w:rPr>
              <w:rFonts w:eastAsiaTheme="minorEastAsia"/>
              <w:noProof/>
              <w:sz w:val="24"/>
              <w:szCs w:val="24"/>
              <w:lang w:eastAsia="en-CA"/>
            </w:rPr>
          </w:pPr>
          <w:hyperlink w:anchor="_Toc180945341" w:history="1">
            <w:r w:rsidRPr="005522BB">
              <w:rPr>
                <w:rStyle w:val="Lienhypertexte"/>
                <w:noProof/>
                <w:lang w:val="fr-BE"/>
              </w:rPr>
              <w:t>Introduction</w:t>
            </w:r>
            <w:r>
              <w:rPr>
                <w:noProof/>
                <w:webHidden/>
              </w:rPr>
              <w:tab/>
            </w:r>
            <w:r>
              <w:rPr>
                <w:noProof/>
                <w:webHidden/>
              </w:rPr>
              <w:fldChar w:fldCharType="begin"/>
            </w:r>
            <w:r>
              <w:rPr>
                <w:noProof/>
                <w:webHidden/>
              </w:rPr>
              <w:instrText xml:space="preserve"> PAGEREF _Toc180945341 \h </w:instrText>
            </w:r>
            <w:r>
              <w:rPr>
                <w:noProof/>
                <w:webHidden/>
              </w:rPr>
            </w:r>
            <w:r>
              <w:rPr>
                <w:noProof/>
                <w:webHidden/>
              </w:rPr>
              <w:fldChar w:fldCharType="separate"/>
            </w:r>
            <w:r>
              <w:rPr>
                <w:noProof/>
                <w:webHidden/>
              </w:rPr>
              <w:t>8</w:t>
            </w:r>
            <w:r>
              <w:rPr>
                <w:noProof/>
                <w:webHidden/>
              </w:rPr>
              <w:fldChar w:fldCharType="end"/>
            </w:r>
          </w:hyperlink>
        </w:p>
        <w:p w14:paraId="5FD79408" w14:textId="45FAA5AE" w:rsidR="00D70D41" w:rsidRDefault="00D70D41">
          <w:pPr>
            <w:pStyle w:val="TM1"/>
            <w:tabs>
              <w:tab w:val="right" w:leader="dot" w:pos="9062"/>
            </w:tabs>
            <w:rPr>
              <w:rFonts w:eastAsiaTheme="minorEastAsia"/>
              <w:noProof/>
              <w:sz w:val="24"/>
              <w:szCs w:val="24"/>
              <w:lang w:eastAsia="en-CA"/>
            </w:rPr>
          </w:pPr>
          <w:hyperlink w:anchor="_Toc180945342" w:history="1">
            <w:r w:rsidRPr="005522BB">
              <w:rPr>
                <w:rStyle w:val="Lienhypertexte"/>
                <w:noProof/>
                <w:lang w:val="fr-BE"/>
              </w:rPr>
              <w:t>PARTIE 1 : DEVENIR UN/E PARTENAIRE DE SOINS</w:t>
            </w:r>
            <w:r>
              <w:rPr>
                <w:noProof/>
                <w:webHidden/>
              </w:rPr>
              <w:tab/>
            </w:r>
            <w:r>
              <w:rPr>
                <w:noProof/>
                <w:webHidden/>
              </w:rPr>
              <w:fldChar w:fldCharType="begin"/>
            </w:r>
            <w:r>
              <w:rPr>
                <w:noProof/>
                <w:webHidden/>
              </w:rPr>
              <w:instrText xml:space="preserve"> PAGEREF _Toc180945342 \h </w:instrText>
            </w:r>
            <w:r>
              <w:rPr>
                <w:noProof/>
                <w:webHidden/>
              </w:rPr>
            </w:r>
            <w:r>
              <w:rPr>
                <w:noProof/>
                <w:webHidden/>
              </w:rPr>
              <w:fldChar w:fldCharType="separate"/>
            </w:r>
            <w:r>
              <w:rPr>
                <w:noProof/>
                <w:webHidden/>
              </w:rPr>
              <w:t>13</w:t>
            </w:r>
            <w:r>
              <w:rPr>
                <w:noProof/>
                <w:webHidden/>
              </w:rPr>
              <w:fldChar w:fldCharType="end"/>
            </w:r>
          </w:hyperlink>
        </w:p>
        <w:p w14:paraId="6C56F1DC" w14:textId="0C936EF9" w:rsidR="00D70D41" w:rsidRDefault="00D70D41">
          <w:pPr>
            <w:pStyle w:val="TM1"/>
            <w:tabs>
              <w:tab w:val="right" w:leader="dot" w:pos="9062"/>
            </w:tabs>
            <w:rPr>
              <w:rFonts w:eastAsiaTheme="minorEastAsia"/>
              <w:noProof/>
              <w:sz w:val="24"/>
              <w:szCs w:val="24"/>
              <w:lang w:eastAsia="en-CA"/>
            </w:rPr>
          </w:pPr>
          <w:hyperlink w:anchor="_Toc180945343" w:history="1">
            <w:r w:rsidRPr="005522BB">
              <w:rPr>
                <w:rStyle w:val="Lienhypertexte"/>
                <w:noProof/>
                <w:lang w:val="fr-BE"/>
              </w:rPr>
              <w:t>PARTIE 2 : TRANSMETTRE DE L’EXPERTISE</w:t>
            </w:r>
            <w:r>
              <w:rPr>
                <w:noProof/>
                <w:webHidden/>
              </w:rPr>
              <w:tab/>
            </w:r>
            <w:r>
              <w:rPr>
                <w:noProof/>
                <w:webHidden/>
              </w:rPr>
              <w:fldChar w:fldCharType="begin"/>
            </w:r>
            <w:r>
              <w:rPr>
                <w:noProof/>
                <w:webHidden/>
              </w:rPr>
              <w:instrText xml:space="preserve"> PAGEREF _Toc180945343 \h </w:instrText>
            </w:r>
            <w:r>
              <w:rPr>
                <w:noProof/>
                <w:webHidden/>
              </w:rPr>
            </w:r>
            <w:r>
              <w:rPr>
                <w:noProof/>
                <w:webHidden/>
              </w:rPr>
              <w:fldChar w:fldCharType="separate"/>
            </w:r>
            <w:r>
              <w:rPr>
                <w:noProof/>
                <w:webHidden/>
              </w:rPr>
              <w:t>99</w:t>
            </w:r>
            <w:r>
              <w:rPr>
                <w:noProof/>
                <w:webHidden/>
              </w:rPr>
              <w:fldChar w:fldCharType="end"/>
            </w:r>
          </w:hyperlink>
        </w:p>
        <w:p w14:paraId="5E8987E5" w14:textId="65B09BEF" w:rsidR="00D70D41" w:rsidRDefault="00D70D41">
          <w:pPr>
            <w:pStyle w:val="TM1"/>
            <w:tabs>
              <w:tab w:val="right" w:leader="dot" w:pos="9062"/>
            </w:tabs>
            <w:rPr>
              <w:rFonts w:eastAsiaTheme="minorEastAsia"/>
              <w:noProof/>
              <w:sz w:val="24"/>
              <w:szCs w:val="24"/>
              <w:lang w:eastAsia="en-CA"/>
            </w:rPr>
          </w:pPr>
          <w:hyperlink w:anchor="_Toc180945344" w:history="1">
            <w:r w:rsidRPr="005522BB">
              <w:rPr>
                <w:rStyle w:val="Lienhypertexte"/>
                <w:noProof/>
                <w:lang w:val="fr-BE"/>
              </w:rPr>
              <w:t>PARTIE 3 : ASSUMER UN LEADERSHIP TRANSFORMATIONNEL</w:t>
            </w:r>
            <w:r>
              <w:rPr>
                <w:noProof/>
                <w:webHidden/>
              </w:rPr>
              <w:tab/>
            </w:r>
            <w:r>
              <w:rPr>
                <w:noProof/>
                <w:webHidden/>
              </w:rPr>
              <w:fldChar w:fldCharType="begin"/>
            </w:r>
            <w:r>
              <w:rPr>
                <w:noProof/>
                <w:webHidden/>
              </w:rPr>
              <w:instrText xml:space="preserve"> PAGEREF _Toc180945344 \h </w:instrText>
            </w:r>
            <w:r>
              <w:rPr>
                <w:noProof/>
                <w:webHidden/>
              </w:rPr>
            </w:r>
            <w:r>
              <w:rPr>
                <w:noProof/>
                <w:webHidden/>
              </w:rPr>
              <w:fldChar w:fldCharType="separate"/>
            </w:r>
            <w:r>
              <w:rPr>
                <w:noProof/>
                <w:webHidden/>
              </w:rPr>
              <w:t>120</w:t>
            </w:r>
            <w:r>
              <w:rPr>
                <w:noProof/>
                <w:webHidden/>
              </w:rPr>
              <w:fldChar w:fldCharType="end"/>
            </w:r>
          </w:hyperlink>
        </w:p>
        <w:p w14:paraId="5D2F4983" w14:textId="2B8BD557" w:rsidR="00D70D41" w:rsidRDefault="00D70D41">
          <w:pPr>
            <w:pStyle w:val="TM1"/>
            <w:tabs>
              <w:tab w:val="right" w:leader="dot" w:pos="9062"/>
            </w:tabs>
            <w:rPr>
              <w:rFonts w:eastAsiaTheme="minorEastAsia"/>
              <w:noProof/>
              <w:sz w:val="24"/>
              <w:szCs w:val="24"/>
              <w:lang w:eastAsia="en-CA"/>
            </w:rPr>
          </w:pPr>
          <w:hyperlink w:anchor="_Toc180945345" w:history="1">
            <w:r w:rsidRPr="005522BB">
              <w:rPr>
                <w:rStyle w:val="Lienhypertexte"/>
                <w:noProof/>
                <w:lang w:val="fr-BE"/>
              </w:rPr>
              <w:t>Évaluation de la toolbox</w:t>
            </w:r>
            <w:r>
              <w:rPr>
                <w:noProof/>
                <w:webHidden/>
              </w:rPr>
              <w:tab/>
            </w:r>
            <w:r>
              <w:rPr>
                <w:noProof/>
                <w:webHidden/>
              </w:rPr>
              <w:fldChar w:fldCharType="begin"/>
            </w:r>
            <w:r>
              <w:rPr>
                <w:noProof/>
                <w:webHidden/>
              </w:rPr>
              <w:instrText xml:space="preserve"> PAGEREF _Toc180945345 \h </w:instrText>
            </w:r>
            <w:r>
              <w:rPr>
                <w:noProof/>
                <w:webHidden/>
              </w:rPr>
            </w:r>
            <w:r>
              <w:rPr>
                <w:noProof/>
                <w:webHidden/>
              </w:rPr>
              <w:fldChar w:fldCharType="separate"/>
            </w:r>
            <w:r>
              <w:rPr>
                <w:noProof/>
                <w:webHidden/>
              </w:rPr>
              <w:t>126</w:t>
            </w:r>
            <w:r>
              <w:rPr>
                <w:noProof/>
                <w:webHidden/>
              </w:rPr>
              <w:fldChar w:fldCharType="end"/>
            </w:r>
          </w:hyperlink>
        </w:p>
        <w:p w14:paraId="7A2400F3" w14:textId="71724F3D" w:rsidR="00D70D41" w:rsidRDefault="00D70D41">
          <w:pPr>
            <w:pStyle w:val="TM1"/>
            <w:tabs>
              <w:tab w:val="right" w:leader="dot" w:pos="9062"/>
            </w:tabs>
            <w:rPr>
              <w:rFonts w:eastAsiaTheme="minorEastAsia"/>
              <w:noProof/>
              <w:sz w:val="24"/>
              <w:szCs w:val="24"/>
              <w:lang w:eastAsia="en-CA"/>
            </w:rPr>
          </w:pPr>
          <w:hyperlink w:anchor="_Toc180945346" w:history="1">
            <w:r w:rsidRPr="005522BB">
              <w:rPr>
                <w:rStyle w:val="Lienhypertexte"/>
                <w:noProof/>
                <w:lang w:val="fr-BE"/>
              </w:rPr>
              <w:t>Bibliographie</w:t>
            </w:r>
            <w:r>
              <w:rPr>
                <w:noProof/>
                <w:webHidden/>
              </w:rPr>
              <w:tab/>
            </w:r>
            <w:r>
              <w:rPr>
                <w:noProof/>
                <w:webHidden/>
              </w:rPr>
              <w:fldChar w:fldCharType="begin"/>
            </w:r>
            <w:r>
              <w:rPr>
                <w:noProof/>
                <w:webHidden/>
              </w:rPr>
              <w:instrText xml:space="preserve"> PAGEREF _Toc180945346 \h </w:instrText>
            </w:r>
            <w:r>
              <w:rPr>
                <w:noProof/>
                <w:webHidden/>
              </w:rPr>
            </w:r>
            <w:r>
              <w:rPr>
                <w:noProof/>
                <w:webHidden/>
              </w:rPr>
              <w:fldChar w:fldCharType="separate"/>
            </w:r>
            <w:r>
              <w:rPr>
                <w:noProof/>
                <w:webHidden/>
              </w:rPr>
              <w:t>127</w:t>
            </w:r>
            <w:r>
              <w:rPr>
                <w:noProof/>
                <w:webHidden/>
              </w:rPr>
              <w:fldChar w:fldCharType="end"/>
            </w:r>
          </w:hyperlink>
        </w:p>
        <w:p w14:paraId="5C9251DB" w14:textId="52456CBA" w:rsidR="00073999" w:rsidRDefault="00073999">
          <w:r>
            <w:rPr>
              <w:b/>
              <w:bCs/>
              <w:lang w:val="fr-FR"/>
            </w:rPr>
            <w:fldChar w:fldCharType="end"/>
          </w:r>
        </w:p>
      </w:sdtContent>
    </w:sdt>
    <w:p w14:paraId="36872D8B" w14:textId="3F46FE13" w:rsidR="00A36AA3" w:rsidRDefault="00A36AA3" w:rsidP="00A36AA3">
      <w:pPr>
        <w:tabs>
          <w:tab w:val="left" w:pos="6840"/>
        </w:tabs>
        <w:rPr>
          <w:lang w:val="fr-BE"/>
        </w:rPr>
      </w:pPr>
    </w:p>
    <w:p w14:paraId="15AD75E9" w14:textId="77777777" w:rsidR="007A3F06" w:rsidRDefault="007A3F06" w:rsidP="00A36AA3">
      <w:pPr>
        <w:tabs>
          <w:tab w:val="left" w:pos="6840"/>
        </w:tabs>
        <w:rPr>
          <w:lang w:val="fr-BE"/>
        </w:rPr>
      </w:pPr>
    </w:p>
    <w:p w14:paraId="21D5614E" w14:textId="77777777" w:rsidR="00747C03" w:rsidRDefault="00747C03" w:rsidP="00A36AA3">
      <w:pPr>
        <w:tabs>
          <w:tab w:val="left" w:pos="6840"/>
        </w:tabs>
        <w:rPr>
          <w:lang w:val="fr-BE"/>
        </w:rPr>
      </w:pPr>
    </w:p>
    <w:p w14:paraId="0E0A8D42" w14:textId="77777777" w:rsidR="00747C03" w:rsidRPr="00BF2672" w:rsidRDefault="00747C03" w:rsidP="00A36AA3">
      <w:pPr>
        <w:tabs>
          <w:tab w:val="left" w:pos="6840"/>
        </w:tabs>
        <w:rPr>
          <w:lang w:val="fr-BE"/>
        </w:rPr>
      </w:pPr>
    </w:p>
    <w:p w14:paraId="6D60AE8D" w14:textId="77777777" w:rsidR="007A3F06" w:rsidRPr="00BF2672" w:rsidRDefault="007A3F06" w:rsidP="00A36AA3">
      <w:pPr>
        <w:tabs>
          <w:tab w:val="left" w:pos="6840"/>
        </w:tabs>
        <w:rPr>
          <w:lang w:val="fr-BE"/>
        </w:rPr>
      </w:pPr>
    </w:p>
    <w:p w14:paraId="181BA120" w14:textId="77777777" w:rsidR="007A3F06" w:rsidRPr="00BF2672" w:rsidRDefault="007A3F06" w:rsidP="00A36AA3">
      <w:pPr>
        <w:tabs>
          <w:tab w:val="left" w:pos="6840"/>
        </w:tabs>
        <w:rPr>
          <w:lang w:val="fr-BE"/>
        </w:rPr>
      </w:pPr>
    </w:p>
    <w:p w14:paraId="000FF25E" w14:textId="77777777" w:rsidR="007A3F06" w:rsidRPr="00BF2672" w:rsidRDefault="007A3F06" w:rsidP="00A36AA3">
      <w:pPr>
        <w:tabs>
          <w:tab w:val="left" w:pos="6840"/>
        </w:tabs>
        <w:rPr>
          <w:lang w:val="fr-BE"/>
        </w:rPr>
      </w:pPr>
    </w:p>
    <w:p w14:paraId="4AF9746C" w14:textId="77777777" w:rsidR="007A3F06" w:rsidRPr="00BF2672" w:rsidRDefault="007A3F06" w:rsidP="00A36AA3">
      <w:pPr>
        <w:tabs>
          <w:tab w:val="left" w:pos="6840"/>
        </w:tabs>
        <w:rPr>
          <w:lang w:val="fr-BE"/>
        </w:rPr>
      </w:pPr>
    </w:p>
    <w:p w14:paraId="5A0A3135" w14:textId="77777777" w:rsidR="007A3F06" w:rsidRPr="00BF2672" w:rsidRDefault="007A3F06" w:rsidP="00A36AA3">
      <w:pPr>
        <w:tabs>
          <w:tab w:val="left" w:pos="6840"/>
        </w:tabs>
        <w:rPr>
          <w:lang w:val="fr-BE"/>
        </w:rPr>
      </w:pPr>
    </w:p>
    <w:p w14:paraId="532671C3" w14:textId="77777777" w:rsidR="007A3F06" w:rsidRPr="00BF2672" w:rsidRDefault="007A3F06" w:rsidP="00A36AA3">
      <w:pPr>
        <w:tabs>
          <w:tab w:val="left" w:pos="6840"/>
        </w:tabs>
        <w:rPr>
          <w:lang w:val="fr-BE"/>
        </w:rPr>
      </w:pPr>
    </w:p>
    <w:p w14:paraId="3526C04F" w14:textId="77777777" w:rsidR="007A3F06" w:rsidRPr="00BF2672" w:rsidRDefault="007A3F06" w:rsidP="00A36AA3">
      <w:pPr>
        <w:tabs>
          <w:tab w:val="left" w:pos="6840"/>
        </w:tabs>
        <w:rPr>
          <w:lang w:val="fr-BE"/>
        </w:rPr>
      </w:pPr>
    </w:p>
    <w:p w14:paraId="3512A80C" w14:textId="77777777" w:rsidR="007A3F06" w:rsidRPr="00BF2672" w:rsidRDefault="007A3F06" w:rsidP="00A36AA3">
      <w:pPr>
        <w:tabs>
          <w:tab w:val="left" w:pos="6840"/>
        </w:tabs>
        <w:rPr>
          <w:lang w:val="fr-BE"/>
        </w:rPr>
      </w:pPr>
    </w:p>
    <w:p w14:paraId="63180A76" w14:textId="77777777" w:rsidR="007A3F06" w:rsidRPr="00BF2672" w:rsidRDefault="007A3F06" w:rsidP="00A36AA3">
      <w:pPr>
        <w:tabs>
          <w:tab w:val="left" w:pos="6840"/>
        </w:tabs>
        <w:rPr>
          <w:lang w:val="fr-BE"/>
        </w:rPr>
      </w:pPr>
    </w:p>
    <w:p w14:paraId="01692B27" w14:textId="77777777" w:rsidR="007A3F06" w:rsidRPr="00BF2672" w:rsidRDefault="007A3F06" w:rsidP="00A36AA3">
      <w:pPr>
        <w:tabs>
          <w:tab w:val="left" w:pos="6840"/>
        </w:tabs>
        <w:rPr>
          <w:lang w:val="fr-BE"/>
        </w:rPr>
      </w:pPr>
    </w:p>
    <w:p w14:paraId="077C861E" w14:textId="77777777" w:rsidR="007A3F06" w:rsidRPr="00BF2672" w:rsidRDefault="007A3F06" w:rsidP="00A36AA3">
      <w:pPr>
        <w:tabs>
          <w:tab w:val="left" w:pos="6840"/>
        </w:tabs>
        <w:rPr>
          <w:lang w:val="fr-BE"/>
        </w:rPr>
      </w:pPr>
    </w:p>
    <w:p w14:paraId="47CCF0CC" w14:textId="77777777" w:rsidR="007A3F06" w:rsidRPr="00BF2672" w:rsidRDefault="007A3F06" w:rsidP="00A36AA3">
      <w:pPr>
        <w:tabs>
          <w:tab w:val="left" w:pos="6840"/>
        </w:tabs>
        <w:rPr>
          <w:lang w:val="fr-BE"/>
        </w:rPr>
      </w:pPr>
    </w:p>
    <w:p w14:paraId="2836B35B" w14:textId="77777777" w:rsidR="007A3F06" w:rsidRPr="00BF2672" w:rsidRDefault="007A3F06" w:rsidP="00A36AA3">
      <w:pPr>
        <w:tabs>
          <w:tab w:val="left" w:pos="6840"/>
        </w:tabs>
        <w:rPr>
          <w:lang w:val="fr-BE"/>
        </w:rPr>
      </w:pPr>
    </w:p>
    <w:p w14:paraId="6424C22A" w14:textId="77777777" w:rsidR="007A3F06" w:rsidRPr="00BF2672" w:rsidRDefault="007A3F06" w:rsidP="00A36AA3">
      <w:pPr>
        <w:tabs>
          <w:tab w:val="left" w:pos="6840"/>
        </w:tabs>
        <w:rPr>
          <w:lang w:val="fr-BE"/>
        </w:rPr>
      </w:pPr>
    </w:p>
    <w:p w14:paraId="4E0BCC0D" w14:textId="77777777" w:rsidR="007A3F06" w:rsidRPr="00BF2672" w:rsidRDefault="007A3F06" w:rsidP="00A36AA3">
      <w:pPr>
        <w:tabs>
          <w:tab w:val="left" w:pos="6840"/>
        </w:tabs>
        <w:rPr>
          <w:lang w:val="fr-BE"/>
        </w:rPr>
      </w:pPr>
    </w:p>
    <w:p w14:paraId="52BAED35" w14:textId="77777777" w:rsidR="007A3F06" w:rsidRPr="00BF2672" w:rsidRDefault="007A3F06" w:rsidP="00A36AA3">
      <w:pPr>
        <w:tabs>
          <w:tab w:val="left" w:pos="6840"/>
        </w:tabs>
        <w:rPr>
          <w:lang w:val="fr-BE"/>
        </w:rPr>
      </w:pPr>
    </w:p>
    <w:p w14:paraId="527727A1" w14:textId="77777777" w:rsidR="007A3F06" w:rsidRPr="00BF2672" w:rsidRDefault="007A3F06" w:rsidP="00A36AA3">
      <w:pPr>
        <w:tabs>
          <w:tab w:val="left" w:pos="6840"/>
        </w:tabs>
        <w:rPr>
          <w:lang w:val="fr-BE"/>
        </w:rPr>
      </w:pPr>
    </w:p>
    <w:p w14:paraId="52C307DE" w14:textId="77777777" w:rsidR="007A3F06" w:rsidRPr="00BF2672" w:rsidRDefault="007A3F06" w:rsidP="00A36AA3">
      <w:pPr>
        <w:tabs>
          <w:tab w:val="left" w:pos="6840"/>
        </w:tabs>
        <w:rPr>
          <w:lang w:val="fr-BE"/>
        </w:rPr>
      </w:pPr>
    </w:p>
    <w:p w14:paraId="3B78A207" w14:textId="5258F3BB" w:rsidR="007A3F06" w:rsidRPr="00BF2672" w:rsidRDefault="007A3F06" w:rsidP="00A36AA3">
      <w:pPr>
        <w:tabs>
          <w:tab w:val="left" w:pos="6840"/>
        </w:tabs>
        <w:rPr>
          <w:lang w:val="fr-BE"/>
        </w:rPr>
      </w:pPr>
    </w:p>
    <w:bookmarkStart w:id="1" w:name="_Toc180945341"/>
    <w:p w14:paraId="5116969D" w14:textId="398B40A0" w:rsidR="007A3F06" w:rsidRDefault="00415040" w:rsidP="008E26A8">
      <w:pPr>
        <w:pStyle w:val="Titre1"/>
        <w:rPr>
          <w:lang w:val="fr-BE"/>
        </w:rPr>
      </w:pPr>
      <w:r>
        <w:rPr>
          <w:noProof/>
          <w:lang w:val="fr-BE"/>
        </w:rPr>
        <w:lastRenderedPageBreak/>
        <mc:AlternateContent>
          <mc:Choice Requires="wps">
            <w:drawing>
              <wp:anchor distT="0" distB="0" distL="114300" distR="114300" simplePos="0" relativeHeight="251715584" behindDoc="0" locked="0" layoutInCell="1" allowOverlap="1" wp14:anchorId="490BA16B" wp14:editId="7BE270E1">
                <wp:simplePos x="0" y="0"/>
                <wp:positionH relativeFrom="page">
                  <wp:posOffset>5498783</wp:posOffset>
                </wp:positionH>
                <wp:positionV relativeFrom="paragraph">
                  <wp:posOffset>-1363028</wp:posOffset>
                </wp:positionV>
                <wp:extent cx="1567543" cy="1230086"/>
                <wp:effectExtent l="301942" t="0" r="0" b="220662"/>
                <wp:wrapNone/>
                <wp:docPr id="569825780" name="Triangle isocèle 1"/>
                <wp:cNvGraphicFramePr/>
                <a:graphic xmlns:a="http://schemas.openxmlformats.org/drawingml/2006/main">
                  <a:graphicData uri="http://schemas.microsoft.com/office/word/2010/wordprocessingShape">
                    <wps:wsp>
                      <wps:cNvSpPr/>
                      <wps:spPr>
                        <a:xfrm rot="3839275">
                          <a:off x="0" y="0"/>
                          <a:ext cx="1567543" cy="1230086"/>
                        </a:xfrm>
                        <a:prstGeom prst="triangle">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9E56EE" id="Triangle isocèle 1" o:spid="_x0000_s1026" type="#_x0000_t5" style="position:absolute;margin-left:433pt;margin-top:-107.35pt;width:123.45pt;height:96.85pt;rotation:4193512fd;z-index:2517155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" fillcolor="#ed7d31 [3205]" strokecolor="#ed7d31 [3205]" strokeweight="1pt">
                <w10:wrap anchorx="page"/>
              </v:shape>
            </w:pict>
          </mc:Fallback>
        </mc:AlternateContent>
      </w:r>
      <w:r>
        <w:rPr>
          <w:noProof/>
          <w:lang w:val="fr-BE"/>
        </w:rPr>
        <mc:AlternateContent>
          <mc:Choice Requires="wps">
            <w:drawing>
              <wp:anchor distT="0" distB="0" distL="114300" distR="114300" simplePos="0" relativeHeight="251713536" behindDoc="0" locked="0" layoutInCell="1" allowOverlap="1" wp14:anchorId="69BD8AD5" wp14:editId="6B34F94C">
                <wp:simplePos x="0" y="0"/>
                <wp:positionH relativeFrom="page">
                  <wp:align>right</wp:align>
                </wp:positionH>
                <wp:positionV relativeFrom="paragraph">
                  <wp:posOffset>-709612</wp:posOffset>
                </wp:positionV>
                <wp:extent cx="1567543" cy="1230086"/>
                <wp:effectExtent l="0" t="21908" r="11113" b="30162"/>
                <wp:wrapNone/>
                <wp:docPr id="1426572559" name="Triangle isocèle 1"/>
                <wp:cNvGraphicFramePr/>
                <a:graphic xmlns:a="http://schemas.openxmlformats.org/drawingml/2006/main">
                  <a:graphicData uri="http://schemas.microsoft.com/office/word/2010/wordprocessingShape">
                    <wps:wsp>
                      <wps:cNvSpPr/>
                      <wps:spPr>
                        <a:xfrm rot="16200000">
                          <a:off x="0" y="0"/>
                          <a:ext cx="1567543" cy="1230086"/>
                        </a:xfrm>
                        <a:prstGeom prst="triangle">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6D8DC3" id="Triangle isocèle 1" o:spid="_x0000_s1026" type="#_x0000_t5" style="position:absolute;margin-left:72.25pt;margin-top:-55.85pt;width:123.45pt;height:96.85pt;rotation:-90;z-index:251713536;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" fillcolor="#ed7d31 [3205]" strokecolor="#ed7d31 [3205]" strokeweight="1pt">
                <w10:wrap anchorx="page"/>
              </v:shape>
            </w:pict>
          </mc:Fallback>
        </mc:AlternateContent>
      </w:r>
      <w:r w:rsidR="007A3F06">
        <w:rPr>
          <w:lang w:val="fr-BE"/>
        </w:rPr>
        <w:t>Introduction</w:t>
      </w:r>
      <w:bookmarkEnd w:id="1"/>
    </w:p>
    <w:p w14:paraId="0DDDA560" w14:textId="77777777" w:rsidR="007A3F06" w:rsidRPr="007A3F06" w:rsidRDefault="007A3F06" w:rsidP="007A3F06">
      <w:pPr>
        <w:rPr>
          <w:lang w:val="fr-BE"/>
        </w:rPr>
      </w:pPr>
    </w:p>
    <w:p w14:paraId="6E9E3BAF" w14:textId="77777777" w:rsidR="00F73DC9" w:rsidRPr="00425E48" w:rsidRDefault="00F73DC9" w:rsidP="00F73DC9">
      <w:pPr>
        <w:spacing w:line="360" w:lineRule="auto"/>
        <w:jc w:val="both"/>
        <w:rPr>
          <w:rFonts w:ascii="Arial" w:hAnsi="Arial" w:cs="Arial"/>
          <w:lang w:val="fr-BE"/>
        </w:rPr>
      </w:pPr>
      <w:r w:rsidRPr="00425E48">
        <w:rPr>
          <w:rFonts w:ascii="Arial" w:hAnsi="Arial" w:cs="Arial"/>
          <w:lang w:val="fr-BE"/>
        </w:rPr>
        <w:t xml:space="preserve">Le concept de </w:t>
      </w:r>
      <w:r w:rsidRPr="00425E48">
        <w:rPr>
          <w:rFonts w:ascii="Arial" w:hAnsi="Arial" w:cs="Arial"/>
          <w:i/>
          <w:iCs/>
          <w:lang w:val="fr-BE"/>
        </w:rPr>
        <w:t>partenariat-patient</w:t>
      </w:r>
      <w:r w:rsidRPr="00425E48">
        <w:rPr>
          <w:rFonts w:ascii="Arial" w:hAnsi="Arial" w:cs="Arial"/>
          <w:lang w:val="fr-BE"/>
        </w:rPr>
        <w:t xml:space="preserve"> s’inscrit dans une nouvelle vision de la relation entre les patients et les professionnels de santé. Il s’agit de reconnaître le patient comme un acteur central de son parcours de soins, en valorisant ses savoirs expérientiels et en l’impliquant activement dans les décisions qui le concernent. Ce modèle repose sur la complémentarité des expertises : le patient est un expert de la vie avec la maladie, tandis que les professionnels de santé apportent leur expertise scientifique et clinique (</w:t>
      </w:r>
      <w:proofErr w:type="spellStart"/>
      <w:r w:rsidRPr="00425E48">
        <w:rPr>
          <w:rFonts w:ascii="Arial" w:hAnsi="Arial" w:cs="Arial"/>
          <w:lang w:val="fr-BE"/>
        </w:rPr>
        <w:t>Pomey</w:t>
      </w:r>
      <w:proofErr w:type="spellEnd"/>
      <w:r w:rsidRPr="00425E48">
        <w:rPr>
          <w:rFonts w:ascii="Arial" w:hAnsi="Arial" w:cs="Arial"/>
          <w:lang w:val="fr-BE"/>
        </w:rPr>
        <w:t xml:space="preserve">, </w:t>
      </w:r>
      <w:proofErr w:type="spellStart"/>
      <w:r w:rsidRPr="00425E48">
        <w:rPr>
          <w:rFonts w:ascii="Arial" w:hAnsi="Arial" w:cs="Arial"/>
          <w:lang w:val="fr-BE"/>
        </w:rPr>
        <w:t>Ghadiri</w:t>
      </w:r>
      <w:proofErr w:type="spellEnd"/>
      <w:r w:rsidRPr="00425E48">
        <w:rPr>
          <w:rFonts w:ascii="Arial" w:hAnsi="Arial" w:cs="Arial"/>
          <w:lang w:val="fr-BE"/>
        </w:rPr>
        <w:t xml:space="preserve">, &amp; </w:t>
      </w:r>
      <w:proofErr w:type="spellStart"/>
      <w:r w:rsidRPr="00425E48">
        <w:rPr>
          <w:rFonts w:ascii="Arial" w:hAnsi="Arial" w:cs="Arial"/>
          <w:lang w:val="fr-BE"/>
        </w:rPr>
        <w:t>Karazivan</w:t>
      </w:r>
      <w:proofErr w:type="spellEnd"/>
      <w:r w:rsidRPr="00425E48">
        <w:rPr>
          <w:rFonts w:ascii="Arial" w:hAnsi="Arial" w:cs="Arial"/>
          <w:lang w:val="fr-BE"/>
        </w:rPr>
        <w:t>, 2022). Le partenariat-patient s’appuie sur des principes de co-construction des décisions, de transparence et de respect mutuel, avec pour objectif de créer une relation de confiance, essentielle à l’amélioration de la qualité des soins (</w:t>
      </w:r>
      <w:proofErr w:type="spellStart"/>
      <w:r w:rsidRPr="00425E48">
        <w:rPr>
          <w:rFonts w:ascii="Arial" w:hAnsi="Arial" w:cs="Arial"/>
          <w:lang w:val="fr-BE"/>
        </w:rPr>
        <w:t>Abelson</w:t>
      </w:r>
      <w:proofErr w:type="spellEnd"/>
      <w:r w:rsidRPr="00425E48">
        <w:rPr>
          <w:rFonts w:ascii="Arial" w:hAnsi="Arial" w:cs="Arial"/>
          <w:lang w:val="fr-BE"/>
        </w:rPr>
        <w:t xml:space="preserve"> &amp; </w:t>
      </w:r>
      <w:proofErr w:type="spellStart"/>
      <w:r w:rsidRPr="00425E48">
        <w:rPr>
          <w:rFonts w:ascii="Arial" w:hAnsi="Arial" w:cs="Arial"/>
          <w:lang w:val="fr-BE"/>
        </w:rPr>
        <w:t>Canfield</w:t>
      </w:r>
      <w:proofErr w:type="spellEnd"/>
      <w:r w:rsidRPr="00425E48">
        <w:rPr>
          <w:rFonts w:ascii="Arial" w:hAnsi="Arial" w:cs="Arial"/>
          <w:lang w:val="fr-BE"/>
        </w:rPr>
        <w:t>, 2023).</w:t>
      </w:r>
    </w:p>
    <w:p w14:paraId="476499F1" w14:textId="77777777" w:rsidR="00F73DC9" w:rsidRPr="00425E48" w:rsidRDefault="00F73DC9" w:rsidP="00F73DC9">
      <w:pPr>
        <w:spacing w:line="360" w:lineRule="auto"/>
        <w:jc w:val="both"/>
        <w:rPr>
          <w:rFonts w:ascii="Arial" w:hAnsi="Arial" w:cs="Arial"/>
          <w:b/>
          <w:bCs/>
          <w:lang w:val="fr-BE"/>
        </w:rPr>
      </w:pPr>
      <w:r w:rsidRPr="00425E48">
        <w:rPr>
          <w:rFonts w:ascii="Arial" w:hAnsi="Arial" w:cs="Arial"/>
          <w:b/>
          <w:bCs/>
          <w:lang w:val="fr-BE"/>
        </w:rPr>
        <w:t>Vision et Origine du Partenariat-Patient</w:t>
      </w:r>
    </w:p>
    <w:p w14:paraId="797285A5" w14:textId="77777777" w:rsidR="00F73DC9" w:rsidRPr="00425E48" w:rsidRDefault="00F73DC9" w:rsidP="00F73DC9">
      <w:pPr>
        <w:spacing w:line="360" w:lineRule="auto"/>
        <w:jc w:val="both"/>
        <w:rPr>
          <w:rFonts w:ascii="Arial" w:hAnsi="Arial" w:cs="Arial"/>
          <w:lang w:val="fr-BE"/>
        </w:rPr>
      </w:pPr>
      <w:r w:rsidRPr="00425E48">
        <w:rPr>
          <w:rFonts w:ascii="Arial" w:hAnsi="Arial" w:cs="Arial"/>
          <w:lang w:val="fr-BE"/>
        </w:rPr>
        <w:t xml:space="preserve">L’émergence du terme « patient-partenaire » dans les années 2010 marque un tournant dans la manière dont les patients et leurs proches sont perçus au sein du système de santé. Ce concept promeut une approche collaborative dans laquelle le patient et ses aidants familiaux sont considérés comme des co-acteurs des soins. En effet, vivre avec une maladie chronique confère au patient une connaissance intime et une expertise unique de son état, que les professionnels de santé doivent reconnaître et intégrer (Canadian Patient Partner </w:t>
      </w:r>
      <w:proofErr w:type="spellStart"/>
      <w:r w:rsidRPr="00425E48">
        <w:rPr>
          <w:rFonts w:ascii="Arial" w:hAnsi="Arial" w:cs="Arial"/>
          <w:lang w:val="fr-BE"/>
        </w:rPr>
        <w:t>Study</w:t>
      </w:r>
      <w:proofErr w:type="spellEnd"/>
      <w:r w:rsidRPr="00425E48">
        <w:rPr>
          <w:rFonts w:ascii="Arial" w:hAnsi="Arial" w:cs="Arial"/>
          <w:lang w:val="fr-BE"/>
        </w:rPr>
        <w:t>, 2023). Ce savoir expérientiel est perçu comme une valeur ajoutée, complémentaire aux connaissances des professionnels, et contribue à une meilleure prise de décision clinique (Boutin, 2022).</w:t>
      </w:r>
    </w:p>
    <w:p w14:paraId="397DF5A4" w14:textId="77777777" w:rsidR="00F73DC9" w:rsidRDefault="00F73DC9" w:rsidP="00F73DC9">
      <w:pPr>
        <w:spacing w:line="360" w:lineRule="auto"/>
        <w:jc w:val="both"/>
        <w:rPr>
          <w:rFonts w:ascii="Arial" w:hAnsi="Arial" w:cs="Arial"/>
          <w:lang w:val="fr-BE"/>
        </w:rPr>
      </w:pPr>
      <w:r w:rsidRPr="00425E48">
        <w:rPr>
          <w:rFonts w:ascii="Arial" w:hAnsi="Arial" w:cs="Arial"/>
          <w:lang w:val="fr-BE"/>
        </w:rPr>
        <w:t>Cette vision repose également sur l’implication active des proches aidants, dont le rôle est central dans l’accompagnement des patients. Leur participation permet d’assurer une continuité des soins et de renforcer le soutien apporté au patient. Le partenariat-patient implique donc une dynamique relationnelle fondée sur l’écoute, l’échange et la co-responsabilité dans les décisions (</w:t>
      </w:r>
      <w:proofErr w:type="spellStart"/>
      <w:r w:rsidRPr="00425E48">
        <w:rPr>
          <w:rFonts w:ascii="Arial" w:hAnsi="Arial" w:cs="Arial"/>
          <w:lang w:val="fr-BE"/>
        </w:rPr>
        <w:t>Abelson</w:t>
      </w:r>
      <w:proofErr w:type="spellEnd"/>
      <w:r w:rsidRPr="00425E48">
        <w:rPr>
          <w:rFonts w:ascii="Arial" w:hAnsi="Arial" w:cs="Arial"/>
          <w:lang w:val="fr-BE"/>
        </w:rPr>
        <w:t xml:space="preserve"> &amp; </w:t>
      </w:r>
      <w:proofErr w:type="spellStart"/>
      <w:r w:rsidRPr="00425E48">
        <w:rPr>
          <w:rFonts w:ascii="Arial" w:hAnsi="Arial" w:cs="Arial"/>
          <w:lang w:val="fr-BE"/>
        </w:rPr>
        <w:t>Canfield</w:t>
      </w:r>
      <w:proofErr w:type="spellEnd"/>
      <w:r w:rsidRPr="00425E48">
        <w:rPr>
          <w:rFonts w:ascii="Arial" w:hAnsi="Arial" w:cs="Arial"/>
          <w:lang w:val="fr-BE"/>
        </w:rPr>
        <w:t>, 2023).</w:t>
      </w:r>
    </w:p>
    <w:p w14:paraId="12F1418C" w14:textId="77777777" w:rsidR="00A967EC" w:rsidRDefault="00A967EC" w:rsidP="00F73DC9">
      <w:pPr>
        <w:spacing w:line="360" w:lineRule="auto"/>
        <w:jc w:val="both"/>
        <w:rPr>
          <w:rFonts w:ascii="Arial" w:hAnsi="Arial" w:cs="Arial"/>
          <w:lang w:val="fr-BE"/>
        </w:rPr>
      </w:pPr>
    </w:p>
    <w:p w14:paraId="19BD2619" w14:textId="77777777" w:rsidR="00A967EC" w:rsidRDefault="00A967EC" w:rsidP="00F73DC9">
      <w:pPr>
        <w:spacing w:line="360" w:lineRule="auto"/>
        <w:jc w:val="both"/>
        <w:rPr>
          <w:rFonts w:ascii="Arial" w:hAnsi="Arial" w:cs="Arial"/>
          <w:lang w:val="fr-BE"/>
        </w:rPr>
      </w:pPr>
    </w:p>
    <w:p w14:paraId="1678B589" w14:textId="77777777" w:rsidR="00A967EC" w:rsidRDefault="00A967EC" w:rsidP="00F73DC9">
      <w:pPr>
        <w:spacing w:line="360" w:lineRule="auto"/>
        <w:jc w:val="both"/>
        <w:rPr>
          <w:rFonts w:ascii="Arial" w:hAnsi="Arial" w:cs="Arial"/>
          <w:lang w:val="fr-BE"/>
        </w:rPr>
      </w:pPr>
    </w:p>
    <w:p w14:paraId="35D2A636" w14:textId="77777777" w:rsidR="00A967EC" w:rsidRDefault="00A967EC" w:rsidP="00F73DC9">
      <w:pPr>
        <w:spacing w:line="360" w:lineRule="auto"/>
        <w:jc w:val="both"/>
        <w:rPr>
          <w:rFonts w:ascii="Arial" w:hAnsi="Arial" w:cs="Arial"/>
          <w:lang w:val="fr-BE"/>
        </w:rPr>
      </w:pPr>
    </w:p>
    <w:p w14:paraId="2B6A2018" w14:textId="77777777" w:rsidR="00A967EC" w:rsidRDefault="00A967EC" w:rsidP="00F73DC9">
      <w:pPr>
        <w:spacing w:line="360" w:lineRule="auto"/>
        <w:jc w:val="both"/>
        <w:rPr>
          <w:rFonts w:ascii="Arial" w:hAnsi="Arial" w:cs="Arial"/>
          <w:lang w:val="fr-BE"/>
        </w:rPr>
      </w:pPr>
    </w:p>
    <w:p w14:paraId="30EF4A24" w14:textId="77777777" w:rsidR="00A967EC" w:rsidRDefault="00A967EC" w:rsidP="00F73DC9">
      <w:pPr>
        <w:spacing w:line="360" w:lineRule="auto"/>
        <w:jc w:val="both"/>
        <w:rPr>
          <w:rFonts w:ascii="Arial" w:hAnsi="Arial" w:cs="Arial"/>
          <w:lang w:val="fr-BE"/>
        </w:rPr>
      </w:pPr>
    </w:p>
    <w:p w14:paraId="6E2F0F94" w14:textId="77777777" w:rsidR="00A967EC" w:rsidRPr="00425E48" w:rsidRDefault="00A967EC" w:rsidP="00F73DC9">
      <w:pPr>
        <w:spacing w:line="360" w:lineRule="auto"/>
        <w:jc w:val="both"/>
        <w:rPr>
          <w:rFonts w:ascii="Arial" w:hAnsi="Arial" w:cs="Arial"/>
          <w:lang w:val="fr-BE"/>
        </w:rPr>
      </w:pPr>
    </w:p>
    <w:p w14:paraId="3045613B" w14:textId="77777777" w:rsidR="00F73DC9" w:rsidRPr="00425E48" w:rsidRDefault="00F73DC9" w:rsidP="00F73DC9">
      <w:pPr>
        <w:spacing w:line="360" w:lineRule="auto"/>
        <w:jc w:val="both"/>
        <w:rPr>
          <w:rFonts w:ascii="Arial" w:hAnsi="Arial" w:cs="Arial"/>
          <w:b/>
          <w:bCs/>
          <w:lang w:val="fr-BE"/>
        </w:rPr>
      </w:pPr>
      <w:r w:rsidRPr="00425E48">
        <w:rPr>
          <w:rFonts w:ascii="Arial" w:hAnsi="Arial" w:cs="Arial"/>
          <w:b/>
          <w:bCs/>
          <w:lang w:val="fr-BE"/>
        </w:rPr>
        <w:lastRenderedPageBreak/>
        <w:t>Engagement du Luxembourg et Programme INTERREG V</w:t>
      </w:r>
    </w:p>
    <w:p w14:paraId="70AFE74D" w14:textId="77777777" w:rsidR="00F73DC9" w:rsidRPr="00425E48" w:rsidRDefault="00F73DC9" w:rsidP="00F73DC9">
      <w:pPr>
        <w:spacing w:line="360" w:lineRule="auto"/>
        <w:jc w:val="both"/>
        <w:rPr>
          <w:rFonts w:ascii="Arial" w:hAnsi="Arial" w:cs="Arial"/>
          <w:lang w:val="fr-BE"/>
        </w:rPr>
      </w:pPr>
      <w:r w:rsidRPr="00425E48">
        <w:rPr>
          <w:rFonts w:ascii="Arial" w:hAnsi="Arial" w:cs="Arial"/>
          <w:lang w:val="fr-BE"/>
        </w:rPr>
        <w:t xml:space="preserve">Le Luxembourg s’est engagé activement dans la mise en œuvre du partenariat-patient à travers sa participation au programme INTERREG V, intitulé </w:t>
      </w:r>
      <w:r w:rsidRPr="00425E48">
        <w:rPr>
          <w:rFonts w:ascii="Arial" w:hAnsi="Arial" w:cs="Arial"/>
          <w:i/>
          <w:iCs/>
          <w:lang w:val="fr-BE"/>
        </w:rPr>
        <w:t>Approche Patient Partenaire de Soins</w:t>
      </w:r>
      <w:r w:rsidRPr="00425E48">
        <w:rPr>
          <w:rFonts w:ascii="Arial" w:hAnsi="Arial" w:cs="Arial"/>
          <w:lang w:val="fr-BE"/>
        </w:rPr>
        <w:t xml:space="preserve">. Ce programme, mené en collaboration avec les régions frontalières de pays voisins, a permis d’identifier les besoins et de formuler des recommandations concrètes pour structurer le cadre du partenariat-patient au sein des établissements de santé. Ces recommandations ont été regroupées dans le Livre blanc pour la Grande Région, intitulé </w:t>
      </w:r>
      <w:r w:rsidRPr="00425E48">
        <w:rPr>
          <w:rFonts w:ascii="Arial" w:hAnsi="Arial" w:cs="Arial"/>
          <w:i/>
          <w:iCs/>
          <w:lang w:val="fr-BE"/>
        </w:rPr>
        <w:t>Orienter les soins vers le patient-partenaire</w:t>
      </w:r>
      <w:r w:rsidRPr="00425E48">
        <w:rPr>
          <w:rFonts w:ascii="Arial" w:hAnsi="Arial" w:cs="Arial"/>
          <w:lang w:val="fr-BE"/>
        </w:rPr>
        <w:t xml:space="preserve"> (INTERREG V, 2020). Ce Livre blanc propose des orientations stratégiques visant à promouvoir une culture de partenariat, à renforcer l’inclusion des patients dans les décisions de santé, et à soutenir la recherche impliquant les patients en tant que </w:t>
      </w:r>
      <w:proofErr w:type="spellStart"/>
      <w:r w:rsidRPr="00425E48">
        <w:rPr>
          <w:rFonts w:ascii="Arial" w:hAnsi="Arial" w:cs="Arial"/>
          <w:lang w:val="fr-BE"/>
        </w:rPr>
        <w:t>co</w:t>
      </w:r>
      <w:proofErr w:type="spellEnd"/>
      <w:r w:rsidRPr="00425E48">
        <w:rPr>
          <w:rFonts w:ascii="Arial" w:hAnsi="Arial" w:cs="Arial"/>
          <w:lang w:val="fr-BE"/>
        </w:rPr>
        <w:t>-chercheurs.</w:t>
      </w:r>
    </w:p>
    <w:p w14:paraId="27497121" w14:textId="77777777" w:rsidR="00F73DC9" w:rsidRPr="00425E48" w:rsidRDefault="00F73DC9" w:rsidP="00F73DC9">
      <w:pPr>
        <w:spacing w:line="360" w:lineRule="auto"/>
        <w:jc w:val="both"/>
        <w:rPr>
          <w:rFonts w:ascii="Arial" w:hAnsi="Arial" w:cs="Arial"/>
          <w:lang w:val="fr-BE"/>
        </w:rPr>
      </w:pPr>
      <w:r w:rsidRPr="00425E48">
        <w:rPr>
          <w:rFonts w:ascii="Arial" w:hAnsi="Arial" w:cs="Arial"/>
          <w:lang w:val="fr-BE"/>
        </w:rPr>
        <w:t xml:space="preserve">Le cadre stratégique défini dans ce Livre blanc met en avant l’importance de l’adaptation politico-juridique, de la mise en place de structures de communication efficaces et de l’intégration de pratiques de partenariat au sein des établissements de santé. L’objectif est de créer un environnement propice à l’engagement des patients et de favoriser la co-construction des stratégies de soins avec eux (Canadian Patient Partner </w:t>
      </w:r>
      <w:proofErr w:type="spellStart"/>
      <w:r w:rsidRPr="00425E48">
        <w:rPr>
          <w:rFonts w:ascii="Arial" w:hAnsi="Arial" w:cs="Arial"/>
          <w:lang w:val="fr-BE"/>
        </w:rPr>
        <w:t>Study</w:t>
      </w:r>
      <w:proofErr w:type="spellEnd"/>
      <w:r w:rsidRPr="00425E48">
        <w:rPr>
          <w:rFonts w:ascii="Arial" w:hAnsi="Arial" w:cs="Arial"/>
          <w:lang w:val="fr-BE"/>
        </w:rPr>
        <w:t>, 2023).</w:t>
      </w:r>
    </w:p>
    <w:p w14:paraId="4785D814" w14:textId="77777777" w:rsidR="00F73DC9" w:rsidRPr="00425E48" w:rsidRDefault="00F73DC9" w:rsidP="00F73DC9">
      <w:pPr>
        <w:spacing w:line="360" w:lineRule="auto"/>
        <w:jc w:val="both"/>
        <w:rPr>
          <w:rFonts w:ascii="Arial" w:hAnsi="Arial" w:cs="Arial"/>
          <w:b/>
          <w:bCs/>
          <w:lang w:val="fr-BE"/>
        </w:rPr>
      </w:pPr>
      <w:r w:rsidRPr="00425E48">
        <w:rPr>
          <w:rFonts w:ascii="Arial" w:hAnsi="Arial" w:cs="Arial"/>
          <w:b/>
          <w:bCs/>
          <w:lang w:val="fr-BE"/>
        </w:rPr>
        <w:t>La Toolbox : Un Outil Pratique et Progressif</w:t>
      </w:r>
    </w:p>
    <w:p w14:paraId="74BF4FFA" w14:textId="77777777" w:rsidR="00F73DC9" w:rsidRPr="00425E48" w:rsidRDefault="00F73DC9" w:rsidP="00F73DC9">
      <w:pPr>
        <w:spacing w:line="360" w:lineRule="auto"/>
        <w:jc w:val="both"/>
        <w:rPr>
          <w:rFonts w:ascii="Arial" w:hAnsi="Arial" w:cs="Arial"/>
          <w:lang w:val="fr-BE"/>
        </w:rPr>
      </w:pPr>
      <w:r w:rsidRPr="00425E48">
        <w:rPr>
          <w:rFonts w:ascii="Arial" w:hAnsi="Arial" w:cs="Arial"/>
          <w:lang w:val="fr-BE"/>
        </w:rPr>
        <w:t xml:space="preserve">En janvier 2023, la Fédération des Hôpitaux Luxembourgeois (FHL) a lancé un groupe de travail sur le thème du partenariat-patient, avec la participation de patients-partenaires et de professionnels de santé. Ce groupe a été divisé en deux sous-groupes, l’un portant sur l’information et l’autre sur la communication. L’idée de développer une boîte à outils – </w:t>
      </w:r>
      <w:proofErr w:type="spellStart"/>
      <w:r w:rsidRPr="00425E48">
        <w:rPr>
          <w:rFonts w:ascii="Arial" w:hAnsi="Arial" w:cs="Arial"/>
          <w:i/>
          <w:iCs/>
          <w:lang w:val="fr-BE"/>
        </w:rPr>
        <w:t>toolbox</w:t>
      </w:r>
      <w:proofErr w:type="spellEnd"/>
      <w:r w:rsidRPr="00425E48">
        <w:rPr>
          <w:rFonts w:ascii="Arial" w:hAnsi="Arial" w:cs="Arial"/>
          <w:lang w:val="fr-BE"/>
        </w:rPr>
        <w:t xml:space="preserve"> – est née au sein du sous-groupe de communication, dans le but de fournir aux patients-partenaires un ensemble de ressources pratiques leur permettant de s’impliquer activement dans leur parcours de soins (Boutin, 2022).</w:t>
      </w:r>
    </w:p>
    <w:p w14:paraId="6A6C2C6B" w14:textId="77777777" w:rsidR="00F73DC9" w:rsidRDefault="00F73DC9" w:rsidP="00F73DC9">
      <w:pPr>
        <w:spacing w:line="360" w:lineRule="auto"/>
        <w:jc w:val="both"/>
        <w:rPr>
          <w:rFonts w:ascii="Arial" w:hAnsi="Arial" w:cs="Arial"/>
          <w:lang w:val="fr-BE"/>
        </w:rPr>
      </w:pPr>
      <w:r w:rsidRPr="00425E48">
        <w:rPr>
          <w:rFonts w:ascii="Arial" w:hAnsi="Arial" w:cs="Arial"/>
          <w:lang w:val="fr-BE"/>
        </w:rPr>
        <w:t xml:space="preserve">La </w:t>
      </w:r>
      <w:proofErr w:type="spellStart"/>
      <w:r w:rsidRPr="00425E48">
        <w:rPr>
          <w:rFonts w:ascii="Arial" w:hAnsi="Arial" w:cs="Arial"/>
          <w:i/>
          <w:iCs/>
          <w:lang w:val="fr-BE"/>
        </w:rPr>
        <w:t>toolbox</w:t>
      </w:r>
      <w:proofErr w:type="spellEnd"/>
      <w:r w:rsidRPr="00425E48">
        <w:rPr>
          <w:rFonts w:ascii="Arial" w:hAnsi="Arial" w:cs="Arial"/>
          <w:lang w:val="fr-BE"/>
        </w:rPr>
        <w:t xml:space="preserve"> est un outil évolutif conçu pour être utilisé de manière autonome ou en collaboration avec un professionnel de santé. Elle s’adresse également aux proches aidants, leur offrant des ressources adaptées pour soutenir les patients au quotidien. Les chapitres de la </w:t>
      </w:r>
      <w:proofErr w:type="spellStart"/>
      <w:r w:rsidRPr="00425E48">
        <w:rPr>
          <w:rFonts w:ascii="Arial" w:hAnsi="Arial" w:cs="Arial"/>
          <w:i/>
          <w:iCs/>
          <w:lang w:val="fr-BE"/>
        </w:rPr>
        <w:t>toolbox</w:t>
      </w:r>
      <w:proofErr w:type="spellEnd"/>
      <w:r w:rsidRPr="00425E48">
        <w:rPr>
          <w:rFonts w:ascii="Arial" w:hAnsi="Arial" w:cs="Arial"/>
          <w:lang w:val="fr-BE"/>
        </w:rPr>
        <w:t xml:space="preserve"> sont organisés de manière progressive, avec des exercices de complexité croissante. Cette structure permet aux utilisateurs de renforcer leurs compétences progressivement, tout en favorisant une meilleure connaissance de soi et une gestion plus autonome de leur santé (</w:t>
      </w:r>
      <w:proofErr w:type="spellStart"/>
      <w:r w:rsidRPr="00425E48">
        <w:rPr>
          <w:rFonts w:ascii="Arial" w:hAnsi="Arial" w:cs="Arial"/>
          <w:lang w:val="fr-BE"/>
        </w:rPr>
        <w:t>Abelson</w:t>
      </w:r>
      <w:proofErr w:type="spellEnd"/>
      <w:r w:rsidRPr="00425E48">
        <w:rPr>
          <w:rFonts w:ascii="Arial" w:hAnsi="Arial" w:cs="Arial"/>
          <w:lang w:val="fr-BE"/>
        </w:rPr>
        <w:t xml:space="preserve"> &amp; </w:t>
      </w:r>
      <w:proofErr w:type="spellStart"/>
      <w:r w:rsidRPr="00425E48">
        <w:rPr>
          <w:rFonts w:ascii="Arial" w:hAnsi="Arial" w:cs="Arial"/>
          <w:lang w:val="fr-BE"/>
        </w:rPr>
        <w:t>Canfield</w:t>
      </w:r>
      <w:proofErr w:type="spellEnd"/>
      <w:r w:rsidRPr="00425E48">
        <w:rPr>
          <w:rFonts w:ascii="Arial" w:hAnsi="Arial" w:cs="Arial"/>
          <w:lang w:val="fr-BE"/>
        </w:rPr>
        <w:t>, 2023).</w:t>
      </w:r>
    </w:p>
    <w:p w14:paraId="21AD1BD8" w14:textId="77777777" w:rsidR="00A967EC" w:rsidRDefault="00A967EC" w:rsidP="00F73DC9">
      <w:pPr>
        <w:spacing w:line="360" w:lineRule="auto"/>
        <w:jc w:val="both"/>
        <w:rPr>
          <w:rFonts w:ascii="Arial" w:hAnsi="Arial" w:cs="Arial"/>
          <w:lang w:val="fr-BE"/>
        </w:rPr>
      </w:pPr>
    </w:p>
    <w:p w14:paraId="59A8F1F7" w14:textId="77777777" w:rsidR="00A967EC" w:rsidRPr="00425E48" w:rsidRDefault="00A967EC" w:rsidP="00F73DC9">
      <w:pPr>
        <w:spacing w:line="360" w:lineRule="auto"/>
        <w:jc w:val="both"/>
        <w:rPr>
          <w:rFonts w:ascii="Arial" w:hAnsi="Arial" w:cs="Arial"/>
          <w:lang w:val="fr-BE"/>
        </w:rPr>
      </w:pPr>
    </w:p>
    <w:p w14:paraId="52F0F5CA" w14:textId="77777777" w:rsidR="00F73DC9" w:rsidRPr="00425E48" w:rsidRDefault="00F73DC9" w:rsidP="00F73DC9">
      <w:pPr>
        <w:spacing w:line="360" w:lineRule="auto"/>
        <w:jc w:val="both"/>
        <w:rPr>
          <w:rFonts w:ascii="Arial" w:hAnsi="Arial" w:cs="Arial"/>
          <w:lang w:val="fr-BE"/>
        </w:rPr>
      </w:pPr>
      <w:r w:rsidRPr="00425E48">
        <w:rPr>
          <w:rFonts w:ascii="Arial" w:hAnsi="Arial" w:cs="Arial"/>
          <w:lang w:val="fr-BE"/>
        </w:rPr>
        <w:lastRenderedPageBreak/>
        <w:t xml:space="preserve">L’objectif principal de la </w:t>
      </w:r>
      <w:proofErr w:type="spellStart"/>
      <w:r w:rsidRPr="00425E48">
        <w:rPr>
          <w:rFonts w:ascii="Arial" w:hAnsi="Arial" w:cs="Arial"/>
          <w:i/>
          <w:iCs/>
          <w:lang w:val="fr-BE"/>
        </w:rPr>
        <w:t>toolbox</w:t>
      </w:r>
      <w:proofErr w:type="spellEnd"/>
      <w:r w:rsidRPr="00425E48">
        <w:rPr>
          <w:rFonts w:ascii="Arial" w:hAnsi="Arial" w:cs="Arial"/>
          <w:lang w:val="fr-BE"/>
        </w:rPr>
        <w:t xml:space="preserve"> est d’offrir aux patients des outils concrets pour les aider à identifier leurs besoins, à mobiliser leurs ressources internes et externes, et à développer leur résilience face aux défis quotidiens. En adoptant une approche centrée sur le patient, cette boîte à outils vise à renforcer l’autonomie des patients et à les encourager à devenir des partenaires de soins à part entière (Canadian Patient Partner </w:t>
      </w:r>
      <w:proofErr w:type="spellStart"/>
      <w:r w:rsidRPr="00425E48">
        <w:rPr>
          <w:rFonts w:ascii="Arial" w:hAnsi="Arial" w:cs="Arial"/>
          <w:lang w:val="fr-BE"/>
        </w:rPr>
        <w:t>Study</w:t>
      </w:r>
      <w:proofErr w:type="spellEnd"/>
      <w:r w:rsidRPr="00425E48">
        <w:rPr>
          <w:rFonts w:ascii="Arial" w:hAnsi="Arial" w:cs="Arial"/>
          <w:lang w:val="fr-BE"/>
        </w:rPr>
        <w:t>, 2023).</w:t>
      </w:r>
    </w:p>
    <w:p w14:paraId="011215F6" w14:textId="77777777" w:rsidR="00F73DC9" w:rsidRPr="00425E48" w:rsidRDefault="00F73DC9" w:rsidP="00F73DC9">
      <w:pPr>
        <w:spacing w:line="360" w:lineRule="auto"/>
        <w:jc w:val="both"/>
        <w:rPr>
          <w:rFonts w:ascii="Arial" w:hAnsi="Arial" w:cs="Arial"/>
          <w:b/>
          <w:bCs/>
          <w:lang w:val="fr-BE"/>
        </w:rPr>
      </w:pPr>
      <w:r w:rsidRPr="00425E48">
        <w:rPr>
          <w:rFonts w:ascii="Arial" w:hAnsi="Arial" w:cs="Arial"/>
          <w:b/>
          <w:bCs/>
          <w:lang w:val="fr-BE"/>
        </w:rPr>
        <w:t>Conclusion</w:t>
      </w:r>
    </w:p>
    <w:p w14:paraId="6734C08C" w14:textId="17437F03" w:rsidR="00415040" w:rsidRPr="00425E48" w:rsidRDefault="00F73DC9" w:rsidP="00F73DC9">
      <w:pPr>
        <w:spacing w:line="360" w:lineRule="auto"/>
        <w:jc w:val="both"/>
        <w:rPr>
          <w:rFonts w:ascii="Arial" w:hAnsi="Arial" w:cs="Arial"/>
          <w:lang w:val="fr-BE"/>
        </w:rPr>
      </w:pPr>
      <w:r w:rsidRPr="00425E48">
        <w:rPr>
          <w:rFonts w:ascii="Arial" w:hAnsi="Arial" w:cs="Arial"/>
          <w:lang w:val="fr-BE"/>
        </w:rPr>
        <w:t xml:space="preserve">Le partenariat-patient représente une évolution significative dans la manière dont les soins de santé sont organisés et dispensés. En reconnaissant la complémentarité des savoirs expérientiels et scientifiques, cette approche crée un cadre de co-construction des décisions et de valorisation de l’expertise des patients et des professionnels. La </w:t>
      </w:r>
      <w:proofErr w:type="spellStart"/>
      <w:r w:rsidRPr="00425E48">
        <w:rPr>
          <w:rFonts w:ascii="Arial" w:hAnsi="Arial" w:cs="Arial"/>
          <w:i/>
          <w:iCs/>
          <w:lang w:val="fr-BE"/>
        </w:rPr>
        <w:t>toolbox</w:t>
      </w:r>
      <w:proofErr w:type="spellEnd"/>
      <w:r w:rsidRPr="00425E48">
        <w:rPr>
          <w:rFonts w:ascii="Arial" w:hAnsi="Arial" w:cs="Arial"/>
          <w:lang w:val="fr-BE"/>
        </w:rPr>
        <w:t xml:space="preserve"> développée au Luxembourg constitue un levier important pour institutionnaliser cette approche et offrir aux patients des moyens concrets de s’engager activement dans leur propre prise en charge (Boutin, 2022).</w:t>
      </w:r>
    </w:p>
    <w:p w14:paraId="62530A3E" w14:textId="7416E91A" w:rsidR="0070582C" w:rsidRDefault="0070582C" w:rsidP="007A3F06">
      <w:pPr>
        <w:rPr>
          <w:rFonts w:asciiTheme="majorHAnsi" w:eastAsiaTheme="majorEastAsia" w:hAnsiTheme="majorHAnsi" w:cstheme="majorBidi"/>
          <w:color w:val="2F5496" w:themeColor="accent1" w:themeShade="BF"/>
          <w:sz w:val="32"/>
          <w:szCs w:val="32"/>
          <w:lang w:val="fr-LU"/>
        </w:rPr>
      </w:pPr>
    </w:p>
    <w:p w14:paraId="6649FD95" w14:textId="507952F6" w:rsidR="00415040" w:rsidRPr="007B6146" w:rsidRDefault="00415040" w:rsidP="00415040">
      <w:pPr>
        <w:tabs>
          <w:tab w:val="left" w:pos="1749"/>
        </w:tabs>
        <w:rPr>
          <w:b/>
          <w:bCs/>
          <w:color w:val="0070C0"/>
          <w:sz w:val="24"/>
          <w:szCs w:val="24"/>
          <w:lang w:val="fr-BE"/>
        </w:rPr>
      </w:pPr>
      <w:r w:rsidRPr="007B6146">
        <w:rPr>
          <w:b/>
          <w:bCs/>
          <w:color w:val="0070C0"/>
          <w:sz w:val="24"/>
          <w:szCs w:val="24"/>
          <w:lang w:val="fr-BE"/>
        </w:rPr>
        <w:t xml:space="preserve">La construction d’un modèle luxembourgeois du patient-partenaire </w:t>
      </w:r>
    </w:p>
    <w:p w14:paraId="4F044BF1" w14:textId="77777777" w:rsidR="002A12C0" w:rsidRPr="006F460F" w:rsidRDefault="002A12C0" w:rsidP="006F460F">
      <w:pPr>
        <w:spacing w:line="360" w:lineRule="auto"/>
        <w:jc w:val="both"/>
        <w:rPr>
          <w:rFonts w:ascii="Arial" w:hAnsi="Arial" w:cs="Arial"/>
          <w:lang w:val="fr-BE"/>
        </w:rPr>
      </w:pPr>
      <w:r w:rsidRPr="006F460F">
        <w:rPr>
          <w:rFonts w:ascii="Arial" w:hAnsi="Arial" w:cs="Arial"/>
          <w:lang w:val="fr-BE"/>
        </w:rPr>
        <w:t xml:space="preserve">La Fédération des Hôpitaux Luxembourgeois (FHL) a entrepris de développer un modèle de </w:t>
      </w:r>
      <w:r w:rsidRPr="006F460F">
        <w:rPr>
          <w:rFonts w:ascii="Arial" w:hAnsi="Arial" w:cs="Arial"/>
          <w:i/>
          <w:iCs/>
          <w:lang w:val="fr-BE"/>
        </w:rPr>
        <w:t>patient-partenaire</w:t>
      </w:r>
      <w:r w:rsidRPr="006F460F">
        <w:rPr>
          <w:rFonts w:ascii="Arial" w:hAnsi="Arial" w:cs="Arial"/>
          <w:lang w:val="fr-BE"/>
        </w:rPr>
        <w:t xml:space="preserve"> spécifiquement adapté aux besoins du Luxembourg. Ce modèle a été </w:t>
      </w:r>
      <w:proofErr w:type="spellStart"/>
      <w:r w:rsidRPr="006F460F">
        <w:rPr>
          <w:rFonts w:ascii="Arial" w:hAnsi="Arial" w:cs="Arial"/>
          <w:lang w:val="fr-BE"/>
        </w:rPr>
        <w:t>co-construit</w:t>
      </w:r>
      <w:proofErr w:type="spellEnd"/>
      <w:r w:rsidRPr="006F460F">
        <w:rPr>
          <w:rFonts w:ascii="Arial" w:hAnsi="Arial" w:cs="Arial"/>
          <w:lang w:val="fr-BE"/>
        </w:rPr>
        <w:t xml:space="preserve"> avec des patients et des professionnels de la santé, en mettant l'accent sur la complémentarité entre les savoirs expérientiels des patients et les savoirs scientifiques des professionnels de santé. Cette approche reconnaît non seulement le partage des expériences, mais aussi l'importance d'un leadership partagé entre les équipes soignantes et la gouvernance hospitalière (</w:t>
      </w:r>
      <w:proofErr w:type="spellStart"/>
      <w:r w:rsidRPr="006F460F">
        <w:rPr>
          <w:rFonts w:ascii="Arial" w:hAnsi="Arial" w:cs="Arial"/>
          <w:lang w:val="fr-BE"/>
        </w:rPr>
        <w:t>Carman</w:t>
      </w:r>
      <w:proofErr w:type="spellEnd"/>
      <w:r w:rsidRPr="006F460F">
        <w:rPr>
          <w:rFonts w:ascii="Arial" w:hAnsi="Arial" w:cs="Arial"/>
          <w:lang w:val="fr-BE"/>
        </w:rPr>
        <w:t xml:space="preserve"> et al., </w:t>
      </w:r>
      <w:proofErr w:type="gramStart"/>
      <w:r w:rsidRPr="006F460F">
        <w:rPr>
          <w:rFonts w:ascii="Arial" w:hAnsi="Arial" w:cs="Arial"/>
          <w:lang w:val="fr-BE"/>
        </w:rPr>
        <w:t>2013;</w:t>
      </w:r>
      <w:proofErr w:type="gramEnd"/>
      <w:r w:rsidRPr="006F460F">
        <w:rPr>
          <w:rFonts w:ascii="Arial" w:hAnsi="Arial" w:cs="Arial"/>
          <w:lang w:val="fr-BE"/>
        </w:rPr>
        <w:t xml:space="preserve"> </w:t>
      </w:r>
      <w:proofErr w:type="spellStart"/>
      <w:r w:rsidRPr="006F460F">
        <w:rPr>
          <w:rFonts w:ascii="Arial" w:hAnsi="Arial" w:cs="Arial"/>
          <w:lang w:val="fr-BE"/>
        </w:rPr>
        <w:t>Karazivan</w:t>
      </w:r>
      <w:proofErr w:type="spellEnd"/>
      <w:r w:rsidRPr="006F460F">
        <w:rPr>
          <w:rFonts w:ascii="Arial" w:hAnsi="Arial" w:cs="Arial"/>
          <w:lang w:val="fr-BE"/>
        </w:rPr>
        <w:t xml:space="preserve"> et al., 2015).</w:t>
      </w:r>
    </w:p>
    <w:p w14:paraId="72E229B9" w14:textId="77777777" w:rsidR="002A12C0" w:rsidRDefault="002A12C0" w:rsidP="006F460F">
      <w:pPr>
        <w:spacing w:line="360" w:lineRule="auto"/>
        <w:jc w:val="both"/>
        <w:rPr>
          <w:rFonts w:ascii="Arial" w:hAnsi="Arial" w:cs="Arial"/>
          <w:lang w:val="fr-BE"/>
        </w:rPr>
      </w:pPr>
      <w:r w:rsidRPr="006F460F">
        <w:rPr>
          <w:rFonts w:ascii="Arial" w:hAnsi="Arial" w:cs="Arial"/>
          <w:lang w:val="fr-BE"/>
        </w:rPr>
        <w:t xml:space="preserve">L'objectif de ce modèle est de promouvoir un leadership collaboratif où les patients jouent un rôle clé dans la co-construction des soins. Cette vision s’inscrit dans une dynamique de valorisation des expériences vécues des patients, favorisant ainsi une approche plus holistique des soins de santé. Ce concept repose sur l’idée que les patients peuvent jouer un rôle actif dans l’amélioration de la qualité des soins, en apportant une perspective unique sur leur condition et leur vécu quotidien (Wolters Kluwer, </w:t>
      </w:r>
      <w:proofErr w:type="gramStart"/>
      <w:r w:rsidRPr="006F460F">
        <w:rPr>
          <w:rFonts w:ascii="Arial" w:hAnsi="Arial" w:cs="Arial"/>
          <w:lang w:val="fr-BE"/>
        </w:rPr>
        <w:t>2023;</w:t>
      </w:r>
      <w:proofErr w:type="gramEnd"/>
      <w:r w:rsidRPr="006F460F">
        <w:rPr>
          <w:rFonts w:ascii="Arial" w:hAnsi="Arial" w:cs="Arial"/>
          <w:lang w:val="fr-BE"/>
        </w:rPr>
        <w:t xml:space="preserve"> Patients as </w:t>
      </w:r>
      <w:proofErr w:type="spellStart"/>
      <w:r w:rsidRPr="006F460F">
        <w:rPr>
          <w:rFonts w:ascii="Arial" w:hAnsi="Arial" w:cs="Arial"/>
          <w:lang w:val="fr-BE"/>
        </w:rPr>
        <w:t>Partners</w:t>
      </w:r>
      <w:proofErr w:type="spellEnd"/>
      <w:r w:rsidRPr="006F460F">
        <w:rPr>
          <w:rFonts w:ascii="Arial" w:hAnsi="Arial" w:cs="Arial"/>
          <w:lang w:val="fr-BE"/>
        </w:rPr>
        <w:t>, 2024).</w:t>
      </w:r>
    </w:p>
    <w:p w14:paraId="79410162" w14:textId="77777777" w:rsidR="006F460F" w:rsidRDefault="006F460F" w:rsidP="006F460F">
      <w:pPr>
        <w:spacing w:line="360" w:lineRule="auto"/>
        <w:jc w:val="both"/>
        <w:rPr>
          <w:rFonts w:ascii="Arial" w:hAnsi="Arial" w:cs="Arial"/>
          <w:lang w:val="fr-BE"/>
        </w:rPr>
      </w:pPr>
    </w:p>
    <w:p w14:paraId="019EE524" w14:textId="77777777" w:rsidR="006F460F" w:rsidRDefault="006F460F" w:rsidP="006F460F">
      <w:pPr>
        <w:spacing w:line="360" w:lineRule="auto"/>
        <w:jc w:val="both"/>
        <w:rPr>
          <w:rFonts w:ascii="Arial" w:hAnsi="Arial" w:cs="Arial"/>
          <w:lang w:val="fr-BE"/>
        </w:rPr>
      </w:pPr>
    </w:p>
    <w:p w14:paraId="0F514730" w14:textId="77777777" w:rsidR="006F460F" w:rsidRDefault="006F460F" w:rsidP="006F460F">
      <w:pPr>
        <w:spacing w:line="360" w:lineRule="auto"/>
        <w:jc w:val="both"/>
        <w:rPr>
          <w:rFonts w:ascii="Arial" w:hAnsi="Arial" w:cs="Arial"/>
          <w:lang w:val="fr-BE"/>
        </w:rPr>
      </w:pPr>
    </w:p>
    <w:p w14:paraId="64C2C998" w14:textId="77777777" w:rsidR="006F460F" w:rsidRDefault="006F460F" w:rsidP="006F460F">
      <w:pPr>
        <w:spacing w:line="360" w:lineRule="auto"/>
        <w:jc w:val="both"/>
        <w:rPr>
          <w:rFonts w:ascii="Arial" w:hAnsi="Arial" w:cs="Arial"/>
          <w:lang w:val="fr-BE"/>
        </w:rPr>
      </w:pPr>
    </w:p>
    <w:p w14:paraId="26493BF2" w14:textId="77777777" w:rsidR="006F460F" w:rsidRPr="006F460F" w:rsidRDefault="006F460F" w:rsidP="006F460F">
      <w:pPr>
        <w:spacing w:line="360" w:lineRule="auto"/>
        <w:jc w:val="both"/>
        <w:rPr>
          <w:rFonts w:ascii="Arial" w:hAnsi="Arial" w:cs="Arial"/>
          <w:lang w:val="fr-BE"/>
        </w:rPr>
      </w:pPr>
    </w:p>
    <w:p w14:paraId="6967A1DB" w14:textId="77777777" w:rsidR="002A12C0" w:rsidRPr="006F460F" w:rsidRDefault="002A12C0" w:rsidP="006F460F">
      <w:pPr>
        <w:spacing w:line="360" w:lineRule="auto"/>
        <w:jc w:val="both"/>
        <w:rPr>
          <w:rFonts w:ascii="Arial" w:hAnsi="Arial" w:cs="Arial"/>
          <w:lang w:val="fr-BE"/>
        </w:rPr>
      </w:pPr>
      <w:r w:rsidRPr="006F460F">
        <w:rPr>
          <w:rFonts w:ascii="Arial" w:hAnsi="Arial" w:cs="Arial"/>
          <w:b/>
          <w:bCs/>
          <w:lang w:val="fr-BE"/>
        </w:rPr>
        <w:lastRenderedPageBreak/>
        <w:t>Enjeux et intégration nationale</w:t>
      </w:r>
    </w:p>
    <w:p w14:paraId="47B92DF1" w14:textId="77777777" w:rsidR="002A12C0" w:rsidRPr="006F460F" w:rsidRDefault="002A12C0" w:rsidP="006F460F">
      <w:pPr>
        <w:spacing w:line="360" w:lineRule="auto"/>
        <w:jc w:val="both"/>
        <w:rPr>
          <w:rFonts w:ascii="Arial" w:hAnsi="Arial" w:cs="Arial"/>
          <w:lang w:val="fr-BE"/>
        </w:rPr>
      </w:pPr>
      <w:r w:rsidRPr="006F460F">
        <w:rPr>
          <w:rFonts w:ascii="Arial" w:hAnsi="Arial" w:cs="Arial"/>
          <w:lang w:val="fr-BE"/>
        </w:rPr>
        <w:t xml:space="preserve">La FHL a intégré le développement du concept de </w:t>
      </w:r>
      <w:r w:rsidRPr="006F460F">
        <w:rPr>
          <w:rFonts w:ascii="Arial" w:hAnsi="Arial" w:cs="Arial"/>
          <w:i/>
          <w:iCs/>
          <w:lang w:val="fr-BE"/>
        </w:rPr>
        <w:t>patient-partenaire</w:t>
      </w:r>
      <w:r w:rsidRPr="006F460F">
        <w:rPr>
          <w:rFonts w:ascii="Arial" w:hAnsi="Arial" w:cs="Arial"/>
          <w:lang w:val="fr-BE"/>
        </w:rPr>
        <w:t xml:space="preserve"> dans le cadre du Plan National de Santé du Luxembourg, ce qui souligne l'importance de ce modèle en tant qu'enjeu national de santé publique. L’objectif de cette intégration est de favoriser l’appropriation et l’implémentation de ce modèle dans les établissements de santé, qu’ils soient hospitaliers ou extrahospitaliers. L’idée est que chaque structure puisse adapter le modèle et l’ancrer dans sa culture et ses pratiques quotidiennes, renforçant ainsi l’autonomie et l’engagement des patients dans leurs soins (OECD, 2023).</w:t>
      </w:r>
    </w:p>
    <w:p w14:paraId="26245929" w14:textId="77777777" w:rsidR="002A12C0" w:rsidRPr="006F460F" w:rsidRDefault="002A12C0" w:rsidP="006F460F">
      <w:pPr>
        <w:spacing w:line="360" w:lineRule="auto"/>
        <w:jc w:val="both"/>
        <w:rPr>
          <w:rFonts w:ascii="Arial" w:hAnsi="Arial" w:cs="Arial"/>
          <w:lang w:val="fr-BE"/>
        </w:rPr>
      </w:pPr>
      <w:r w:rsidRPr="006F460F">
        <w:rPr>
          <w:rFonts w:ascii="Arial" w:hAnsi="Arial" w:cs="Arial"/>
          <w:b/>
          <w:bCs/>
          <w:lang w:val="fr-BE"/>
        </w:rPr>
        <w:t>Déploiement et objectifs du modèle</w:t>
      </w:r>
    </w:p>
    <w:p w14:paraId="62CDCB71" w14:textId="08BAC15F" w:rsidR="006F460F" w:rsidRPr="006F460F" w:rsidRDefault="002A12C0" w:rsidP="006F460F">
      <w:pPr>
        <w:spacing w:line="360" w:lineRule="auto"/>
        <w:jc w:val="both"/>
        <w:rPr>
          <w:rFonts w:ascii="Arial" w:hAnsi="Arial" w:cs="Arial"/>
          <w:lang w:val="fr-BE"/>
        </w:rPr>
      </w:pPr>
      <w:r w:rsidRPr="006F460F">
        <w:rPr>
          <w:rFonts w:ascii="Arial" w:hAnsi="Arial" w:cs="Arial"/>
          <w:lang w:val="fr-BE"/>
        </w:rPr>
        <w:t xml:space="preserve">Au-delà de sa conception, le déploiement de ce modèle de </w:t>
      </w:r>
      <w:r w:rsidRPr="006F460F">
        <w:rPr>
          <w:rFonts w:ascii="Arial" w:hAnsi="Arial" w:cs="Arial"/>
          <w:i/>
          <w:iCs/>
          <w:lang w:val="fr-BE"/>
        </w:rPr>
        <w:t>patient-partenaire</w:t>
      </w:r>
      <w:r w:rsidRPr="006F460F">
        <w:rPr>
          <w:rFonts w:ascii="Arial" w:hAnsi="Arial" w:cs="Arial"/>
          <w:lang w:val="fr-BE"/>
        </w:rPr>
        <w:t xml:space="preserve"> dans les structures de soins vise à améliorer l’expérience patient en institutionnalisant une approche collaborative des soins. Le but est de créer des environnements où les patients sont non seulement écoutés, mais où ils participent activement à l’élaboration des politiques de soins, des protocoles cliniques et des démarches de recherche. Cette initiative vise à transformer les interactions patient-soignant en une relation de partenariat, axée sur la confiance et l’autonomie du patient (Wolters Kluwer, </w:t>
      </w:r>
      <w:proofErr w:type="gramStart"/>
      <w:r w:rsidRPr="006F460F">
        <w:rPr>
          <w:rFonts w:ascii="Arial" w:hAnsi="Arial" w:cs="Arial"/>
          <w:lang w:val="fr-BE"/>
        </w:rPr>
        <w:t>2023;</w:t>
      </w:r>
      <w:proofErr w:type="gramEnd"/>
      <w:r w:rsidRPr="006F460F">
        <w:rPr>
          <w:rFonts w:ascii="Arial" w:hAnsi="Arial" w:cs="Arial"/>
          <w:lang w:val="fr-BE"/>
        </w:rPr>
        <w:t xml:space="preserve"> OECD, 2023).</w:t>
      </w:r>
    </w:p>
    <w:p w14:paraId="56004972" w14:textId="4E9323F1" w:rsidR="007A3F06" w:rsidRDefault="006F460F" w:rsidP="006F460F">
      <w:pPr>
        <w:spacing w:line="360" w:lineRule="auto"/>
        <w:jc w:val="both"/>
        <w:rPr>
          <w:lang w:val="fr-BE"/>
        </w:rPr>
      </w:pPr>
      <w:r w:rsidRPr="009A51CA">
        <w:rPr>
          <w:noProof/>
          <w:lang w:val="fr-BE"/>
        </w:rPr>
        <w:drawing>
          <wp:anchor distT="0" distB="0" distL="114300" distR="114300" simplePos="0" relativeHeight="251717632" behindDoc="1" locked="0" layoutInCell="1" allowOverlap="1" wp14:anchorId="383F1085" wp14:editId="1B8259A2">
            <wp:simplePos x="0" y="0"/>
            <wp:positionH relativeFrom="margin">
              <wp:posOffset>-29482</wp:posOffset>
            </wp:positionH>
            <wp:positionV relativeFrom="paragraph">
              <wp:posOffset>1250406</wp:posOffset>
            </wp:positionV>
            <wp:extent cx="5848985" cy="2753995"/>
            <wp:effectExtent l="0" t="0" r="0" b="8255"/>
            <wp:wrapTight wrapText="bothSides">
              <wp:wrapPolygon edited="0">
                <wp:start x="0" y="0"/>
                <wp:lineTo x="0" y="21515"/>
                <wp:lineTo x="21527" y="21515"/>
                <wp:lineTo x="21527" y="0"/>
                <wp:lineTo x="0" y="0"/>
              </wp:wrapPolygon>
            </wp:wrapTight>
            <wp:docPr id="1942988948" name="Image 1942988948"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54735" name="Image 1" descr="Une image contenant texte, capture d’écran, Police, diagramm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5848985" cy="2753995"/>
                    </a:xfrm>
                    <a:prstGeom prst="rect">
                      <a:avLst/>
                    </a:prstGeom>
                  </pic:spPr>
                </pic:pic>
              </a:graphicData>
            </a:graphic>
            <wp14:sizeRelH relativeFrom="margin">
              <wp14:pctWidth>0</wp14:pctWidth>
            </wp14:sizeRelH>
            <wp14:sizeRelV relativeFrom="margin">
              <wp14:pctHeight>0</wp14:pctHeight>
            </wp14:sizeRelV>
          </wp:anchor>
        </w:drawing>
      </w:r>
      <w:r w:rsidR="002A12C0" w:rsidRPr="006F460F">
        <w:rPr>
          <w:rFonts w:ascii="Arial" w:hAnsi="Arial" w:cs="Arial"/>
          <w:lang w:val="fr-BE"/>
        </w:rPr>
        <w:t xml:space="preserve">La mise en place d’un modèle de </w:t>
      </w:r>
      <w:r w:rsidR="002A12C0" w:rsidRPr="006F460F">
        <w:rPr>
          <w:rFonts w:ascii="Arial" w:hAnsi="Arial" w:cs="Arial"/>
          <w:i/>
          <w:iCs/>
          <w:lang w:val="fr-BE"/>
        </w:rPr>
        <w:t>patient-partenaire</w:t>
      </w:r>
      <w:r w:rsidR="002A12C0" w:rsidRPr="006F460F">
        <w:rPr>
          <w:rFonts w:ascii="Arial" w:hAnsi="Arial" w:cs="Arial"/>
          <w:lang w:val="fr-BE"/>
        </w:rPr>
        <w:t xml:space="preserve"> au Luxembourg, élaboré conjointement par la FHL avec des patients et des professionnels de santé, représente une avancée majeure vers un système de soins plus centré sur l’expérience et les besoins des patients. Cette approche ambitionne de placer les patients au cœur des décisions de santé, en valorisant leurs savoirs et en renforçant les structures de gouvernance collaborative.</w:t>
      </w:r>
    </w:p>
    <w:p w14:paraId="3D63AED7" w14:textId="5307AD33" w:rsidR="003644B3" w:rsidRPr="003644B3" w:rsidRDefault="003644B3" w:rsidP="003644B3">
      <w:pPr>
        <w:rPr>
          <w:lang w:val="fr-BE"/>
        </w:rPr>
      </w:pPr>
    </w:p>
    <w:p w14:paraId="39F8F9D2" w14:textId="3D56EA3D" w:rsidR="002A12C0" w:rsidRDefault="003644B3" w:rsidP="003644B3">
      <w:pPr>
        <w:tabs>
          <w:tab w:val="left" w:pos="5856"/>
        </w:tabs>
        <w:rPr>
          <w:lang w:val="fr-BE"/>
        </w:rPr>
      </w:pPr>
      <w:r>
        <w:rPr>
          <w:lang w:val="fr-BE"/>
        </w:rPr>
        <w:tab/>
      </w:r>
    </w:p>
    <w:p w14:paraId="130DA58A" w14:textId="77777777" w:rsidR="003644B3" w:rsidRDefault="003644B3" w:rsidP="003644B3">
      <w:pPr>
        <w:tabs>
          <w:tab w:val="left" w:pos="5856"/>
        </w:tabs>
        <w:rPr>
          <w:lang w:val="fr-BE"/>
        </w:rPr>
      </w:pPr>
    </w:p>
    <w:p w14:paraId="568AA149" w14:textId="4A650505" w:rsidR="00FB537B" w:rsidRPr="009E3CC7" w:rsidRDefault="00FB537B" w:rsidP="00FB537B">
      <w:pPr>
        <w:rPr>
          <w:b/>
          <w:bCs/>
          <w:color w:val="0070C0"/>
          <w:sz w:val="24"/>
          <w:szCs w:val="24"/>
          <w:lang w:val="fr-BE"/>
        </w:rPr>
      </w:pPr>
      <w:r w:rsidRPr="009E3CC7">
        <w:rPr>
          <w:b/>
          <w:bCs/>
          <w:color w:val="0070C0"/>
          <w:sz w:val="24"/>
          <w:szCs w:val="24"/>
          <w:lang w:val="fr-BE"/>
        </w:rPr>
        <w:lastRenderedPageBreak/>
        <w:t>Patient-Partenaire / Ressource / Coach</w:t>
      </w:r>
    </w:p>
    <w:p w14:paraId="7D7DF8E8" w14:textId="77777777" w:rsidR="00405659" w:rsidRPr="006F460F" w:rsidRDefault="00405659" w:rsidP="006F460F">
      <w:pPr>
        <w:spacing w:line="360" w:lineRule="auto"/>
        <w:jc w:val="both"/>
        <w:rPr>
          <w:rFonts w:ascii="Arial" w:hAnsi="Arial" w:cs="Arial"/>
          <w:lang w:val="fr-BE"/>
        </w:rPr>
      </w:pPr>
      <w:r w:rsidRPr="006F460F">
        <w:rPr>
          <w:rFonts w:ascii="Arial" w:hAnsi="Arial" w:cs="Arial"/>
          <w:lang w:val="fr-BE"/>
        </w:rPr>
        <w:t>Un référentiel de compétences pour les patients-partenaires a été développé sur la base de plus de six années d'observation de différents profils de patients (Flora, 2015). Ce référentiel permet de définir l’action des patients-partenaires selon différents rôles et niveaux d'engagement. Voici les principaux rôles identifiés :</w:t>
      </w:r>
    </w:p>
    <w:p w14:paraId="64C2E459" w14:textId="77777777" w:rsidR="00405659" w:rsidRPr="006F460F" w:rsidRDefault="00405659" w:rsidP="006F460F">
      <w:pPr>
        <w:spacing w:line="360" w:lineRule="auto"/>
        <w:jc w:val="both"/>
        <w:rPr>
          <w:rFonts w:ascii="Arial" w:hAnsi="Arial" w:cs="Arial"/>
          <w:b/>
          <w:bCs/>
          <w:lang w:val="fr-BE"/>
        </w:rPr>
      </w:pPr>
      <w:r w:rsidRPr="006F460F">
        <w:rPr>
          <w:rFonts w:ascii="Arial" w:hAnsi="Arial" w:cs="Arial"/>
          <w:b/>
          <w:bCs/>
          <w:lang w:val="fr-BE"/>
        </w:rPr>
        <w:t>A. Le patient-partenaire</w:t>
      </w:r>
    </w:p>
    <w:p w14:paraId="6EBD4F4F" w14:textId="361E5298" w:rsidR="00405659" w:rsidRPr="006F460F" w:rsidRDefault="00405659" w:rsidP="006F460F">
      <w:pPr>
        <w:spacing w:line="360" w:lineRule="auto"/>
        <w:jc w:val="both"/>
        <w:rPr>
          <w:rFonts w:ascii="Arial" w:hAnsi="Arial" w:cs="Arial"/>
          <w:lang w:val="fr-BE"/>
        </w:rPr>
      </w:pPr>
      <w:r w:rsidRPr="006F460F">
        <w:rPr>
          <w:rFonts w:ascii="Arial" w:hAnsi="Arial" w:cs="Arial"/>
          <w:lang w:val="fr-BE"/>
        </w:rPr>
        <w:t>Le patient-partenaire est une personne qui, au cours de son parcours de santé, acquiert progressivement les compétences nécessaires pour faire des choix de santé libres et éclairés. Ses savoirs expérientiels sont reconnus et ses compétences sont développées avec le soutien de l’équipe de soins. Ce patient devient un membre à part entière de l’équipe soignante, où son expertise est prise en compte pour orienter les décisions autour de ses besoins et de son projet de vie (CIHC, 2024)​</w:t>
      </w:r>
    </w:p>
    <w:p w14:paraId="6F9889C0" w14:textId="77777777" w:rsidR="00405659" w:rsidRPr="006F460F" w:rsidRDefault="00405659" w:rsidP="006F460F">
      <w:pPr>
        <w:spacing w:line="360" w:lineRule="auto"/>
        <w:jc w:val="both"/>
        <w:rPr>
          <w:rFonts w:ascii="Arial" w:hAnsi="Arial" w:cs="Arial"/>
          <w:b/>
          <w:bCs/>
          <w:lang w:val="fr-BE"/>
        </w:rPr>
      </w:pPr>
      <w:r w:rsidRPr="006F460F">
        <w:rPr>
          <w:rFonts w:ascii="Arial" w:hAnsi="Arial" w:cs="Arial"/>
          <w:b/>
          <w:bCs/>
          <w:lang w:val="fr-BE"/>
        </w:rPr>
        <w:t>B. Le patient-ressource</w:t>
      </w:r>
    </w:p>
    <w:p w14:paraId="49E974EC" w14:textId="77777777" w:rsidR="00405659" w:rsidRPr="006F460F" w:rsidRDefault="00405659" w:rsidP="006F460F">
      <w:pPr>
        <w:spacing w:line="360" w:lineRule="auto"/>
        <w:jc w:val="both"/>
        <w:rPr>
          <w:rFonts w:ascii="Arial" w:hAnsi="Arial" w:cs="Arial"/>
          <w:lang w:val="fr-BE"/>
        </w:rPr>
      </w:pPr>
      <w:r w:rsidRPr="006F460F">
        <w:rPr>
          <w:rFonts w:ascii="Arial" w:hAnsi="Arial" w:cs="Arial"/>
          <w:lang w:val="fr-BE"/>
        </w:rPr>
        <w:t xml:space="preserve">Le patient-ressource joue un rôle clé en transmettant ses expériences à d’autres patients et aux équipes soignantes. Il contribue activement à l'amélioration des processus et des outils décisionnels au sein des organisations de soins. Ce patient collabore avec les équipes pour </w:t>
      </w:r>
      <w:proofErr w:type="spellStart"/>
      <w:r w:rsidRPr="006F460F">
        <w:rPr>
          <w:rFonts w:ascii="Arial" w:hAnsi="Arial" w:cs="Arial"/>
          <w:lang w:val="fr-BE"/>
        </w:rPr>
        <w:t>co-construire</w:t>
      </w:r>
      <w:proofErr w:type="spellEnd"/>
      <w:r w:rsidRPr="006F460F">
        <w:rPr>
          <w:rFonts w:ascii="Arial" w:hAnsi="Arial" w:cs="Arial"/>
          <w:lang w:val="fr-BE"/>
        </w:rPr>
        <w:t xml:space="preserve"> des solutions pratiques visant à améliorer les parcours de soins et à renforcer les partenariats avec les services de santé (Public &amp; Patient Engagement Collaborative, 2023)​</w:t>
      </w:r>
    </w:p>
    <w:p w14:paraId="5809E0A4" w14:textId="77777777" w:rsidR="00405659" w:rsidRPr="006F460F" w:rsidRDefault="00405659" w:rsidP="006F460F">
      <w:pPr>
        <w:spacing w:line="360" w:lineRule="auto"/>
        <w:jc w:val="both"/>
        <w:rPr>
          <w:rFonts w:ascii="Arial" w:hAnsi="Arial" w:cs="Arial"/>
          <w:b/>
          <w:bCs/>
          <w:lang w:val="fr-BE"/>
        </w:rPr>
      </w:pPr>
      <w:r w:rsidRPr="006F460F">
        <w:rPr>
          <w:rFonts w:ascii="Arial" w:hAnsi="Arial" w:cs="Arial"/>
          <w:b/>
          <w:bCs/>
          <w:lang w:val="fr-BE"/>
        </w:rPr>
        <w:t>C. Le patient-coach</w:t>
      </w:r>
    </w:p>
    <w:p w14:paraId="0DFBE59F" w14:textId="77777777" w:rsidR="00405659" w:rsidRPr="006F460F" w:rsidRDefault="00405659" w:rsidP="006F460F">
      <w:pPr>
        <w:spacing w:line="360" w:lineRule="auto"/>
        <w:jc w:val="both"/>
        <w:rPr>
          <w:rFonts w:ascii="Arial" w:hAnsi="Arial" w:cs="Arial"/>
          <w:lang w:val="fr-BE"/>
        </w:rPr>
      </w:pPr>
      <w:r w:rsidRPr="006F460F">
        <w:rPr>
          <w:rFonts w:ascii="Arial" w:hAnsi="Arial" w:cs="Arial"/>
          <w:lang w:val="fr-BE"/>
        </w:rPr>
        <w:t>Le patient-coach adopte un rôle de leadership transformationnel. Il soutient et accompagne d’autres patients-partenaires dans leur développement de compétences. Il peut également s'impliquer dans l’enseignement en tant que patient-formateur, ou en participant activement à des projets de recherche en tant que patient-</w:t>
      </w:r>
      <w:proofErr w:type="spellStart"/>
      <w:r w:rsidRPr="006F460F">
        <w:rPr>
          <w:rFonts w:ascii="Arial" w:hAnsi="Arial" w:cs="Arial"/>
          <w:lang w:val="fr-BE"/>
        </w:rPr>
        <w:t>co</w:t>
      </w:r>
      <w:proofErr w:type="spellEnd"/>
      <w:r w:rsidRPr="006F460F">
        <w:rPr>
          <w:rFonts w:ascii="Arial" w:hAnsi="Arial" w:cs="Arial"/>
          <w:lang w:val="fr-BE"/>
        </w:rPr>
        <w:t>-chercheur (CIHC, 2024)​</w:t>
      </w:r>
    </w:p>
    <w:p w14:paraId="0D9C8312" w14:textId="23E11861" w:rsidR="003644B3" w:rsidRPr="003644B3" w:rsidRDefault="004B6D3D" w:rsidP="003644B3">
      <w:pPr>
        <w:tabs>
          <w:tab w:val="left" w:pos="5856"/>
        </w:tabs>
        <w:rPr>
          <w:lang w:val="fr-BE"/>
        </w:rPr>
      </w:pPr>
      <w:r>
        <w:rPr>
          <w:noProof/>
          <w:lang w:val="fr-BE"/>
        </w:rPr>
        <w:drawing>
          <wp:anchor distT="0" distB="0" distL="114300" distR="114300" simplePos="0" relativeHeight="251723776" behindDoc="1" locked="0" layoutInCell="1" allowOverlap="1" wp14:anchorId="71428932" wp14:editId="0D710FB1">
            <wp:simplePos x="0" y="0"/>
            <wp:positionH relativeFrom="margin">
              <wp:align>center</wp:align>
            </wp:positionH>
            <wp:positionV relativeFrom="paragraph">
              <wp:posOffset>94615</wp:posOffset>
            </wp:positionV>
            <wp:extent cx="5537200" cy="2632710"/>
            <wp:effectExtent l="0" t="0" r="6350" b="0"/>
            <wp:wrapNone/>
            <wp:docPr id="2022813306" name="Diagramme 2022813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14:paraId="48435490" w14:textId="4DBE2098" w:rsidR="003644B3" w:rsidRPr="003644B3" w:rsidRDefault="003644B3" w:rsidP="003644B3">
      <w:pPr>
        <w:rPr>
          <w:lang w:val="fr-BE"/>
        </w:rPr>
      </w:pPr>
    </w:p>
    <w:p w14:paraId="2FCF7F18" w14:textId="4C7E0D11" w:rsidR="003644B3" w:rsidRPr="003644B3" w:rsidRDefault="003644B3" w:rsidP="003644B3">
      <w:pPr>
        <w:rPr>
          <w:lang w:val="fr-BE"/>
        </w:rPr>
      </w:pPr>
    </w:p>
    <w:p w14:paraId="58E12CB8" w14:textId="7A5B83ED" w:rsidR="003644B3" w:rsidRPr="003644B3" w:rsidRDefault="003644B3" w:rsidP="003644B3">
      <w:pPr>
        <w:rPr>
          <w:lang w:val="fr-BE"/>
        </w:rPr>
      </w:pPr>
    </w:p>
    <w:p w14:paraId="56B50A40" w14:textId="188052D8" w:rsidR="003644B3" w:rsidRPr="003644B3" w:rsidRDefault="003644B3" w:rsidP="003644B3">
      <w:pPr>
        <w:rPr>
          <w:lang w:val="fr-BE"/>
        </w:rPr>
      </w:pPr>
    </w:p>
    <w:p w14:paraId="79254F4B" w14:textId="4C91CE05" w:rsidR="003644B3" w:rsidRPr="003644B3" w:rsidRDefault="006F460F" w:rsidP="003644B3">
      <w:pPr>
        <w:rPr>
          <w:lang w:val="fr-BE"/>
        </w:rPr>
      </w:pPr>
      <w:r w:rsidRPr="00310983">
        <w:rPr>
          <w:noProof/>
          <w:lang w:val="fr-BE"/>
        </w:rPr>
        <w:drawing>
          <wp:anchor distT="0" distB="0" distL="114300" distR="114300" simplePos="0" relativeHeight="251725824" behindDoc="1" locked="0" layoutInCell="1" allowOverlap="1" wp14:anchorId="4EEEDB41" wp14:editId="6A6B858B">
            <wp:simplePos x="0" y="0"/>
            <wp:positionH relativeFrom="margin">
              <wp:align>right</wp:align>
            </wp:positionH>
            <wp:positionV relativeFrom="paragraph">
              <wp:posOffset>163014</wp:posOffset>
            </wp:positionV>
            <wp:extent cx="1929665" cy="1506583"/>
            <wp:effectExtent l="0" t="0" r="0" b="0"/>
            <wp:wrapNone/>
            <wp:docPr id="1366324786" name="Image 1" descr="Une image contenant habits, Visage humain, dessin humoristiqu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24786" name="Image 1" descr="Une image contenant habits, Visage humain, dessin humoristique, clipart&#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9665" cy="1506583"/>
                    </a:xfrm>
                    <a:prstGeom prst="rect">
                      <a:avLst/>
                    </a:prstGeom>
                  </pic:spPr>
                </pic:pic>
              </a:graphicData>
            </a:graphic>
            <wp14:sizeRelH relativeFrom="margin">
              <wp14:pctWidth>0</wp14:pctWidth>
            </wp14:sizeRelH>
            <wp14:sizeRelV relativeFrom="margin">
              <wp14:pctHeight>0</wp14:pctHeight>
            </wp14:sizeRelV>
          </wp:anchor>
        </w:drawing>
      </w:r>
    </w:p>
    <w:p w14:paraId="197FACEE" w14:textId="488CFA33" w:rsidR="003644B3" w:rsidRDefault="003644B3" w:rsidP="00E93B6D">
      <w:pPr>
        <w:rPr>
          <w:lang w:val="fr-BE"/>
        </w:rPr>
      </w:pPr>
    </w:p>
    <w:p w14:paraId="74CEC8C0" w14:textId="73F72C45" w:rsidR="00E93B6D" w:rsidRDefault="00E93B6D" w:rsidP="00E93B6D">
      <w:pPr>
        <w:rPr>
          <w:lang w:val="fr-BE"/>
        </w:rPr>
      </w:pPr>
    </w:p>
    <w:p w14:paraId="7A2473D0" w14:textId="708F8297" w:rsidR="00E2297D" w:rsidRDefault="00E2297D" w:rsidP="00E2297D">
      <w:pPr>
        <w:tabs>
          <w:tab w:val="left" w:pos="2688"/>
        </w:tabs>
        <w:rPr>
          <w:lang w:val="fr-BE"/>
        </w:rPr>
      </w:pPr>
    </w:p>
    <w:p w14:paraId="2165A5AF" w14:textId="77777777" w:rsidR="00E2297D" w:rsidRDefault="00E2297D" w:rsidP="00E2297D">
      <w:pPr>
        <w:tabs>
          <w:tab w:val="left" w:pos="2688"/>
        </w:tabs>
        <w:rPr>
          <w:lang w:val="fr-BE"/>
        </w:rPr>
      </w:pPr>
    </w:p>
    <w:p w14:paraId="21226651" w14:textId="77777777" w:rsidR="00E2297D" w:rsidRDefault="00E2297D" w:rsidP="00E2297D">
      <w:pPr>
        <w:tabs>
          <w:tab w:val="left" w:pos="2688"/>
        </w:tabs>
        <w:rPr>
          <w:lang w:val="fr-BE"/>
        </w:rPr>
      </w:pPr>
    </w:p>
    <w:p w14:paraId="63522D75" w14:textId="6D33C759" w:rsidR="00E2297D" w:rsidRPr="00E2297D" w:rsidRDefault="005E7784" w:rsidP="00E2297D">
      <w:pPr>
        <w:rPr>
          <w:lang w:val="fr-BE"/>
        </w:rPr>
      </w:pPr>
      <w:r>
        <w:rPr>
          <w:noProof/>
          <w:lang w:val="fr-BE"/>
        </w:rPr>
        <mc:AlternateContent>
          <mc:Choice Requires="wps">
            <w:drawing>
              <wp:anchor distT="0" distB="0" distL="114300" distR="114300" simplePos="0" relativeHeight="251727872" behindDoc="0" locked="0" layoutInCell="1" allowOverlap="1" wp14:anchorId="27D61BCA" wp14:editId="240FCAAA">
                <wp:simplePos x="0" y="0"/>
                <wp:positionH relativeFrom="page">
                  <wp:posOffset>2027555</wp:posOffset>
                </wp:positionH>
                <wp:positionV relativeFrom="paragraph">
                  <wp:posOffset>-671195</wp:posOffset>
                </wp:positionV>
                <wp:extent cx="1567543" cy="1230086"/>
                <wp:effectExtent l="19050" t="19050" r="33020" b="27305"/>
                <wp:wrapNone/>
                <wp:docPr id="1177038027" name="Triangle isocèle 1"/>
                <wp:cNvGraphicFramePr/>
                <a:graphic xmlns:a="http://schemas.openxmlformats.org/drawingml/2006/main">
                  <a:graphicData uri="http://schemas.microsoft.com/office/word/2010/wordprocessingShape">
                    <wps:wsp>
                      <wps:cNvSpPr/>
                      <wps:spPr>
                        <a:xfrm>
                          <a:off x="0" y="0"/>
                          <a:ext cx="1567543" cy="1230086"/>
                        </a:xfrm>
                        <a:prstGeom prst="triangle">
                          <a:avLst/>
                        </a:prstGeom>
                        <a:solidFill>
                          <a:schemeClr val="accent2">
                            <a:lumMod val="20000"/>
                            <a:lumOff val="80000"/>
                          </a:schemeClr>
                        </a:soli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E36D46" id="Triangle isocèle 1" o:spid="_x0000_s1026" type="#_x0000_t5" style="position:absolute;margin-left:159.65pt;margin-top:-52.85pt;width:123.45pt;height:96.85pt;z-index:25172787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" fillcolor="#fbe4d5 [661]" strokecolor="#fbe4d5 [661]" strokeweight="1pt">
                <w10:wrap anchorx="page"/>
              </v:shape>
            </w:pict>
          </mc:Fallback>
        </mc:AlternateContent>
      </w:r>
      <w:r>
        <w:rPr>
          <w:noProof/>
          <w:lang w:val="fr-BE"/>
        </w:rPr>
        <mc:AlternateContent>
          <mc:Choice Requires="wps">
            <w:drawing>
              <wp:anchor distT="0" distB="0" distL="114300" distR="114300" simplePos="0" relativeHeight="251731968" behindDoc="0" locked="0" layoutInCell="1" allowOverlap="1" wp14:anchorId="3AF3BAC6" wp14:editId="6B90DBBE">
                <wp:simplePos x="0" y="0"/>
                <wp:positionH relativeFrom="page">
                  <wp:posOffset>3932555</wp:posOffset>
                </wp:positionH>
                <wp:positionV relativeFrom="paragraph">
                  <wp:posOffset>-643890</wp:posOffset>
                </wp:positionV>
                <wp:extent cx="1567543" cy="1230086"/>
                <wp:effectExtent l="19050" t="19050" r="33020" b="27305"/>
                <wp:wrapNone/>
                <wp:docPr id="2103706032" name="Triangle isocèle 1"/>
                <wp:cNvGraphicFramePr/>
                <a:graphic xmlns:a="http://schemas.openxmlformats.org/drawingml/2006/main">
                  <a:graphicData uri="http://schemas.microsoft.com/office/word/2010/wordprocessingShape">
                    <wps:wsp>
                      <wps:cNvSpPr/>
                      <wps:spPr>
                        <a:xfrm>
                          <a:off x="0" y="0"/>
                          <a:ext cx="1567543" cy="1230086"/>
                        </a:xfrm>
                        <a:prstGeom prst="triangle">
                          <a:avLst/>
                        </a:prstGeom>
                        <a:solidFill>
                          <a:schemeClr val="accent2">
                            <a:lumMod val="60000"/>
                            <a:lumOff val="40000"/>
                          </a:schemeClr>
                        </a:solid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954B72" id="Triangle isocèle 1" o:spid="_x0000_s1026" type="#_x0000_t5" style="position:absolute;margin-left:309.65pt;margin-top:-50.7pt;width:123.45pt;height:96.85pt;z-index:25173196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" fillcolor="#f4b083 [1941]" strokecolor="#f4b083 [1941]" strokeweight="1pt">
                <w10:wrap anchorx="page"/>
              </v:shape>
            </w:pict>
          </mc:Fallback>
        </mc:AlternateContent>
      </w:r>
      <w:r>
        <w:rPr>
          <w:noProof/>
          <w:lang w:val="fr-BE"/>
        </w:rPr>
        <mc:AlternateContent>
          <mc:Choice Requires="wps">
            <w:drawing>
              <wp:anchor distT="0" distB="0" distL="114300" distR="114300" simplePos="0" relativeHeight="251729920" behindDoc="0" locked="0" layoutInCell="1" allowOverlap="1" wp14:anchorId="6A3C3A3A" wp14:editId="54007B54">
                <wp:simplePos x="0" y="0"/>
                <wp:positionH relativeFrom="margin">
                  <wp:align>center</wp:align>
                </wp:positionH>
                <wp:positionV relativeFrom="paragraph">
                  <wp:posOffset>-663575</wp:posOffset>
                </wp:positionV>
                <wp:extent cx="1567180" cy="1229995"/>
                <wp:effectExtent l="19050" t="0" r="33020" b="46355"/>
                <wp:wrapNone/>
                <wp:docPr id="944250664" name="Triangle isocèle 1"/>
                <wp:cNvGraphicFramePr/>
                <a:graphic xmlns:a="http://schemas.openxmlformats.org/drawingml/2006/main">
                  <a:graphicData uri="http://schemas.microsoft.com/office/word/2010/wordprocessingShape">
                    <wps:wsp>
                      <wps:cNvSpPr/>
                      <wps:spPr>
                        <a:xfrm rot="10800000">
                          <a:off x="0" y="0"/>
                          <a:ext cx="1567180" cy="1229995"/>
                        </a:xfrm>
                        <a:prstGeom prst="triangle">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D86A7C" id="Triangle isocèle 1" o:spid="_x0000_s1026" type="#_x0000_t5" style="position:absolute;margin-left:0;margin-top:-52.25pt;width:123.4pt;height:96.85pt;rotation:180;z-index:2517299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" fillcolor="#ed7d31 [3205]" strokecolor="#ed7d31 [3205]" strokeweight="1pt">
                <w10:wrap anchorx="margin"/>
              </v:shape>
            </w:pict>
          </mc:Fallback>
        </mc:AlternateContent>
      </w:r>
    </w:p>
    <w:p w14:paraId="2DA2AE0E" w14:textId="5A56C93A" w:rsidR="00E2297D" w:rsidRDefault="00E2297D" w:rsidP="00E2297D">
      <w:pPr>
        <w:tabs>
          <w:tab w:val="left" w:pos="5376"/>
        </w:tabs>
        <w:rPr>
          <w:lang w:val="fr-BE"/>
        </w:rPr>
      </w:pPr>
      <w:r>
        <w:rPr>
          <w:lang w:val="fr-BE"/>
        </w:rPr>
        <w:tab/>
      </w:r>
    </w:p>
    <w:p w14:paraId="5629E3E5" w14:textId="77777777" w:rsidR="005E7784" w:rsidRDefault="005E7784" w:rsidP="005E7784">
      <w:pPr>
        <w:rPr>
          <w:lang w:val="fr-BE"/>
        </w:rPr>
      </w:pPr>
    </w:p>
    <w:p w14:paraId="21128EBA" w14:textId="4A7FF067" w:rsidR="005E7784" w:rsidRDefault="004C6C54" w:rsidP="005E7784">
      <w:pPr>
        <w:pStyle w:val="Titre1"/>
        <w:jc w:val="center"/>
        <w:rPr>
          <w:lang w:val="fr-BE"/>
        </w:rPr>
      </w:pPr>
      <w:bookmarkStart w:id="2" w:name="_Toc180945342"/>
      <w:r>
        <w:rPr>
          <w:lang w:val="fr-BE"/>
        </w:rPr>
        <w:t xml:space="preserve">PARTIE 1 : </w:t>
      </w:r>
      <w:r w:rsidR="005E7784">
        <w:rPr>
          <w:lang w:val="fr-BE"/>
        </w:rPr>
        <w:t>DEVENIR UN/E PARTENAIRE DE SOINS</w:t>
      </w:r>
      <w:bookmarkEnd w:id="2"/>
    </w:p>
    <w:p w14:paraId="2A805C3D" w14:textId="77777777" w:rsidR="009B6557" w:rsidRDefault="009B6557" w:rsidP="009B6557">
      <w:pPr>
        <w:rPr>
          <w:lang w:val="fr-BE"/>
        </w:rPr>
      </w:pPr>
    </w:p>
    <w:p w14:paraId="25BCDFAD" w14:textId="77777777" w:rsidR="00AB7259" w:rsidRPr="00AB7259" w:rsidRDefault="00AB7259" w:rsidP="00AB7259">
      <w:pPr>
        <w:spacing w:line="276" w:lineRule="auto"/>
        <w:jc w:val="both"/>
        <w:rPr>
          <w:rFonts w:ascii="Arial" w:hAnsi="Arial" w:cs="Arial"/>
          <w:lang w:val="fr-BE"/>
        </w:rPr>
      </w:pPr>
      <w:r w:rsidRPr="00AB7259">
        <w:rPr>
          <w:rFonts w:ascii="Arial" w:hAnsi="Arial" w:cs="Arial"/>
          <w:lang w:val="fr-BE"/>
        </w:rPr>
        <w:t>Dans tout parcours de santé, qu’il s’agisse d’un accompagnement médical ou thérapeutique, les émotions jouent un rôle central. Elles influencent nos perceptions, nos réactions, et notre bien-être global. Reconnaître et apprivoiser ses émotions est donc une étape cruciale pour toute personne souhaitant prendre soin de soi, mais aussi interagir de manière positive avec les professionnels de santé, les proches aidants et les partenaires de soin.</w:t>
      </w:r>
    </w:p>
    <w:p w14:paraId="59DDB767" w14:textId="77777777" w:rsidR="00AB7259" w:rsidRPr="00AB7259" w:rsidRDefault="00AB7259" w:rsidP="00AB7259">
      <w:pPr>
        <w:spacing w:line="276" w:lineRule="auto"/>
        <w:jc w:val="both"/>
        <w:rPr>
          <w:rFonts w:ascii="Arial" w:hAnsi="Arial" w:cs="Arial"/>
          <w:lang w:val="fr-BE"/>
        </w:rPr>
      </w:pPr>
      <w:r w:rsidRPr="00AB7259">
        <w:rPr>
          <w:rFonts w:ascii="Arial" w:hAnsi="Arial" w:cs="Arial"/>
          <w:lang w:val="fr-BE"/>
        </w:rPr>
        <w:t xml:space="preserve">Ce premier chapitre est conçu pour aider les participants à développer une meilleure compréhension d’eux-mêmes en partant d’un constat simple : </w:t>
      </w:r>
      <w:r w:rsidRPr="00AB7259">
        <w:rPr>
          <w:rFonts w:ascii="Arial" w:hAnsi="Arial" w:cs="Arial"/>
          <w:i/>
          <w:iCs/>
          <w:lang w:val="fr-BE"/>
        </w:rPr>
        <w:t>nos émotions influencent nos décisions et nos actions au quotidien</w:t>
      </w:r>
      <w:r w:rsidRPr="00AB7259">
        <w:rPr>
          <w:rFonts w:ascii="Arial" w:hAnsi="Arial" w:cs="Arial"/>
          <w:lang w:val="fr-BE"/>
        </w:rPr>
        <w:t>. Cependant, il n’est pas toujours facile d’identifier avec précision ce que l’on ressent, ni de le communiquer de manière constructive. Parfois, le poids des émotions peut devenir une barrière à l’accès aux soins ou à une bonne relation avec les autres.</w:t>
      </w:r>
    </w:p>
    <w:p w14:paraId="29D1D62B" w14:textId="77777777" w:rsidR="00AB7259" w:rsidRPr="00AB7259" w:rsidRDefault="00AB7259" w:rsidP="00AB7259">
      <w:pPr>
        <w:spacing w:line="276" w:lineRule="auto"/>
        <w:jc w:val="both"/>
        <w:rPr>
          <w:rFonts w:ascii="Arial" w:hAnsi="Arial" w:cs="Arial"/>
          <w:lang w:val="fr-BE"/>
        </w:rPr>
      </w:pPr>
      <w:r w:rsidRPr="00AB7259">
        <w:rPr>
          <w:rFonts w:ascii="Arial" w:hAnsi="Arial" w:cs="Arial"/>
          <w:lang w:val="fr-BE"/>
        </w:rPr>
        <w:t>L’introduction à ce chapitre met en lumière l’importance de l’intelligence émotionnelle dans un parcours de soin. Il ne s’agit pas seulement de reconnaître ce que l’on ressent, mais aussi de comprendre pourquoi ces émotions se manifestent et comment elles peuvent impacter notre santé physique et mentale. En prenant conscience de ses émotions et en apprenant à les réguler, chaque participant pourra faire face plus sereinement aux défis qu’il rencontre dans son parcours de vie.</w:t>
      </w:r>
    </w:p>
    <w:p w14:paraId="7211EABD" w14:textId="77777777" w:rsidR="00AB7259" w:rsidRPr="00AB7259" w:rsidRDefault="00AB7259" w:rsidP="00AB7259">
      <w:pPr>
        <w:spacing w:line="276" w:lineRule="auto"/>
        <w:jc w:val="both"/>
        <w:rPr>
          <w:rFonts w:ascii="Arial" w:hAnsi="Arial" w:cs="Arial"/>
          <w:lang w:val="fr-BE"/>
        </w:rPr>
      </w:pPr>
      <w:r w:rsidRPr="00AB7259">
        <w:rPr>
          <w:rFonts w:ascii="Arial" w:hAnsi="Arial" w:cs="Arial"/>
          <w:lang w:val="fr-BE"/>
        </w:rPr>
        <w:t xml:space="preserve">Nous aborderons des concepts fondamentaux tels que l’identification et la gestion des émotions, en nous appuyant sur la méthode </w:t>
      </w:r>
      <w:r w:rsidRPr="00AB7259">
        <w:rPr>
          <w:rFonts w:ascii="Arial" w:hAnsi="Arial" w:cs="Arial"/>
          <w:b/>
          <w:bCs/>
          <w:lang w:val="fr-BE"/>
        </w:rPr>
        <w:t>RIEUR</w:t>
      </w:r>
      <w:r w:rsidRPr="00AB7259">
        <w:rPr>
          <w:rFonts w:ascii="Arial" w:hAnsi="Arial" w:cs="Arial"/>
          <w:lang w:val="fr-BE"/>
        </w:rPr>
        <w:t>, une approche éprouvée pour enrichir son vocabulaire émotionnel et favoriser l’expression émotionnelle de manière appropriée. De plus, ce chapitre propose des outils concrets et des exercices pratiques pour mesurer l’intensité des émotions, comprendre leurs origines et ajuster les comportements afin de développer des relations interpersonnelles plus équilibrées et harmonieuses.</w:t>
      </w:r>
    </w:p>
    <w:p w14:paraId="34673A90" w14:textId="77777777" w:rsidR="00AB7259" w:rsidRPr="00AB7259" w:rsidRDefault="00AB7259" w:rsidP="00AB7259">
      <w:pPr>
        <w:spacing w:line="276" w:lineRule="auto"/>
        <w:jc w:val="both"/>
        <w:rPr>
          <w:rFonts w:ascii="Arial" w:hAnsi="Arial" w:cs="Arial"/>
          <w:lang w:val="fr-BE"/>
        </w:rPr>
      </w:pPr>
      <w:r w:rsidRPr="00AB7259">
        <w:rPr>
          <w:rFonts w:ascii="Arial" w:hAnsi="Arial" w:cs="Arial"/>
          <w:lang w:val="fr-BE"/>
        </w:rPr>
        <w:t xml:space="preserve">L’objectif de ce chapitre est double : </w:t>
      </w:r>
      <w:r w:rsidRPr="00AB7259">
        <w:rPr>
          <w:rFonts w:ascii="Arial" w:hAnsi="Arial" w:cs="Arial"/>
          <w:i/>
          <w:iCs/>
          <w:lang w:val="fr-BE"/>
        </w:rPr>
        <w:t>permettre à chacun de mieux se connaître</w:t>
      </w:r>
      <w:r w:rsidRPr="00AB7259">
        <w:rPr>
          <w:rFonts w:ascii="Arial" w:hAnsi="Arial" w:cs="Arial"/>
          <w:lang w:val="fr-BE"/>
        </w:rPr>
        <w:t xml:space="preserve"> et </w:t>
      </w:r>
      <w:r w:rsidRPr="00AB7259">
        <w:rPr>
          <w:rFonts w:ascii="Arial" w:hAnsi="Arial" w:cs="Arial"/>
          <w:i/>
          <w:iCs/>
          <w:lang w:val="fr-BE"/>
        </w:rPr>
        <w:t>développer des stratégies concrètes pour une régulation émotionnelle efficace</w:t>
      </w:r>
      <w:r w:rsidRPr="00AB7259">
        <w:rPr>
          <w:rFonts w:ascii="Arial" w:hAnsi="Arial" w:cs="Arial"/>
          <w:lang w:val="fr-BE"/>
        </w:rPr>
        <w:t>. Au fil des pages, les participants seront guidés pour créer une cartographie de leurs émotions et découvrir des techniques pour les apprivoiser, améliorant ainsi leur résilience et leur bien-être général.</w:t>
      </w:r>
    </w:p>
    <w:p w14:paraId="773E8159" w14:textId="77777777" w:rsidR="00AB7259" w:rsidRPr="00AB7259" w:rsidRDefault="00AB7259" w:rsidP="00AB7259">
      <w:pPr>
        <w:spacing w:line="276" w:lineRule="auto"/>
        <w:jc w:val="both"/>
        <w:rPr>
          <w:rFonts w:ascii="Arial" w:hAnsi="Arial" w:cs="Arial"/>
          <w:lang w:val="fr-BE"/>
        </w:rPr>
      </w:pPr>
      <w:r w:rsidRPr="00AB7259">
        <w:rPr>
          <w:rFonts w:ascii="Arial" w:hAnsi="Arial" w:cs="Arial"/>
          <w:lang w:val="fr-BE"/>
        </w:rPr>
        <w:t>Cette étape de connaissance de soi est la pierre angulaire d’un parcours de santé réussi, car elle ouvre la voie à des interactions plus fluides et apaisées avec les différents acteurs de soin.</w:t>
      </w:r>
    </w:p>
    <w:p w14:paraId="235CC0A3" w14:textId="77777777" w:rsidR="000B7459" w:rsidRDefault="000B7459" w:rsidP="00AB7259">
      <w:pPr>
        <w:spacing w:line="360" w:lineRule="auto"/>
        <w:jc w:val="both"/>
        <w:rPr>
          <w:lang w:val="fr-BE"/>
        </w:rPr>
      </w:pPr>
    </w:p>
    <w:p w14:paraId="1EDB7AAB" w14:textId="77777777" w:rsidR="000E0200" w:rsidRDefault="000E0200" w:rsidP="00AB7259">
      <w:pPr>
        <w:spacing w:line="360" w:lineRule="auto"/>
        <w:jc w:val="both"/>
        <w:rPr>
          <w:lang w:val="fr-BE"/>
        </w:rPr>
      </w:pPr>
    </w:p>
    <w:p w14:paraId="56CA18D9" w14:textId="77777777" w:rsidR="000E0200" w:rsidRDefault="000E0200" w:rsidP="00AB7259">
      <w:pPr>
        <w:spacing w:line="360" w:lineRule="auto"/>
        <w:jc w:val="both"/>
        <w:rPr>
          <w:lang w:val="fr-BE"/>
        </w:rPr>
      </w:pPr>
    </w:p>
    <w:p w14:paraId="7A2AF16D" w14:textId="77777777" w:rsidR="000E0200" w:rsidRDefault="000E0200" w:rsidP="00AB7259">
      <w:pPr>
        <w:spacing w:line="360" w:lineRule="auto"/>
        <w:jc w:val="both"/>
        <w:rPr>
          <w:lang w:val="fr-BE"/>
        </w:rPr>
      </w:pPr>
    </w:p>
    <w:p w14:paraId="3B19069F" w14:textId="77777777" w:rsidR="000E0200" w:rsidRDefault="000E0200" w:rsidP="00AB7259">
      <w:pPr>
        <w:spacing w:line="360" w:lineRule="auto"/>
        <w:jc w:val="both"/>
        <w:rPr>
          <w:lang w:val="fr-BE"/>
        </w:rPr>
      </w:pPr>
    </w:p>
    <w:p w14:paraId="41BFE58F" w14:textId="77777777" w:rsidR="000E0200" w:rsidRDefault="000E0200" w:rsidP="00AB7259">
      <w:pPr>
        <w:spacing w:line="360" w:lineRule="auto"/>
        <w:jc w:val="both"/>
        <w:rPr>
          <w:lang w:val="fr-BE"/>
        </w:rPr>
      </w:pPr>
    </w:p>
    <w:p w14:paraId="343DCB0C" w14:textId="77777777" w:rsidR="000E0200" w:rsidRDefault="000E0200" w:rsidP="00AB7259">
      <w:pPr>
        <w:spacing w:line="360" w:lineRule="auto"/>
        <w:jc w:val="both"/>
        <w:rPr>
          <w:lang w:val="fr-BE"/>
        </w:rPr>
      </w:pPr>
    </w:p>
    <w:p w14:paraId="3279FDB4" w14:textId="77777777" w:rsidR="000E0200" w:rsidRDefault="000E0200" w:rsidP="00AB7259">
      <w:pPr>
        <w:spacing w:line="360" w:lineRule="auto"/>
        <w:jc w:val="both"/>
        <w:rPr>
          <w:lang w:val="fr-BE"/>
        </w:rPr>
      </w:pPr>
    </w:p>
    <w:p w14:paraId="54988A50" w14:textId="77777777" w:rsidR="000E0200" w:rsidRDefault="000E0200" w:rsidP="00AB7259">
      <w:pPr>
        <w:spacing w:line="360" w:lineRule="auto"/>
        <w:jc w:val="both"/>
        <w:rPr>
          <w:lang w:val="fr-BE"/>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0E0200" w14:paraId="3475F89E" w14:textId="77777777" w:rsidTr="000E0200">
        <w:tc>
          <w:tcPr>
            <w:tcW w:w="4531" w:type="dxa"/>
          </w:tcPr>
          <w:p w14:paraId="135510B2" w14:textId="77777777" w:rsidR="000E0200" w:rsidRPr="002D1F91" w:rsidRDefault="000E0200" w:rsidP="000E0200">
            <w:pPr>
              <w:rPr>
                <w:rFonts w:ascii="Arial" w:hAnsi="Arial" w:cs="Arial"/>
                <w:b/>
                <w:bCs/>
                <w:color w:val="4472C4" w:themeColor="accent1"/>
                <w:sz w:val="28"/>
                <w:szCs w:val="28"/>
                <w:lang w:val="fr-LU"/>
              </w:rPr>
            </w:pPr>
            <w:r w:rsidRPr="002D1F91">
              <w:rPr>
                <w:rFonts w:ascii="Arial" w:hAnsi="Arial" w:cs="Arial"/>
                <w:b/>
                <w:bCs/>
                <w:color w:val="4472C4" w:themeColor="accent1"/>
                <w:sz w:val="28"/>
                <w:szCs w:val="28"/>
                <w:lang w:val="fr-LU"/>
              </w:rPr>
              <w:t xml:space="preserve">Identifiez vos émotions – la roue des émotions </w:t>
            </w:r>
          </w:p>
          <w:p w14:paraId="28DC1881" w14:textId="13BC39A2" w:rsidR="000E0200" w:rsidRPr="000E0200" w:rsidRDefault="000749E4" w:rsidP="00AB7259">
            <w:pPr>
              <w:spacing w:line="360" w:lineRule="auto"/>
              <w:jc w:val="both"/>
              <w:rPr>
                <w:lang w:val="fr-LU"/>
              </w:rPr>
            </w:pPr>
            <w:r>
              <w:rPr>
                <w:lang w:val="fr-LU"/>
              </w:rPr>
              <w:t xml:space="preserve">Page 15. </w:t>
            </w:r>
          </w:p>
        </w:tc>
        <w:tc>
          <w:tcPr>
            <w:tcW w:w="4531" w:type="dxa"/>
          </w:tcPr>
          <w:p w14:paraId="411E561C" w14:textId="77777777" w:rsidR="000E0200" w:rsidRPr="00C83473" w:rsidRDefault="000E0200" w:rsidP="000E0200">
            <w:pPr>
              <w:spacing w:line="360" w:lineRule="auto"/>
              <w:jc w:val="both"/>
              <w:rPr>
                <w:rFonts w:ascii="Arial" w:hAnsi="Arial" w:cs="Arial"/>
                <w:b/>
                <w:bCs/>
                <w:sz w:val="24"/>
                <w:szCs w:val="24"/>
                <w:u w:val="single"/>
                <w:lang w:val="fr-BE"/>
              </w:rPr>
            </w:pPr>
            <w:r w:rsidRPr="00C83473">
              <w:rPr>
                <w:rFonts w:ascii="Arial" w:hAnsi="Arial" w:cs="Arial"/>
                <w:b/>
                <w:bCs/>
                <w:sz w:val="24"/>
                <w:szCs w:val="24"/>
                <w:u w:val="single"/>
                <w:lang w:val="fr-BE"/>
              </w:rPr>
              <w:t xml:space="preserve">Objectif de l’exercice : </w:t>
            </w:r>
          </w:p>
          <w:p w14:paraId="43DA5267" w14:textId="77777777" w:rsidR="000E0200" w:rsidRPr="00C83473" w:rsidRDefault="000E0200" w:rsidP="000E0200">
            <w:pPr>
              <w:spacing w:line="360" w:lineRule="auto"/>
              <w:jc w:val="both"/>
              <w:rPr>
                <w:rFonts w:ascii="Arial" w:hAnsi="Arial" w:cs="Arial"/>
                <w:lang w:val="fr-BE"/>
              </w:rPr>
            </w:pPr>
            <w:r w:rsidRPr="00C83473">
              <w:rPr>
                <w:rFonts w:ascii="Arial" w:hAnsi="Arial" w:cs="Arial"/>
                <w:lang w:val="fr-BE"/>
              </w:rPr>
              <w:t xml:space="preserve">Apprendre à reconnaître et à nommer ses émotions à l’aide d’un outil visuel. Cet exercice vous aidera à mettre des mots sur les émotions que vous ressentez, afin de mieux les comprendre et les exprimer. La </w:t>
            </w:r>
            <w:r w:rsidRPr="00C83473">
              <w:rPr>
                <w:rFonts w:ascii="Arial" w:hAnsi="Arial" w:cs="Arial"/>
                <w:i/>
                <w:iCs/>
                <w:lang w:val="fr-BE"/>
              </w:rPr>
              <w:t>roue des émotions</w:t>
            </w:r>
            <w:r w:rsidRPr="00C83473">
              <w:rPr>
                <w:rFonts w:ascii="Arial" w:hAnsi="Arial" w:cs="Arial"/>
                <w:lang w:val="fr-BE"/>
              </w:rPr>
              <w:t xml:space="preserve"> est un guide qui présente une variété d’émotions, organisées de manière à vous aider à affiner votre vocabulaire émotionnel et à approfondir votre auto-compréhension.</w:t>
            </w:r>
          </w:p>
          <w:p w14:paraId="1EA4D46C" w14:textId="77777777" w:rsidR="000E0200" w:rsidRDefault="000E0200" w:rsidP="00AB7259">
            <w:pPr>
              <w:spacing w:line="360" w:lineRule="auto"/>
              <w:jc w:val="both"/>
              <w:rPr>
                <w:lang w:val="fr-BE"/>
              </w:rPr>
            </w:pPr>
          </w:p>
        </w:tc>
      </w:tr>
    </w:tbl>
    <w:p w14:paraId="261A9F80" w14:textId="77777777" w:rsidR="000E0200" w:rsidRDefault="000E0200" w:rsidP="00AB7259">
      <w:pPr>
        <w:spacing w:line="360" w:lineRule="auto"/>
        <w:jc w:val="both"/>
        <w:rPr>
          <w:lang w:val="fr-BE"/>
        </w:rPr>
      </w:pPr>
    </w:p>
    <w:p w14:paraId="686AAEF8" w14:textId="77777777" w:rsidR="000E0200" w:rsidRDefault="000E0200" w:rsidP="00AB7259">
      <w:pPr>
        <w:spacing w:line="360" w:lineRule="auto"/>
        <w:jc w:val="both"/>
        <w:rPr>
          <w:lang w:val="fr-BE"/>
        </w:rPr>
      </w:pPr>
    </w:p>
    <w:p w14:paraId="7A090BDA" w14:textId="77777777" w:rsidR="000E0200" w:rsidRDefault="000E0200" w:rsidP="00AB7259">
      <w:pPr>
        <w:spacing w:line="360" w:lineRule="auto"/>
        <w:jc w:val="both"/>
        <w:rPr>
          <w:lang w:val="fr-BE"/>
        </w:rPr>
      </w:pPr>
    </w:p>
    <w:p w14:paraId="77254797" w14:textId="77777777" w:rsidR="000E0200" w:rsidRDefault="000E0200" w:rsidP="00AB7259">
      <w:pPr>
        <w:spacing w:line="360" w:lineRule="auto"/>
        <w:jc w:val="both"/>
        <w:rPr>
          <w:lang w:val="fr-BE"/>
        </w:rPr>
      </w:pPr>
    </w:p>
    <w:p w14:paraId="49040AE3" w14:textId="77777777" w:rsidR="000E0200" w:rsidRDefault="000E0200" w:rsidP="00AB7259">
      <w:pPr>
        <w:spacing w:line="360" w:lineRule="auto"/>
        <w:jc w:val="both"/>
        <w:rPr>
          <w:lang w:val="fr-BE"/>
        </w:rPr>
      </w:pPr>
    </w:p>
    <w:p w14:paraId="355C051D" w14:textId="77777777" w:rsidR="000E0200" w:rsidRDefault="000E0200" w:rsidP="00AB7259">
      <w:pPr>
        <w:spacing w:line="360" w:lineRule="auto"/>
        <w:jc w:val="both"/>
        <w:rPr>
          <w:lang w:val="fr-BE"/>
        </w:rPr>
      </w:pPr>
    </w:p>
    <w:p w14:paraId="0B392843" w14:textId="77777777" w:rsidR="000E0200" w:rsidRDefault="000E0200" w:rsidP="00AB7259">
      <w:pPr>
        <w:spacing w:line="360" w:lineRule="auto"/>
        <w:jc w:val="both"/>
        <w:rPr>
          <w:lang w:val="fr-BE"/>
        </w:rPr>
      </w:pPr>
    </w:p>
    <w:p w14:paraId="2BF3BF76" w14:textId="77777777" w:rsidR="000E0200" w:rsidRDefault="000E0200" w:rsidP="00AB7259">
      <w:pPr>
        <w:spacing w:line="360" w:lineRule="auto"/>
        <w:jc w:val="both"/>
        <w:rPr>
          <w:lang w:val="fr-BE"/>
        </w:rPr>
      </w:pPr>
    </w:p>
    <w:p w14:paraId="74E48FA6" w14:textId="77777777" w:rsidR="000E0200" w:rsidRDefault="000E0200" w:rsidP="00AB7259">
      <w:pPr>
        <w:spacing w:line="360" w:lineRule="auto"/>
        <w:jc w:val="both"/>
        <w:rPr>
          <w:lang w:val="fr-BE"/>
        </w:rPr>
      </w:pPr>
    </w:p>
    <w:p w14:paraId="49641F6D" w14:textId="77777777" w:rsidR="000E0200" w:rsidRDefault="000E0200" w:rsidP="00AB7259">
      <w:pPr>
        <w:spacing w:line="360" w:lineRule="auto"/>
        <w:jc w:val="both"/>
        <w:rPr>
          <w:lang w:val="fr-BE"/>
        </w:rPr>
      </w:pPr>
    </w:p>
    <w:p w14:paraId="76B7F2C5" w14:textId="77777777" w:rsidR="000E0200" w:rsidRDefault="000E0200" w:rsidP="00AB7259">
      <w:pPr>
        <w:spacing w:line="360" w:lineRule="auto"/>
        <w:jc w:val="both"/>
        <w:rPr>
          <w:lang w:val="fr-BE"/>
        </w:rPr>
      </w:pPr>
    </w:p>
    <w:p w14:paraId="4B8FEA29" w14:textId="77777777" w:rsidR="002D1F91" w:rsidRDefault="002D1F91" w:rsidP="002D1F91">
      <w:pPr>
        <w:rPr>
          <w:lang w:val="fr-BE"/>
        </w:rPr>
      </w:pPr>
    </w:p>
    <w:p w14:paraId="734E03E8" w14:textId="6845746A" w:rsidR="00F705BC" w:rsidRPr="002D1F91" w:rsidRDefault="00F705BC" w:rsidP="002D1F91">
      <w:pPr>
        <w:rPr>
          <w:rFonts w:ascii="Arial" w:hAnsi="Arial" w:cs="Arial"/>
          <w:b/>
          <w:bCs/>
          <w:color w:val="4472C4" w:themeColor="accent1"/>
          <w:sz w:val="28"/>
          <w:szCs w:val="28"/>
          <w:lang w:val="fr-LU"/>
        </w:rPr>
      </w:pPr>
      <w:r w:rsidRPr="002D1F91">
        <w:rPr>
          <w:rFonts w:ascii="Arial" w:hAnsi="Arial" w:cs="Arial"/>
          <w:b/>
          <w:bCs/>
          <w:color w:val="4472C4" w:themeColor="accent1"/>
          <w:sz w:val="28"/>
          <w:szCs w:val="28"/>
          <w:lang w:val="fr-LU"/>
        </w:rPr>
        <w:lastRenderedPageBreak/>
        <w:t xml:space="preserve">Identifiez vos émotions </w:t>
      </w:r>
      <w:r w:rsidR="00C83473" w:rsidRPr="002D1F91">
        <w:rPr>
          <w:rFonts w:ascii="Arial" w:hAnsi="Arial" w:cs="Arial"/>
          <w:b/>
          <w:bCs/>
          <w:color w:val="4472C4" w:themeColor="accent1"/>
          <w:sz w:val="28"/>
          <w:szCs w:val="28"/>
          <w:lang w:val="fr-LU"/>
        </w:rPr>
        <w:t xml:space="preserve">– la roue des émotions </w:t>
      </w:r>
    </w:p>
    <w:p w14:paraId="5CC6CEB5" w14:textId="0BEE9A1C" w:rsidR="00C83473" w:rsidRPr="00C83473" w:rsidRDefault="00247282" w:rsidP="00C83473">
      <w:pPr>
        <w:spacing w:line="360" w:lineRule="auto"/>
        <w:jc w:val="both"/>
        <w:rPr>
          <w:rFonts w:ascii="Arial" w:hAnsi="Arial" w:cs="Arial"/>
          <w:lang w:val="fr-BE"/>
        </w:rPr>
      </w:pPr>
      <w:r w:rsidRPr="00C83473">
        <w:rPr>
          <w:rFonts w:ascii="Arial" w:hAnsi="Arial" w:cs="Arial"/>
          <w:lang w:val="fr-BE"/>
        </w:rPr>
        <w:t xml:space="preserve">Les émotions font partie intégrante de l’expérience humaine. Elles influencent notre manière de penser, d’agir et de nous relier aux autres. Reconnaître et comprendre ses émotions est une étape essentielle pour développer une relation saine avec soi-même et pour gérer efficacement les défis émotionnels. Ce chapitre vous propose une série d'exercices basés sur la </w:t>
      </w:r>
      <w:r w:rsidRPr="00C83473">
        <w:rPr>
          <w:rFonts w:ascii="Arial" w:hAnsi="Arial" w:cs="Arial"/>
          <w:i/>
          <w:iCs/>
          <w:lang w:val="fr-BE"/>
        </w:rPr>
        <w:t>roue des émotions</w:t>
      </w:r>
      <w:r w:rsidRPr="00C83473">
        <w:rPr>
          <w:rFonts w:ascii="Arial" w:hAnsi="Arial" w:cs="Arial"/>
          <w:lang w:val="fr-BE"/>
        </w:rPr>
        <w:t xml:space="preserve"> et la méthode RIEUR (</w:t>
      </w:r>
      <w:r w:rsidRPr="00C83473">
        <w:rPr>
          <w:rFonts w:ascii="Arial" w:hAnsi="Arial" w:cs="Arial"/>
          <w:i/>
          <w:iCs/>
          <w:lang w:val="fr-BE"/>
        </w:rPr>
        <w:t>RULER</w:t>
      </w:r>
      <w:r w:rsidRPr="00C83473">
        <w:rPr>
          <w:rFonts w:ascii="Arial" w:hAnsi="Arial" w:cs="Arial"/>
          <w:lang w:val="fr-BE"/>
        </w:rPr>
        <w:t xml:space="preserve"> en anglais), développée par le Centre d’Intelligence Émotionnelle de l’Université de Yale (Rosenberg, 2018).</w:t>
      </w:r>
    </w:p>
    <w:p w14:paraId="6080B1E6" w14:textId="57406746" w:rsidR="00247282" w:rsidRPr="00C83473" w:rsidRDefault="00247282" w:rsidP="00C83473">
      <w:pPr>
        <w:spacing w:line="360" w:lineRule="auto"/>
        <w:jc w:val="both"/>
        <w:rPr>
          <w:rFonts w:ascii="Arial" w:hAnsi="Arial" w:cs="Arial"/>
          <w:color w:val="4472C4" w:themeColor="accent1"/>
          <w:lang w:val="fr-BE"/>
        </w:rPr>
      </w:pPr>
      <w:r w:rsidRPr="00C83473">
        <w:rPr>
          <w:rFonts w:ascii="Arial" w:hAnsi="Arial" w:cs="Arial"/>
          <w:color w:val="4472C4" w:themeColor="accent1"/>
          <w:lang w:val="fr-BE"/>
        </w:rPr>
        <w:t>Les émotions sont légitimes et n’induisent pas de jugement. Elles sont propres à chaque personne et à chaque situation. L’objectif des exercices qui suivent est de vous aider à reconnaître, identifier et exprimer vos émotions de manière adaptée, tout en renforçant votre capacité à réguler vos états émotionnels.</w:t>
      </w:r>
    </w:p>
    <w:p w14:paraId="2072CDE6" w14:textId="77777777" w:rsidR="00B7257F" w:rsidRDefault="00B7257F" w:rsidP="00B7257F">
      <w:pPr>
        <w:rPr>
          <w:sz w:val="24"/>
          <w:szCs w:val="24"/>
          <w:lang w:val="fr-BE"/>
        </w:rPr>
      </w:pPr>
    </w:p>
    <w:p w14:paraId="1849357A" w14:textId="77777777" w:rsidR="00C83473" w:rsidRPr="00C83473" w:rsidRDefault="000B17EB" w:rsidP="000B17EB">
      <w:pPr>
        <w:spacing w:line="360" w:lineRule="auto"/>
        <w:jc w:val="both"/>
        <w:rPr>
          <w:rFonts w:ascii="Arial" w:hAnsi="Arial" w:cs="Arial"/>
          <w:b/>
          <w:bCs/>
          <w:sz w:val="24"/>
          <w:szCs w:val="24"/>
          <w:u w:val="single"/>
          <w:lang w:val="fr-BE"/>
        </w:rPr>
      </w:pPr>
      <w:r w:rsidRPr="00C83473">
        <w:rPr>
          <w:rFonts w:ascii="Arial" w:hAnsi="Arial" w:cs="Arial"/>
          <w:b/>
          <w:bCs/>
          <w:sz w:val="24"/>
          <w:szCs w:val="24"/>
          <w:u w:val="single"/>
          <w:lang w:val="fr-BE"/>
        </w:rPr>
        <w:t xml:space="preserve">Objectif </w:t>
      </w:r>
      <w:r w:rsidR="00C83473" w:rsidRPr="00C83473">
        <w:rPr>
          <w:rFonts w:ascii="Arial" w:hAnsi="Arial" w:cs="Arial"/>
          <w:b/>
          <w:bCs/>
          <w:sz w:val="24"/>
          <w:szCs w:val="24"/>
          <w:u w:val="single"/>
          <w:lang w:val="fr-BE"/>
        </w:rPr>
        <w:t xml:space="preserve">de l’exercice : </w:t>
      </w:r>
    </w:p>
    <w:p w14:paraId="48C853FA" w14:textId="00A36AEA" w:rsidR="000B17EB" w:rsidRPr="00C83473" w:rsidRDefault="000B17EB" w:rsidP="000B17EB">
      <w:pPr>
        <w:spacing w:line="360" w:lineRule="auto"/>
        <w:jc w:val="both"/>
        <w:rPr>
          <w:rFonts w:ascii="Arial" w:hAnsi="Arial" w:cs="Arial"/>
          <w:lang w:val="fr-BE"/>
        </w:rPr>
      </w:pPr>
      <w:r w:rsidRPr="00C83473">
        <w:rPr>
          <w:rFonts w:ascii="Arial" w:hAnsi="Arial" w:cs="Arial"/>
          <w:lang w:val="fr-BE"/>
        </w:rPr>
        <w:t xml:space="preserve">Apprendre à reconnaître et à nommer ses émotions à l’aide d’un outil visuel. Cet exercice vous aidera à mettre des mots sur les émotions que vous ressentez, afin de mieux les comprendre et les exprimer. La </w:t>
      </w:r>
      <w:r w:rsidRPr="00C83473">
        <w:rPr>
          <w:rFonts w:ascii="Arial" w:hAnsi="Arial" w:cs="Arial"/>
          <w:i/>
          <w:iCs/>
          <w:lang w:val="fr-BE"/>
        </w:rPr>
        <w:t>roue des émotions</w:t>
      </w:r>
      <w:r w:rsidRPr="00C83473">
        <w:rPr>
          <w:rFonts w:ascii="Arial" w:hAnsi="Arial" w:cs="Arial"/>
          <w:lang w:val="fr-BE"/>
        </w:rPr>
        <w:t xml:space="preserve"> est un guide qui présente une variété d’émotions, organisées de manière à vous aider à affiner votre vocabulaire émotionnel et à approfondir votre auto-compréhension.</w:t>
      </w:r>
    </w:p>
    <w:p w14:paraId="484A6920" w14:textId="7B3D9840" w:rsidR="000B17EB" w:rsidRPr="00C83473" w:rsidRDefault="000B17EB" w:rsidP="00C83473">
      <w:pPr>
        <w:spacing w:line="360" w:lineRule="auto"/>
        <w:jc w:val="both"/>
        <w:rPr>
          <w:rFonts w:ascii="Arial" w:hAnsi="Arial" w:cs="Arial"/>
          <w:b/>
          <w:bCs/>
          <w:lang w:val="fr-BE"/>
        </w:rPr>
      </w:pPr>
      <w:r w:rsidRPr="00C83473">
        <w:rPr>
          <w:rFonts w:ascii="Arial" w:hAnsi="Arial" w:cs="Arial"/>
          <w:lang w:val="fr-BE"/>
        </w:rPr>
        <w:br/>
        <w:t>Prenez quelques minutes pour observer la roue des émotions. Ensuite, rappelez-vous une situation récente dans laquelle vous avez ressenti une émotion forte. Essayez de repérer et de nommer cette émotion en vous appuyant sur les mots proposés par la roue. L’objectif est de vous aider à faire le lien entre les émotions ressenties et les situations vécues.</w:t>
      </w:r>
    </w:p>
    <w:p w14:paraId="50FF72C7" w14:textId="77777777" w:rsidR="00C83473" w:rsidRPr="00C83473" w:rsidRDefault="00C83473" w:rsidP="000B17EB">
      <w:pPr>
        <w:spacing w:line="360" w:lineRule="auto"/>
        <w:jc w:val="both"/>
        <w:rPr>
          <w:rFonts w:ascii="Arial" w:hAnsi="Arial" w:cs="Arial"/>
          <w:lang w:val="fr-BE"/>
        </w:rPr>
      </w:pPr>
    </w:p>
    <w:p w14:paraId="0E059A51" w14:textId="77777777" w:rsidR="00C83473" w:rsidRDefault="00C83473" w:rsidP="000B17EB">
      <w:pPr>
        <w:spacing w:line="360" w:lineRule="auto"/>
        <w:jc w:val="both"/>
        <w:rPr>
          <w:sz w:val="24"/>
          <w:szCs w:val="24"/>
          <w:lang w:val="fr-BE"/>
        </w:rPr>
      </w:pPr>
    </w:p>
    <w:p w14:paraId="31866FC2" w14:textId="77777777" w:rsidR="00C83473" w:rsidRDefault="00C83473" w:rsidP="000B17EB">
      <w:pPr>
        <w:spacing w:line="360" w:lineRule="auto"/>
        <w:jc w:val="both"/>
        <w:rPr>
          <w:sz w:val="24"/>
          <w:szCs w:val="24"/>
          <w:lang w:val="fr-BE"/>
        </w:rPr>
      </w:pPr>
    </w:p>
    <w:p w14:paraId="254C1E91" w14:textId="77777777" w:rsidR="00C83473" w:rsidRDefault="00C83473" w:rsidP="000B17EB">
      <w:pPr>
        <w:spacing w:line="360" w:lineRule="auto"/>
        <w:jc w:val="both"/>
        <w:rPr>
          <w:sz w:val="24"/>
          <w:szCs w:val="24"/>
          <w:lang w:val="fr-BE"/>
        </w:rPr>
      </w:pPr>
    </w:p>
    <w:p w14:paraId="2D21C4A4" w14:textId="77777777" w:rsidR="00C83473" w:rsidRDefault="00C83473" w:rsidP="000B17EB">
      <w:pPr>
        <w:spacing w:line="360" w:lineRule="auto"/>
        <w:jc w:val="both"/>
        <w:rPr>
          <w:sz w:val="24"/>
          <w:szCs w:val="24"/>
          <w:lang w:val="fr-BE"/>
        </w:rPr>
      </w:pPr>
    </w:p>
    <w:p w14:paraId="5D9FB719" w14:textId="77777777" w:rsidR="000728E6" w:rsidRDefault="000728E6" w:rsidP="000B17EB">
      <w:pPr>
        <w:spacing w:line="360" w:lineRule="auto"/>
        <w:jc w:val="both"/>
        <w:rPr>
          <w:sz w:val="24"/>
          <w:szCs w:val="24"/>
          <w:lang w:val="fr-BE"/>
        </w:rPr>
      </w:pPr>
    </w:p>
    <w:p w14:paraId="60092B36" w14:textId="77777777" w:rsidR="000728E6" w:rsidRDefault="000728E6" w:rsidP="000B17EB">
      <w:pPr>
        <w:spacing w:line="360" w:lineRule="auto"/>
        <w:jc w:val="both"/>
        <w:rPr>
          <w:sz w:val="24"/>
          <w:szCs w:val="24"/>
          <w:lang w:val="fr-BE"/>
        </w:rPr>
      </w:pPr>
    </w:p>
    <w:p w14:paraId="1422BD7D" w14:textId="77777777" w:rsidR="00C83473" w:rsidRPr="000B17EB" w:rsidRDefault="00C83473" w:rsidP="000B17EB">
      <w:pPr>
        <w:spacing w:line="360" w:lineRule="auto"/>
        <w:jc w:val="both"/>
        <w:rPr>
          <w:sz w:val="24"/>
          <w:szCs w:val="24"/>
          <w:lang w:val="fr-BE"/>
        </w:rPr>
      </w:pPr>
    </w:p>
    <w:p w14:paraId="5DCD7234" w14:textId="77777777" w:rsidR="000B17EB" w:rsidRPr="000728E6" w:rsidRDefault="000B17EB" w:rsidP="000728E6">
      <w:pPr>
        <w:spacing w:line="360" w:lineRule="auto"/>
        <w:jc w:val="both"/>
        <w:rPr>
          <w:rFonts w:ascii="Arial" w:hAnsi="Arial" w:cs="Arial"/>
          <w:lang w:val="fr-BE"/>
        </w:rPr>
      </w:pPr>
      <w:r w:rsidRPr="000728E6">
        <w:rPr>
          <w:rFonts w:ascii="Arial" w:hAnsi="Arial" w:cs="Arial"/>
          <w:lang w:val="fr-BE"/>
        </w:rPr>
        <w:lastRenderedPageBreak/>
        <w:t>La méthode RIEUR (</w:t>
      </w:r>
      <w:r w:rsidRPr="000728E6">
        <w:rPr>
          <w:rFonts w:ascii="Arial" w:hAnsi="Arial" w:cs="Arial"/>
          <w:i/>
          <w:iCs/>
          <w:lang w:val="fr-BE"/>
        </w:rPr>
        <w:t>RULER</w:t>
      </w:r>
      <w:r w:rsidRPr="000728E6">
        <w:rPr>
          <w:rFonts w:ascii="Arial" w:hAnsi="Arial" w:cs="Arial"/>
          <w:lang w:val="fr-BE"/>
        </w:rPr>
        <w:t xml:space="preserve"> en anglais) est une approche scientifique, validée par des recherches, qui vise à améliorer la compétence émotionnelle. Elle se décline en cinq étapes essentielles :</w:t>
      </w:r>
    </w:p>
    <w:p w14:paraId="2DA310D4" w14:textId="77777777" w:rsidR="000B17EB" w:rsidRPr="000728E6" w:rsidRDefault="000B17EB" w:rsidP="000728E6">
      <w:pPr>
        <w:numPr>
          <w:ilvl w:val="0"/>
          <w:numId w:val="63"/>
        </w:numPr>
        <w:spacing w:line="360" w:lineRule="auto"/>
        <w:jc w:val="both"/>
        <w:rPr>
          <w:rFonts w:ascii="Arial" w:hAnsi="Arial" w:cs="Arial"/>
          <w:lang w:val="fr-BE"/>
        </w:rPr>
      </w:pPr>
      <w:r w:rsidRPr="000728E6">
        <w:rPr>
          <w:rFonts w:ascii="Arial" w:hAnsi="Arial" w:cs="Arial"/>
          <w:b/>
          <w:bCs/>
          <w:lang w:val="fr-BE"/>
        </w:rPr>
        <w:t>R – Reconnaitre</w:t>
      </w:r>
      <w:r w:rsidRPr="000728E6">
        <w:rPr>
          <w:rFonts w:ascii="Arial" w:hAnsi="Arial" w:cs="Arial"/>
          <w:lang w:val="fr-BE"/>
        </w:rPr>
        <w:t xml:space="preserve"> les émotions en soi et chez les autres.</w:t>
      </w:r>
    </w:p>
    <w:p w14:paraId="63C969FC" w14:textId="77777777" w:rsidR="000B17EB" w:rsidRPr="000728E6" w:rsidRDefault="000B17EB" w:rsidP="000728E6">
      <w:pPr>
        <w:numPr>
          <w:ilvl w:val="0"/>
          <w:numId w:val="63"/>
        </w:numPr>
        <w:spacing w:line="360" w:lineRule="auto"/>
        <w:jc w:val="both"/>
        <w:rPr>
          <w:rFonts w:ascii="Arial" w:hAnsi="Arial" w:cs="Arial"/>
          <w:lang w:val="fr-BE"/>
        </w:rPr>
      </w:pPr>
      <w:r w:rsidRPr="000728E6">
        <w:rPr>
          <w:rFonts w:ascii="Arial" w:hAnsi="Arial" w:cs="Arial"/>
          <w:b/>
          <w:bCs/>
          <w:lang w:val="fr-BE"/>
        </w:rPr>
        <w:t>I – Identifier</w:t>
      </w:r>
      <w:r w:rsidRPr="000728E6">
        <w:rPr>
          <w:rFonts w:ascii="Arial" w:hAnsi="Arial" w:cs="Arial"/>
          <w:lang w:val="fr-BE"/>
        </w:rPr>
        <w:t xml:space="preserve"> les causes et les conséquences d’un large éventail d’émotions.</w:t>
      </w:r>
    </w:p>
    <w:p w14:paraId="40F3C1A3" w14:textId="77777777" w:rsidR="000B17EB" w:rsidRPr="000728E6" w:rsidRDefault="000B17EB" w:rsidP="000728E6">
      <w:pPr>
        <w:numPr>
          <w:ilvl w:val="0"/>
          <w:numId w:val="63"/>
        </w:numPr>
        <w:spacing w:line="360" w:lineRule="auto"/>
        <w:jc w:val="both"/>
        <w:rPr>
          <w:rFonts w:ascii="Arial" w:hAnsi="Arial" w:cs="Arial"/>
          <w:lang w:val="fr-BE"/>
        </w:rPr>
      </w:pPr>
      <w:r w:rsidRPr="000728E6">
        <w:rPr>
          <w:rFonts w:ascii="Arial" w:hAnsi="Arial" w:cs="Arial"/>
          <w:b/>
          <w:bCs/>
          <w:lang w:val="fr-BE"/>
        </w:rPr>
        <w:t>E – Exprimer</w:t>
      </w:r>
      <w:r w:rsidRPr="000728E6">
        <w:rPr>
          <w:rFonts w:ascii="Arial" w:hAnsi="Arial" w:cs="Arial"/>
          <w:lang w:val="fr-BE"/>
        </w:rPr>
        <w:t xml:space="preserve"> ses émotions de manière appropriée et constructive.</w:t>
      </w:r>
    </w:p>
    <w:p w14:paraId="625862EE" w14:textId="77777777" w:rsidR="000B17EB" w:rsidRPr="000728E6" w:rsidRDefault="000B17EB" w:rsidP="000728E6">
      <w:pPr>
        <w:numPr>
          <w:ilvl w:val="0"/>
          <w:numId w:val="63"/>
        </w:numPr>
        <w:spacing w:line="360" w:lineRule="auto"/>
        <w:jc w:val="both"/>
        <w:rPr>
          <w:rFonts w:ascii="Arial" w:hAnsi="Arial" w:cs="Arial"/>
          <w:lang w:val="fr-BE"/>
        </w:rPr>
      </w:pPr>
      <w:r w:rsidRPr="000728E6">
        <w:rPr>
          <w:rFonts w:ascii="Arial" w:hAnsi="Arial" w:cs="Arial"/>
          <w:b/>
          <w:bCs/>
          <w:lang w:val="fr-BE"/>
        </w:rPr>
        <w:t>U – Utiliser</w:t>
      </w:r>
      <w:r w:rsidRPr="000728E6">
        <w:rPr>
          <w:rFonts w:ascii="Arial" w:hAnsi="Arial" w:cs="Arial"/>
          <w:lang w:val="fr-BE"/>
        </w:rPr>
        <w:t xml:space="preserve"> un vocabulaire riche pour nommer les émotions.</w:t>
      </w:r>
    </w:p>
    <w:p w14:paraId="73D820B2" w14:textId="77777777" w:rsidR="000B17EB" w:rsidRPr="000728E6" w:rsidRDefault="000B17EB" w:rsidP="000728E6">
      <w:pPr>
        <w:numPr>
          <w:ilvl w:val="0"/>
          <w:numId w:val="63"/>
        </w:numPr>
        <w:spacing w:line="360" w:lineRule="auto"/>
        <w:jc w:val="both"/>
        <w:rPr>
          <w:rFonts w:ascii="Arial" w:hAnsi="Arial" w:cs="Arial"/>
          <w:lang w:val="fr-BE"/>
        </w:rPr>
      </w:pPr>
      <w:r w:rsidRPr="000728E6">
        <w:rPr>
          <w:rFonts w:ascii="Arial" w:hAnsi="Arial" w:cs="Arial"/>
          <w:b/>
          <w:bCs/>
          <w:lang w:val="fr-BE"/>
        </w:rPr>
        <w:t>R – Réguler</w:t>
      </w:r>
      <w:r w:rsidRPr="000728E6">
        <w:rPr>
          <w:rFonts w:ascii="Arial" w:hAnsi="Arial" w:cs="Arial"/>
          <w:lang w:val="fr-BE"/>
        </w:rPr>
        <w:t xml:space="preserve"> ses émotions de manière adaptée et positive (Rosenberg, 2018).</w:t>
      </w:r>
    </w:p>
    <w:p w14:paraId="6A23013D" w14:textId="77777777" w:rsidR="000728E6" w:rsidRPr="000728E6" w:rsidRDefault="000728E6" w:rsidP="000728E6">
      <w:pPr>
        <w:spacing w:line="360" w:lineRule="auto"/>
        <w:jc w:val="both"/>
        <w:rPr>
          <w:rFonts w:ascii="Arial" w:hAnsi="Arial" w:cs="Arial"/>
          <w:b/>
          <w:bCs/>
          <w:lang w:val="fr-BE"/>
        </w:rPr>
      </w:pPr>
    </w:p>
    <w:p w14:paraId="0124F5B4" w14:textId="5118AA55" w:rsidR="000728E6" w:rsidRPr="000728E6" w:rsidRDefault="000B17EB" w:rsidP="000728E6">
      <w:pPr>
        <w:spacing w:line="360" w:lineRule="auto"/>
        <w:jc w:val="both"/>
        <w:rPr>
          <w:rFonts w:ascii="Arial" w:hAnsi="Arial" w:cs="Arial"/>
          <w:lang w:val="fr-BE"/>
        </w:rPr>
      </w:pPr>
      <w:r w:rsidRPr="000728E6">
        <w:rPr>
          <w:rFonts w:ascii="Arial" w:hAnsi="Arial" w:cs="Arial"/>
          <w:lang w:val="fr-BE"/>
        </w:rPr>
        <w:t>Lorsque vous complétez l’exercice, concentrez-vous sur une situation à la fois. Notez les détails spécifiques de chaque situation, les émotions primaires que vous avez ressenties, et réfléchissez aux éventuelles émotions secondaires qui pourraient en découler. Cette approche vous aidera à décortiquer les émotions complexes et à mieux comprendre vos réactions internes.</w:t>
      </w:r>
    </w:p>
    <w:tbl>
      <w:tblPr>
        <w:tblStyle w:val="TableauGrille6Couleur-Accentuation5"/>
        <w:tblW w:w="0" w:type="auto"/>
        <w:tblLook w:val="04A0" w:firstRow="1" w:lastRow="0" w:firstColumn="1" w:lastColumn="0" w:noHBand="0" w:noVBand="1"/>
      </w:tblPr>
      <w:tblGrid>
        <w:gridCol w:w="846"/>
        <w:gridCol w:w="8214"/>
      </w:tblGrid>
      <w:tr w:rsidR="00B7257F" w:rsidRPr="00660576" w14:paraId="63C27705"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40101EF" w14:textId="77777777" w:rsidR="00B7257F" w:rsidRPr="00E400EC" w:rsidRDefault="00B7257F" w:rsidP="004F4E42">
            <w:pPr>
              <w:jc w:val="center"/>
              <w:rPr>
                <w:b w:val="0"/>
                <w:bCs w:val="0"/>
                <w:color w:val="auto"/>
                <w:sz w:val="72"/>
                <w:szCs w:val="72"/>
                <w:lang w:val="fr-BE"/>
              </w:rPr>
            </w:pPr>
            <w:r w:rsidRPr="00E400EC">
              <w:rPr>
                <w:b w:val="0"/>
                <w:bCs w:val="0"/>
                <w:color w:val="auto"/>
                <w:sz w:val="72"/>
                <w:szCs w:val="72"/>
                <w:lang w:val="fr-BE"/>
              </w:rPr>
              <w:t>R</w:t>
            </w:r>
          </w:p>
        </w:tc>
        <w:tc>
          <w:tcPr>
            <w:tcW w:w="8214" w:type="dxa"/>
          </w:tcPr>
          <w:p w14:paraId="05B3F4C9" w14:textId="77777777" w:rsidR="00B7257F" w:rsidRPr="00E400EC" w:rsidRDefault="00B7257F" w:rsidP="004F4E42">
            <w:pPr>
              <w:cnfStyle w:val="100000000000" w:firstRow="1" w:lastRow="0" w:firstColumn="0" w:lastColumn="0" w:oddVBand="0" w:evenVBand="0" w:oddHBand="0" w:evenHBand="0" w:firstRowFirstColumn="0" w:firstRowLastColumn="0" w:lastRowFirstColumn="0" w:lastRowLastColumn="0"/>
              <w:rPr>
                <w:color w:val="auto"/>
                <w:sz w:val="24"/>
                <w:szCs w:val="24"/>
                <w:lang w:val="fr-BE"/>
              </w:rPr>
            </w:pPr>
            <w:r w:rsidRPr="00E400EC">
              <w:rPr>
                <w:color w:val="auto"/>
                <w:sz w:val="24"/>
                <w:szCs w:val="24"/>
                <w:lang w:val="fr-BE"/>
              </w:rPr>
              <w:t>Reconnaitre ses propres émotions &amp; celles des autres</w:t>
            </w:r>
          </w:p>
        </w:tc>
      </w:tr>
      <w:tr w:rsidR="00B7257F" w:rsidRPr="00660576" w14:paraId="6B4FF57F"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65CD6E7" w14:textId="77777777" w:rsidR="00B7257F" w:rsidRPr="00E400EC" w:rsidRDefault="00B7257F" w:rsidP="004F4E42">
            <w:pPr>
              <w:jc w:val="center"/>
              <w:rPr>
                <w:b w:val="0"/>
                <w:bCs w:val="0"/>
                <w:color w:val="auto"/>
                <w:sz w:val="72"/>
                <w:szCs w:val="72"/>
                <w:lang w:val="fr-BE"/>
              </w:rPr>
            </w:pPr>
            <w:r w:rsidRPr="00E400EC">
              <w:rPr>
                <w:b w:val="0"/>
                <w:bCs w:val="0"/>
                <w:color w:val="auto"/>
                <w:sz w:val="72"/>
                <w:szCs w:val="72"/>
                <w:lang w:val="fr-BE"/>
              </w:rPr>
              <w:t>I</w:t>
            </w:r>
          </w:p>
        </w:tc>
        <w:tc>
          <w:tcPr>
            <w:tcW w:w="8214" w:type="dxa"/>
          </w:tcPr>
          <w:p w14:paraId="22AD3ED3" w14:textId="77777777" w:rsidR="00B7257F" w:rsidRPr="00E400EC" w:rsidRDefault="00B7257F" w:rsidP="004F4E42">
            <w:pPr>
              <w:cnfStyle w:val="000000100000" w:firstRow="0" w:lastRow="0" w:firstColumn="0" w:lastColumn="0" w:oddVBand="0" w:evenVBand="0" w:oddHBand="1" w:evenHBand="0" w:firstRowFirstColumn="0" w:firstRowLastColumn="0" w:lastRowFirstColumn="0" w:lastRowLastColumn="0"/>
              <w:rPr>
                <w:color w:val="auto"/>
                <w:sz w:val="24"/>
                <w:szCs w:val="24"/>
                <w:lang w:val="fr-BE"/>
              </w:rPr>
            </w:pPr>
            <w:r w:rsidRPr="00E400EC">
              <w:rPr>
                <w:color w:val="auto"/>
                <w:sz w:val="24"/>
                <w:szCs w:val="24"/>
                <w:lang w:val="fr-BE"/>
              </w:rPr>
              <w:t>Identifier &amp; comprendre les causes et les conséquences d’un large éventail d’émotions</w:t>
            </w:r>
          </w:p>
        </w:tc>
      </w:tr>
      <w:tr w:rsidR="00B7257F" w:rsidRPr="00660576" w14:paraId="0BA9CB8D" w14:textId="77777777" w:rsidTr="004F4E42">
        <w:tc>
          <w:tcPr>
            <w:cnfStyle w:val="001000000000" w:firstRow="0" w:lastRow="0" w:firstColumn="1" w:lastColumn="0" w:oddVBand="0" w:evenVBand="0" w:oddHBand="0" w:evenHBand="0" w:firstRowFirstColumn="0" w:firstRowLastColumn="0" w:lastRowFirstColumn="0" w:lastRowLastColumn="0"/>
            <w:tcW w:w="846" w:type="dxa"/>
          </w:tcPr>
          <w:p w14:paraId="758A08F6" w14:textId="77777777" w:rsidR="00B7257F" w:rsidRPr="00E400EC" w:rsidRDefault="00B7257F" w:rsidP="004F4E42">
            <w:pPr>
              <w:jc w:val="center"/>
              <w:rPr>
                <w:b w:val="0"/>
                <w:bCs w:val="0"/>
                <w:color w:val="auto"/>
                <w:sz w:val="72"/>
                <w:szCs w:val="72"/>
                <w:lang w:val="fr-BE"/>
              </w:rPr>
            </w:pPr>
            <w:r w:rsidRPr="00E400EC">
              <w:rPr>
                <w:b w:val="0"/>
                <w:bCs w:val="0"/>
                <w:color w:val="auto"/>
                <w:sz w:val="72"/>
                <w:szCs w:val="72"/>
                <w:lang w:val="fr-BE"/>
              </w:rPr>
              <w:t>E</w:t>
            </w:r>
          </w:p>
        </w:tc>
        <w:tc>
          <w:tcPr>
            <w:tcW w:w="8214" w:type="dxa"/>
          </w:tcPr>
          <w:p w14:paraId="4B86C113" w14:textId="77777777" w:rsidR="00B7257F" w:rsidRPr="00E400EC" w:rsidRDefault="00B7257F" w:rsidP="004F4E42">
            <w:pPr>
              <w:cnfStyle w:val="000000000000" w:firstRow="0" w:lastRow="0" w:firstColumn="0" w:lastColumn="0" w:oddVBand="0" w:evenVBand="0" w:oddHBand="0" w:evenHBand="0" w:firstRowFirstColumn="0" w:firstRowLastColumn="0" w:lastRowFirstColumn="0" w:lastRowLastColumn="0"/>
              <w:rPr>
                <w:color w:val="auto"/>
                <w:sz w:val="24"/>
                <w:szCs w:val="24"/>
                <w:lang w:val="fr-BE"/>
              </w:rPr>
            </w:pPr>
            <w:r w:rsidRPr="00E400EC">
              <w:rPr>
                <w:color w:val="auto"/>
                <w:sz w:val="24"/>
                <w:szCs w:val="24"/>
                <w:lang w:val="fr-BE"/>
              </w:rPr>
              <w:t>Exprimer ses émotions d’une manière socialement appropriée</w:t>
            </w:r>
          </w:p>
        </w:tc>
      </w:tr>
      <w:tr w:rsidR="00B7257F" w:rsidRPr="00660576" w14:paraId="23B32EF5"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BF284F1" w14:textId="77777777" w:rsidR="00B7257F" w:rsidRPr="00E400EC" w:rsidRDefault="00B7257F" w:rsidP="004F4E42">
            <w:pPr>
              <w:jc w:val="center"/>
              <w:rPr>
                <w:b w:val="0"/>
                <w:bCs w:val="0"/>
                <w:color w:val="auto"/>
                <w:sz w:val="72"/>
                <w:szCs w:val="72"/>
                <w:lang w:val="fr-BE"/>
              </w:rPr>
            </w:pPr>
            <w:r w:rsidRPr="00E400EC">
              <w:rPr>
                <w:b w:val="0"/>
                <w:bCs w:val="0"/>
                <w:color w:val="auto"/>
                <w:sz w:val="72"/>
                <w:szCs w:val="72"/>
                <w:lang w:val="fr-BE"/>
              </w:rPr>
              <w:t>U</w:t>
            </w:r>
          </w:p>
        </w:tc>
        <w:tc>
          <w:tcPr>
            <w:tcW w:w="8214" w:type="dxa"/>
          </w:tcPr>
          <w:p w14:paraId="71E2C52C" w14:textId="77777777" w:rsidR="00B7257F" w:rsidRPr="00E400EC" w:rsidRDefault="00B7257F" w:rsidP="004F4E42">
            <w:pPr>
              <w:cnfStyle w:val="000000100000" w:firstRow="0" w:lastRow="0" w:firstColumn="0" w:lastColumn="0" w:oddVBand="0" w:evenVBand="0" w:oddHBand="1" w:evenHBand="0" w:firstRowFirstColumn="0" w:firstRowLastColumn="0" w:lastRowFirstColumn="0" w:lastRowLastColumn="0"/>
              <w:rPr>
                <w:color w:val="auto"/>
                <w:sz w:val="24"/>
                <w:szCs w:val="24"/>
                <w:lang w:val="fr-BE"/>
              </w:rPr>
            </w:pPr>
            <w:r w:rsidRPr="00E400EC">
              <w:rPr>
                <w:color w:val="auto"/>
                <w:sz w:val="24"/>
                <w:szCs w:val="24"/>
                <w:lang w:val="fr-BE"/>
              </w:rPr>
              <w:t>Utiliser un vocabulaire riche pour nommer les émotions</w:t>
            </w:r>
          </w:p>
        </w:tc>
      </w:tr>
      <w:tr w:rsidR="00B7257F" w:rsidRPr="00E400EC" w14:paraId="315EA927" w14:textId="77777777" w:rsidTr="004F4E42">
        <w:tc>
          <w:tcPr>
            <w:cnfStyle w:val="001000000000" w:firstRow="0" w:lastRow="0" w:firstColumn="1" w:lastColumn="0" w:oddVBand="0" w:evenVBand="0" w:oddHBand="0" w:evenHBand="0" w:firstRowFirstColumn="0" w:firstRowLastColumn="0" w:lastRowFirstColumn="0" w:lastRowLastColumn="0"/>
            <w:tcW w:w="846" w:type="dxa"/>
          </w:tcPr>
          <w:p w14:paraId="2C1D3E27" w14:textId="77777777" w:rsidR="00B7257F" w:rsidRPr="00E400EC" w:rsidRDefault="00B7257F" w:rsidP="004F4E42">
            <w:pPr>
              <w:jc w:val="center"/>
              <w:rPr>
                <w:b w:val="0"/>
                <w:bCs w:val="0"/>
                <w:color w:val="auto"/>
                <w:sz w:val="72"/>
                <w:szCs w:val="72"/>
                <w:lang w:val="fr-BE"/>
              </w:rPr>
            </w:pPr>
            <w:r w:rsidRPr="00E400EC">
              <w:rPr>
                <w:b w:val="0"/>
                <w:bCs w:val="0"/>
                <w:color w:val="auto"/>
                <w:sz w:val="72"/>
                <w:szCs w:val="72"/>
                <w:lang w:val="fr-BE"/>
              </w:rPr>
              <w:t>R</w:t>
            </w:r>
          </w:p>
        </w:tc>
        <w:tc>
          <w:tcPr>
            <w:tcW w:w="8214" w:type="dxa"/>
          </w:tcPr>
          <w:p w14:paraId="78E62D24" w14:textId="77777777" w:rsidR="00B7257F" w:rsidRPr="00E400EC" w:rsidRDefault="00B7257F" w:rsidP="004F4E42">
            <w:pPr>
              <w:cnfStyle w:val="000000000000" w:firstRow="0" w:lastRow="0" w:firstColumn="0" w:lastColumn="0" w:oddVBand="0" w:evenVBand="0" w:oddHBand="0" w:evenHBand="0" w:firstRowFirstColumn="0" w:firstRowLastColumn="0" w:lastRowFirstColumn="0" w:lastRowLastColumn="0"/>
              <w:rPr>
                <w:color w:val="auto"/>
                <w:sz w:val="24"/>
                <w:szCs w:val="24"/>
                <w:lang w:val="fr-BE"/>
              </w:rPr>
            </w:pPr>
            <w:r w:rsidRPr="00E400EC">
              <w:rPr>
                <w:color w:val="auto"/>
                <w:sz w:val="24"/>
                <w:szCs w:val="24"/>
                <w:lang w:val="fr-BE"/>
              </w:rPr>
              <w:t>Réguler ses émotions</w:t>
            </w:r>
          </w:p>
        </w:tc>
      </w:tr>
    </w:tbl>
    <w:p w14:paraId="178C0660" w14:textId="77777777" w:rsidR="00B7257F" w:rsidRPr="004068C8" w:rsidRDefault="00B7257F" w:rsidP="00B7257F">
      <w:pPr>
        <w:rPr>
          <w:b/>
          <w:bCs/>
          <w:sz w:val="24"/>
          <w:szCs w:val="24"/>
          <w:lang w:val="fr-BE"/>
        </w:rPr>
      </w:pPr>
    </w:p>
    <w:p w14:paraId="71DD561B" w14:textId="77777777" w:rsidR="00B7257F" w:rsidRDefault="00B7257F" w:rsidP="00B7257F">
      <w:pPr>
        <w:rPr>
          <w:sz w:val="24"/>
          <w:szCs w:val="24"/>
          <w:lang w:val="fr-BE"/>
        </w:rPr>
      </w:pPr>
    </w:p>
    <w:p w14:paraId="533D43B7" w14:textId="77777777" w:rsidR="00B7257F" w:rsidRDefault="00B7257F" w:rsidP="00B7257F">
      <w:pPr>
        <w:rPr>
          <w:b/>
          <w:bCs/>
          <w:color w:val="4472C4" w:themeColor="accent1"/>
          <w:sz w:val="40"/>
          <w:szCs w:val="40"/>
          <w:lang w:val="fr-BE"/>
        </w:rPr>
      </w:pPr>
    </w:p>
    <w:p w14:paraId="7C573048" w14:textId="77777777" w:rsidR="00913638" w:rsidRDefault="00913638" w:rsidP="00B7257F">
      <w:pPr>
        <w:rPr>
          <w:b/>
          <w:bCs/>
          <w:color w:val="4472C4" w:themeColor="accent1"/>
          <w:sz w:val="40"/>
          <w:szCs w:val="40"/>
          <w:lang w:val="fr-BE"/>
        </w:rPr>
      </w:pPr>
    </w:p>
    <w:p w14:paraId="48ED7530" w14:textId="77777777" w:rsidR="00913638" w:rsidRDefault="00913638" w:rsidP="00B7257F">
      <w:pPr>
        <w:rPr>
          <w:b/>
          <w:bCs/>
          <w:color w:val="4472C4" w:themeColor="accent1"/>
          <w:sz w:val="40"/>
          <w:szCs w:val="40"/>
          <w:lang w:val="fr-BE"/>
        </w:rPr>
      </w:pPr>
    </w:p>
    <w:p w14:paraId="5A516F9F" w14:textId="77777777" w:rsidR="00886EC5" w:rsidRPr="00E77A28" w:rsidRDefault="00886EC5" w:rsidP="00886EC5">
      <w:pPr>
        <w:rPr>
          <w:rFonts w:ascii="Arial" w:hAnsi="Arial" w:cs="Arial"/>
          <w:b/>
          <w:bCs/>
          <w:sz w:val="24"/>
          <w:szCs w:val="24"/>
        </w:rPr>
      </w:pPr>
      <w:r w:rsidRPr="00E77A28">
        <w:rPr>
          <w:rFonts w:ascii="Arial" w:hAnsi="Arial" w:cs="Arial"/>
          <w:b/>
          <w:bCs/>
          <w:sz w:val="24"/>
          <w:szCs w:val="24"/>
        </w:rPr>
        <w:lastRenderedPageBreak/>
        <w:t>Structure de la roue</w:t>
      </w:r>
    </w:p>
    <w:p w14:paraId="01341523" w14:textId="77777777" w:rsidR="00886EC5" w:rsidRPr="00913638" w:rsidRDefault="00886EC5" w:rsidP="00913638">
      <w:pPr>
        <w:spacing w:line="360" w:lineRule="auto"/>
        <w:jc w:val="both"/>
        <w:rPr>
          <w:rFonts w:ascii="Arial" w:hAnsi="Arial" w:cs="Arial"/>
          <w:lang w:val="fr-BE"/>
        </w:rPr>
      </w:pPr>
      <w:r w:rsidRPr="00913638">
        <w:rPr>
          <w:rFonts w:ascii="Arial" w:hAnsi="Arial" w:cs="Arial"/>
          <w:lang w:val="fr-BE"/>
        </w:rPr>
        <w:t>La roue des émotions se compose de huit émotions de base placées au centre : la joie, la confiance, la peur, la surprise, la tristesse, le dégoût, la colère et l'anticipation. Ces émotions de base sont ensuite entourées de variations plus nuancées, qui permettent de capturer des émotions secondaires et tertiaires. Par exemple, la « joie » peut se décliner en « sérénité » ou en « extase » selon son intensité. De la même manière, la « colère » peut se transformer en « irritation » ou en « rage » selon l’intensité du sentiment.</w:t>
      </w:r>
    </w:p>
    <w:p w14:paraId="461B822F" w14:textId="77777777" w:rsidR="00886EC5" w:rsidRPr="00913638" w:rsidRDefault="00886EC5" w:rsidP="00913638">
      <w:pPr>
        <w:spacing w:line="360" w:lineRule="auto"/>
        <w:jc w:val="both"/>
        <w:rPr>
          <w:rFonts w:ascii="Arial" w:hAnsi="Arial" w:cs="Arial"/>
          <w:lang w:val="fr-BE"/>
        </w:rPr>
      </w:pPr>
      <w:r w:rsidRPr="00913638">
        <w:rPr>
          <w:rFonts w:ascii="Arial" w:hAnsi="Arial" w:cs="Arial"/>
          <w:lang w:val="fr-BE"/>
        </w:rPr>
        <w:t>L’organisation en cercles concentriques permet de visualiser les relations entre les différentes émotions, ainsi que les transitions entre des émotions similaires ou opposées. La roue aide ainsi à reconnaître des émotions parfois complexes ou ambiguës.</w:t>
      </w:r>
    </w:p>
    <w:p w14:paraId="722511BD" w14:textId="77777777" w:rsidR="00886EC5" w:rsidRPr="00913638" w:rsidRDefault="00886EC5" w:rsidP="00913638">
      <w:pPr>
        <w:spacing w:line="360" w:lineRule="auto"/>
        <w:jc w:val="both"/>
        <w:rPr>
          <w:rFonts w:ascii="Arial" w:hAnsi="Arial" w:cs="Arial"/>
          <w:lang w:val="fr-BE"/>
        </w:rPr>
      </w:pPr>
      <w:r w:rsidRPr="00913638">
        <w:rPr>
          <w:rFonts w:ascii="Arial" w:hAnsi="Arial" w:cs="Arial"/>
          <w:lang w:val="fr-BE"/>
        </w:rPr>
        <w:t xml:space="preserve">L'objectif de cet exercice est de vous permettre de mettre des mots précis sur les émotions que vous ressentez au quotidien. Comprendre et nommer les émotions est une étape essentielle pour gérer efficacement vos réactions et interactions avec les autres. La </w:t>
      </w:r>
      <w:r w:rsidRPr="00913638">
        <w:rPr>
          <w:rFonts w:ascii="Arial" w:hAnsi="Arial" w:cs="Arial"/>
          <w:i/>
          <w:iCs/>
          <w:lang w:val="fr-BE"/>
        </w:rPr>
        <w:t>roue des émotions</w:t>
      </w:r>
      <w:r w:rsidRPr="00913638">
        <w:rPr>
          <w:rFonts w:ascii="Arial" w:hAnsi="Arial" w:cs="Arial"/>
          <w:lang w:val="fr-BE"/>
        </w:rPr>
        <w:t xml:space="preserve"> est un outil visuel conçu pour vous aider à reconnaître et différencier vos émotions, en vous offrant un vocabulaire riche et varié.</w:t>
      </w:r>
    </w:p>
    <w:p w14:paraId="13268137" w14:textId="77777777" w:rsidR="00886EC5" w:rsidRPr="00913638" w:rsidRDefault="00886EC5" w:rsidP="00913638">
      <w:pPr>
        <w:spacing w:line="360" w:lineRule="auto"/>
        <w:jc w:val="both"/>
        <w:rPr>
          <w:rFonts w:ascii="Arial" w:hAnsi="Arial" w:cs="Arial"/>
          <w:lang w:val="fr-BE"/>
        </w:rPr>
      </w:pPr>
      <w:r w:rsidRPr="00913638">
        <w:rPr>
          <w:rFonts w:ascii="Arial" w:hAnsi="Arial" w:cs="Arial"/>
          <w:lang w:val="fr-BE"/>
        </w:rPr>
        <w:t>Cet exercice vous invite à explorer vos émotions en profondeur, à les nommer avec précision, et à mieux comprendre leurs nuances et leurs intensités. L’utilisation de cet outil vous aidera à développer une meilleure conscience émotionnelle et à renforcer votre capacité à exprimer ce que vous ressentez.</w:t>
      </w:r>
    </w:p>
    <w:p w14:paraId="59FEC1B0" w14:textId="77777777" w:rsidR="004C4DD1" w:rsidRDefault="004C4DD1" w:rsidP="005E7784">
      <w:pPr>
        <w:rPr>
          <w:lang w:val="fr-BE"/>
        </w:rPr>
      </w:pPr>
    </w:p>
    <w:p w14:paraId="3996660E" w14:textId="77777777" w:rsidR="00A0137A" w:rsidRDefault="00A0137A" w:rsidP="005E7784">
      <w:pPr>
        <w:rPr>
          <w:lang w:val="fr-BE"/>
        </w:rPr>
      </w:pPr>
    </w:p>
    <w:p w14:paraId="008CC5AE" w14:textId="77777777" w:rsidR="00A0137A" w:rsidRDefault="00A0137A" w:rsidP="005E7784">
      <w:pPr>
        <w:rPr>
          <w:lang w:val="fr-BE"/>
        </w:rPr>
      </w:pPr>
    </w:p>
    <w:p w14:paraId="489B9B8C" w14:textId="0814711E" w:rsidR="00A0137A" w:rsidRPr="00FF361A" w:rsidRDefault="00A0137A" w:rsidP="000B17EB">
      <w:pPr>
        <w:rPr>
          <w:sz w:val="24"/>
          <w:szCs w:val="24"/>
          <w:lang w:val="fr-BE"/>
        </w:rPr>
      </w:pPr>
      <w:r w:rsidRPr="00FF361A">
        <w:rPr>
          <w:sz w:val="24"/>
          <w:szCs w:val="24"/>
          <w:lang w:val="fr-BE"/>
        </w:rPr>
        <w:t xml:space="preserve"> </w:t>
      </w:r>
    </w:p>
    <w:p w14:paraId="3D9CD496" w14:textId="77777777" w:rsidR="00A0137A" w:rsidRDefault="00A0137A" w:rsidP="00A0137A">
      <w:pPr>
        <w:tabs>
          <w:tab w:val="left" w:pos="2592"/>
        </w:tabs>
        <w:rPr>
          <w:i/>
          <w:iCs/>
          <w:color w:val="4472C4" w:themeColor="accent1"/>
          <w:sz w:val="24"/>
          <w:szCs w:val="24"/>
          <w:lang w:val="fr-BE"/>
        </w:rPr>
      </w:pPr>
    </w:p>
    <w:p w14:paraId="14AB2B1F" w14:textId="1D50BE2F" w:rsidR="00A0137A" w:rsidRDefault="00A0137A" w:rsidP="00A0137A">
      <w:pPr>
        <w:tabs>
          <w:tab w:val="left" w:pos="2592"/>
        </w:tabs>
        <w:rPr>
          <w:i/>
          <w:iCs/>
          <w:color w:val="4472C4" w:themeColor="accent1"/>
          <w:sz w:val="24"/>
          <w:szCs w:val="24"/>
          <w:lang w:val="fr-BE"/>
        </w:rPr>
      </w:pPr>
      <w:r w:rsidRPr="00657B9E">
        <w:rPr>
          <w:noProof/>
          <w:sz w:val="14"/>
          <w:szCs w:val="14"/>
          <w:lang w:val="fr-LU"/>
        </w:rPr>
        <w:lastRenderedPageBreak/>
        <w:drawing>
          <wp:anchor distT="0" distB="0" distL="114300" distR="114300" simplePos="0" relativeHeight="251736064" behindDoc="0" locked="0" layoutInCell="1" allowOverlap="1" wp14:anchorId="05A1EEE6" wp14:editId="3056AE98">
            <wp:simplePos x="0" y="0"/>
            <wp:positionH relativeFrom="margin">
              <wp:posOffset>-284208</wp:posOffset>
            </wp:positionH>
            <wp:positionV relativeFrom="paragraph">
              <wp:posOffset>219619</wp:posOffset>
            </wp:positionV>
            <wp:extent cx="6367145" cy="6223000"/>
            <wp:effectExtent l="0" t="0" r="0" b="6350"/>
            <wp:wrapThrough wrapText="bothSides">
              <wp:wrapPolygon edited="0">
                <wp:start x="0" y="0"/>
                <wp:lineTo x="0" y="21556"/>
                <wp:lineTo x="21520" y="21556"/>
                <wp:lineTo x="21520" y="0"/>
                <wp:lineTo x="0" y="0"/>
              </wp:wrapPolygon>
            </wp:wrapThrough>
            <wp:docPr id="356764630" name="Image 1" descr="Une image contenant text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64630" name="Image 1" descr="Une image contenant texte, cercle&#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6367145" cy="6223000"/>
                    </a:xfrm>
                    <a:prstGeom prst="rect">
                      <a:avLst/>
                    </a:prstGeom>
                  </pic:spPr>
                </pic:pic>
              </a:graphicData>
            </a:graphic>
            <wp14:sizeRelH relativeFrom="margin">
              <wp14:pctWidth>0</wp14:pctWidth>
            </wp14:sizeRelH>
            <wp14:sizeRelV relativeFrom="margin">
              <wp14:pctHeight>0</wp14:pctHeight>
            </wp14:sizeRelV>
          </wp:anchor>
        </w:drawing>
      </w:r>
    </w:p>
    <w:p w14:paraId="58016564" w14:textId="77777777" w:rsidR="00A0137A" w:rsidRDefault="00A0137A" w:rsidP="005E7784">
      <w:pPr>
        <w:rPr>
          <w:lang w:val="fr-BE"/>
        </w:rPr>
      </w:pPr>
    </w:p>
    <w:p w14:paraId="5FBBAEBB" w14:textId="77777777" w:rsidR="00393492" w:rsidRDefault="00393492" w:rsidP="005E7784">
      <w:pPr>
        <w:rPr>
          <w:lang w:val="fr-BE"/>
        </w:rPr>
      </w:pPr>
    </w:p>
    <w:p w14:paraId="199274B4" w14:textId="77777777" w:rsidR="00393492" w:rsidRDefault="00393492" w:rsidP="005E7784">
      <w:pPr>
        <w:rPr>
          <w:lang w:val="fr-BE"/>
        </w:rPr>
      </w:pPr>
    </w:p>
    <w:p w14:paraId="1CCEDA2B" w14:textId="77777777" w:rsidR="00393492" w:rsidRDefault="00393492" w:rsidP="005E7784">
      <w:pPr>
        <w:rPr>
          <w:lang w:val="fr-BE"/>
        </w:rPr>
      </w:pPr>
    </w:p>
    <w:p w14:paraId="433D32FF" w14:textId="620620D8" w:rsidR="00393492" w:rsidRDefault="00393492" w:rsidP="005E7784">
      <w:pPr>
        <w:rPr>
          <w:lang w:val="fr-BE"/>
        </w:rPr>
      </w:pPr>
    </w:p>
    <w:p w14:paraId="5A6422D2" w14:textId="134442F9" w:rsidR="00E01DE0" w:rsidRDefault="00E01DE0" w:rsidP="00E01DE0">
      <w:pPr>
        <w:rPr>
          <w:lang w:val="fr-BE"/>
        </w:rPr>
      </w:pPr>
    </w:p>
    <w:p w14:paraId="2F5C0D4E" w14:textId="77777777" w:rsidR="00886EC5" w:rsidRDefault="00886EC5" w:rsidP="00E01DE0">
      <w:pPr>
        <w:rPr>
          <w:lang w:val="fr-BE"/>
        </w:rPr>
      </w:pPr>
    </w:p>
    <w:p w14:paraId="29625834" w14:textId="77777777" w:rsidR="007C590B" w:rsidRDefault="007C590B" w:rsidP="005E7784">
      <w:pPr>
        <w:rPr>
          <w:lang w:val="fr-BE"/>
        </w:rPr>
      </w:pPr>
    </w:p>
    <w:p w14:paraId="5666EC0E" w14:textId="77777777" w:rsidR="00137DDC" w:rsidRDefault="00137DDC" w:rsidP="005E7784">
      <w:pPr>
        <w:rPr>
          <w:lang w:val="fr-BE"/>
        </w:rPr>
      </w:pPr>
    </w:p>
    <w:p w14:paraId="49790D17" w14:textId="77777777" w:rsidR="005A735E" w:rsidRDefault="005A735E" w:rsidP="005E7784">
      <w:pPr>
        <w:rPr>
          <w:lang w:val="fr-BE"/>
        </w:rPr>
      </w:pPr>
    </w:p>
    <w:p w14:paraId="01719388" w14:textId="77777777" w:rsidR="005A735E" w:rsidRDefault="005A735E" w:rsidP="005E7784">
      <w:pPr>
        <w:rPr>
          <w:lang w:val="fr-BE"/>
        </w:rPr>
      </w:pPr>
    </w:p>
    <w:p w14:paraId="08A795BA" w14:textId="77777777" w:rsidR="005A735E" w:rsidRDefault="005A735E" w:rsidP="005E7784">
      <w:pPr>
        <w:rPr>
          <w:lang w:val="fr-BE"/>
        </w:rPr>
      </w:pPr>
    </w:p>
    <w:p w14:paraId="2CDFD14B" w14:textId="77777777" w:rsidR="005A735E" w:rsidRDefault="005A735E" w:rsidP="005E7784">
      <w:pPr>
        <w:rPr>
          <w:lang w:val="fr-BE"/>
        </w:rPr>
      </w:pPr>
    </w:p>
    <w:p w14:paraId="6C5427E8" w14:textId="77777777" w:rsidR="005A735E" w:rsidRDefault="005A735E" w:rsidP="005E7784">
      <w:pPr>
        <w:rPr>
          <w:lang w:val="fr-BE"/>
        </w:rPr>
      </w:pPr>
    </w:p>
    <w:p w14:paraId="575B9D3A" w14:textId="77777777" w:rsidR="005A735E" w:rsidRDefault="005A735E" w:rsidP="005E7784">
      <w:pPr>
        <w:rPr>
          <w:lang w:val="fr-BE"/>
        </w:rPr>
      </w:pPr>
    </w:p>
    <w:p w14:paraId="04D13B3B" w14:textId="77777777" w:rsidR="005A735E" w:rsidRDefault="005A735E" w:rsidP="005E7784">
      <w:pPr>
        <w:rPr>
          <w:lang w:val="fr-BE"/>
        </w:rPr>
      </w:pPr>
    </w:p>
    <w:p w14:paraId="68894602" w14:textId="77777777" w:rsidR="005A735E" w:rsidRDefault="005A735E" w:rsidP="005E7784">
      <w:pPr>
        <w:rPr>
          <w:lang w:val="fr-BE"/>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5A735E" w14:paraId="58A24C99" w14:textId="77777777" w:rsidTr="00652F5D">
        <w:tc>
          <w:tcPr>
            <w:tcW w:w="4531" w:type="dxa"/>
          </w:tcPr>
          <w:p w14:paraId="1181B95F" w14:textId="115046C3" w:rsidR="005A735E" w:rsidRPr="002D1F91" w:rsidRDefault="005A735E" w:rsidP="00652F5D">
            <w:pPr>
              <w:rPr>
                <w:rFonts w:ascii="Arial" w:hAnsi="Arial" w:cs="Arial"/>
                <w:b/>
                <w:bCs/>
                <w:color w:val="4472C4" w:themeColor="accent1"/>
                <w:sz w:val="28"/>
                <w:szCs w:val="28"/>
                <w:lang w:val="fr-LU"/>
              </w:rPr>
            </w:pPr>
            <w:r>
              <w:rPr>
                <w:rFonts w:ascii="Arial" w:hAnsi="Arial" w:cs="Arial"/>
                <w:b/>
                <w:bCs/>
                <w:color w:val="4472C4" w:themeColor="accent1"/>
                <w:sz w:val="28"/>
                <w:szCs w:val="28"/>
                <w:lang w:val="fr-LU"/>
              </w:rPr>
              <w:t>Évaluez l’intensité de vos émotions</w:t>
            </w:r>
          </w:p>
          <w:p w14:paraId="38B1230A" w14:textId="0BFCF053" w:rsidR="005A735E" w:rsidRPr="000E0200" w:rsidRDefault="005A735E" w:rsidP="00652F5D">
            <w:pPr>
              <w:spacing w:line="360" w:lineRule="auto"/>
              <w:jc w:val="both"/>
              <w:rPr>
                <w:lang w:val="fr-LU"/>
              </w:rPr>
            </w:pPr>
            <w:r>
              <w:rPr>
                <w:lang w:val="fr-LU"/>
              </w:rPr>
              <w:t xml:space="preserve">Page </w:t>
            </w:r>
            <w:r>
              <w:rPr>
                <w:lang w:val="fr-LU"/>
              </w:rPr>
              <w:t>20</w:t>
            </w:r>
          </w:p>
        </w:tc>
        <w:tc>
          <w:tcPr>
            <w:tcW w:w="4531" w:type="dxa"/>
          </w:tcPr>
          <w:p w14:paraId="7E9A12F1" w14:textId="77777777" w:rsidR="005A735E" w:rsidRPr="00C83473" w:rsidRDefault="005A735E" w:rsidP="00652F5D">
            <w:pPr>
              <w:spacing w:line="360" w:lineRule="auto"/>
              <w:jc w:val="both"/>
              <w:rPr>
                <w:rFonts w:ascii="Arial" w:hAnsi="Arial" w:cs="Arial"/>
                <w:b/>
                <w:bCs/>
                <w:sz w:val="24"/>
                <w:szCs w:val="24"/>
                <w:u w:val="single"/>
                <w:lang w:val="fr-BE"/>
              </w:rPr>
            </w:pPr>
            <w:r w:rsidRPr="00C83473">
              <w:rPr>
                <w:rFonts w:ascii="Arial" w:hAnsi="Arial" w:cs="Arial"/>
                <w:b/>
                <w:bCs/>
                <w:sz w:val="24"/>
                <w:szCs w:val="24"/>
                <w:u w:val="single"/>
                <w:lang w:val="fr-BE"/>
              </w:rPr>
              <w:t xml:space="preserve">Objectif de l’exercice : </w:t>
            </w:r>
          </w:p>
          <w:p w14:paraId="594F7758" w14:textId="6282C936" w:rsidR="005A735E" w:rsidRDefault="00DE0F7A" w:rsidP="00652F5D">
            <w:pPr>
              <w:spacing w:line="360" w:lineRule="auto"/>
              <w:jc w:val="both"/>
              <w:rPr>
                <w:lang w:val="fr-BE"/>
              </w:rPr>
            </w:pPr>
            <w:r w:rsidRPr="00137DDC">
              <w:rPr>
                <w:rFonts w:ascii="Arial" w:hAnsi="Arial" w:cs="Arial"/>
                <w:lang w:val="fr-BE"/>
              </w:rPr>
              <w:t>L’objectif de cet exercice est de vous aider à devenir plus conscient de l’intensité de vos émotions dans différentes situations. En mesurant et en comparant l’intensité de vos émotions, vous serez en mesure de mieux comprendre les déclencheurs émotionnels et d’adapter vos réactions face à certaines situations. Cet exercice vous permettra également de repérer des émotions intenses récurrentes, ce qui peut guider une réflexion plus approfondie ou des stratégies de régulation émotionnelle.</w:t>
            </w:r>
          </w:p>
        </w:tc>
      </w:tr>
    </w:tbl>
    <w:p w14:paraId="1C98C497" w14:textId="77777777" w:rsidR="005A735E" w:rsidRDefault="005A735E" w:rsidP="005E7784">
      <w:pPr>
        <w:rPr>
          <w:lang w:val="fr-BE"/>
        </w:rPr>
      </w:pPr>
    </w:p>
    <w:p w14:paraId="2EA54FB3" w14:textId="77777777" w:rsidR="005A735E" w:rsidRDefault="005A735E" w:rsidP="005E7784">
      <w:pPr>
        <w:rPr>
          <w:lang w:val="fr-BE"/>
        </w:rPr>
      </w:pPr>
    </w:p>
    <w:p w14:paraId="742FE801" w14:textId="77777777" w:rsidR="005A735E" w:rsidRDefault="005A735E" w:rsidP="005E7784">
      <w:pPr>
        <w:rPr>
          <w:lang w:val="fr-BE"/>
        </w:rPr>
      </w:pPr>
    </w:p>
    <w:p w14:paraId="111C71BE" w14:textId="77777777" w:rsidR="005A735E" w:rsidRDefault="005A735E" w:rsidP="005E7784">
      <w:pPr>
        <w:rPr>
          <w:lang w:val="fr-BE"/>
        </w:rPr>
      </w:pPr>
    </w:p>
    <w:p w14:paraId="5211442C" w14:textId="77777777" w:rsidR="005A735E" w:rsidRDefault="005A735E" w:rsidP="005E7784">
      <w:pPr>
        <w:rPr>
          <w:lang w:val="fr-BE"/>
        </w:rPr>
      </w:pPr>
    </w:p>
    <w:p w14:paraId="415A0394" w14:textId="77777777" w:rsidR="005A735E" w:rsidRDefault="005A735E" w:rsidP="005E7784">
      <w:pPr>
        <w:rPr>
          <w:lang w:val="fr-BE"/>
        </w:rPr>
      </w:pPr>
    </w:p>
    <w:p w14:paraId="2C68DF5C" w14:textId="77777777" w:rsidR="005A735E" w:rsidRDefault="005A735E" w:rsidP="005E7784">
      <w:pPr>
        <w:rPr>
          <w:lang w:val="fr-BE"/>
        </w:rPr>
      </w:pPr>
    </w:p>
    <w:p w14:paraId="112D09D4" w14:textId="77777777" w:rsidR="005A735E" w:rsidRDefault="005A735E" w:rsidP="005E7784">
      <w:pPr>
        <w:rPr>
          <w:lang w:val="fr-BE"/>
        </w:rPr>
      </w:pPr>
    </w:p>
    <w:p w14:paraId="0979C108" w14:textId="77777777" w:rsidR="005A735E" w:rsidRDefault="005A735E" w:rsidP="005E7784">
      <w:pPr>
        <w:rPr>
          <w:lang w:val="fr-BE"/>
        </w:rPr>
      </w:pPr>
    </w:p>
    <w:p w14:paraId="539DCA0C" w14:textId="77777777" w:rsidR="005A735E" w:rsidRDefault="005A735E" w:rsidP="005E7784">
      <w:pPr>
        <w:rPr>
          <w:lang w:val="fr-BE"/>
        </w:rPr>
      </w:pPr>
    </w:p>
    <w:p w14:paraId="780D52D1" w14:textId="77777777" w:rsidR="005A735E" w:rsidRDefault="005A735E" w:rsidP="005E7784">
      <w:pPr>
        <w:rPr>
          <w:lang w:val="fr-BE"/>
        </w:rPr>
      </w:pPr>
    </w:p>
    <w:p w14:paraId="42679539" w14:textId="77777777" w:rsidR="005A735E" w:rsidRDefault="005A735E" w:rsidP="005E7784">
      <w:pPr>
        <w:rPr>
          <w:lang w:val="fr-BE"/>
        </w:rPr>
      </w:pPr>
    </w:p>
    <w:p w14:paraId="34F760C7" w14:textId="77777777" w:rsidR="005A735E" w:rsidRDefault="005A735E" w:rsidP="005E7784">
      <w:pPr>
        <w:rPr>
          <w:lang w:val="fr-BE"/>
        </w:rPr>
      </w:pPr>
    </w:p>
    <w:p w14:paraId="16009193" w14:textId="46F4AC37" w:rsidR="00277656" w:rsidRPr="002D1F91" w:rsidRDefault="00277656" w:rsidP="002D1F91">
      <w:pPr>
        <w:rPr>
          <w:rFonts w:ascii="Arial" w:hAnsi="Arial" w:cs="Arial"/>
          <w:b/>
          <w:bCs/>
          <w:color w:val="0070C0"/>
          <w:sz w:val="28"/>
          <w:szCs w:val="28"/>
          <w:lang w:val="fr-LU"/>
        </w:rPr>
      </w:pPr>
      <w:r w:rsidRPr="002D1F91">
        <w:rPr>
          <w:rFonts w:ascii="Arial" w:hAnsi="Arial" w:cs="Arial"/>
          <w:b/>
          <w:bCs/>
          <w:color w:val="0070C0"/>
          <w:sz w:val="28"/>
          <w:szCs w:val="28"/>
          <w:lang w:val="fr-LU"/>
        </w:rPr>
        <w:lastRenderedPageBreak/>
        <w:t xml:space="preserve">Évaluez l’intensité de vos émotions </w:t>
      </w:r>
    </w:p>
    <w:p w14:paraId="36206D46" w14:textId="77777777" w:rsidR="000D6267" w:rsidRPr="00137DDC" w:rsidRDefault="000D6267" w:rsidP="00137DDC">
      <w:pPr>
        <w:spacing w:line="360" w:lineRule="auto"/>
        <w:jc w:val="both"/>
        <w:rPr>
          <w:rFonts w:ascii="Arial" w:hAnsi="Arial" w:cs="Arial"/>
          <w:lang w:val="fr-BE"/>
        </w:rPr>
      </w:pPr>
      <w:r w:rsidRPr="00137DDC">
        <w:rPr>
          <w:rFonts w:ascii="Arial" w:hAnsi="Arial" w:cs="Arial"/>
          <w:lang w:val="fr-BE"/>
        </w:rPr>
        <w:t>Les émotions que nous ressentons varient non seulement en type, mais aussi en intensité. Certaines émotions peuvent être faibles et passagères, tandis que d’autres peuvent être très intenses et dominer notre état d’esprit. Apprendre à évaluer l’intensité de nos émotions permet de mieux comprendre l’impact de certaines situations sur notre bien-être émotionnel, et de repérer les moments où une régulation émotionnelle est nécessaire (</w:t>
      </w:r>
      <w:proofErr w:type="spellStart"/>
      <w:r w:rsidRPr="00137DDC">
        <w:rPr>
          <w:rFonts w:ascii="Arial" w:hAnsi="Arial" w:cs="Arial"/>
          <w:lang w:val="fr-BE"/>
        </w:rPr>
        <w:t>Padesky</w:t>
      </w:r>
      <w:proofErr w:type="spellEnd"/>
      <w:r w:rsidRPr="00137DDC">
        <w:rPr>
          <w:rFonts w:ascii="Arial" w:hAnsi="Arial" w:cs="Arial"/>
          <w:lang w:val="fr-BE"/>
        </w:rPr>
        <w:t xml:space="preserve"> &amp; </w:t>
      </w:r>
      <w:proofErr w:type="spellStart"/>
      <w:r w:rsidRPr="00137DDC">
        <w:rPr>
          <w:rFonts w:ascii="Arial" w:hAnsi="Arial" w:cs="Arial"/>
          <w:lang w:val="fr-BE"/>
        </w:rPr>
        <w:t>Greenberger</w:t>
      </w:r>
      <w:proofErr w:type="spellEnd"/>
      <w:r w:rsidRPr="00137DDC">
        <w:rPr>
          <w:rFonts w:ascii="Arial" w:hAnsi="Arial" w:cs="Arial"/>
          <w:lang w:val="fr-BE"/>
        </w:rPr>
        <w:t>, 2017).</w:t>
      </w:r>
    </w:p>
    <w:p w14:paraId="2EF1E630" w14:textId="77777777" w:rsidR="00137DDC" w:rsidRDefault="000D6267" w:rsidP="000D6267">
      <w:pPr>
        <w:spacing w:line="360" w:lineRule="auto"/>
        <w:jc w:val="both"/>
        <w:rPr>
          <w:b/>
          <w:bCs/>
          <w:lang w:val="fr-BE"/>
        </w:rPr>
      </w:pPr>
      <w:r w:rsidRPr="000D6267">
        <w:rPr>
          <w:b/>
          <w:bCs/>
          <w:lang w:val="fr-BE"/>
        </w:rPr>
        <w:t>Instructions pour l’exercice :</w:t>
      </w:r>
    </w:p>
    <w:p w14:paraId="150CDBE4" w14:textId="5125B732" w:rsidR="000D6267" w:rsidRPr="00137DDC" w:rsidRDefault="000D6267" w:rsidP="00137DDC">
      <w:pPr>
        <w:spacing w:line="360" w:lineRule="auto"/>
        <w:jc w:val="both"/>
        <w:rPr>
          <w:rFonts w:ascii="Arial" w:hAnsi="Arial" w:cs="Arial"/>
          <w:b/>
          <w:bCs/>
          <w:lang w:val="fr-BE"/>
        </w:rPr>
      </w:pPr>
      <w:r w:rsidRPr="000D6267">
        <w:rPr>
          <w:lang w:val="fr-BE"/>
        </w:rPr>
        <w:br/>
      </w:r>
      <w:r w:rsidRPr="00137DDC">
        <w:rPr>
          <w:rFonts w:ascii="Arial" w:hAnsi="Arial" w:cs="Arial"/>
          <w:lang w:val="fr-BE"/>
        </w:rPr>
        <w:t>Cet exercice consiste à évaluer l’intensité des émotions que vous avez identifiées dans différentes situations. Pour chaque situation, notez l’émotion principale que vous avez ressentie. Ensuite, évaluez l’intensité de cette émotion en utilisant une échelle de 0 à 100, où 0 correspond à une absence totale d’émotion et 100 à une intensité maximale. Prenez quelques instants pour réfléchir à l'impact que cette émotion a eu sur vous à ce moment-là.</w:t>
      </w:r>
    </w:p>
    <w:p w14:paraId="6699CBCB" w14:textId="77777777" w:rsidR="00137DDC" w:rsidRDefault="00137DDC" w:rsidP="000D6267">
      <w:pPr>
        <w:spacing w:line="360" w:lineRule="auto"/>
        <w:jc w:val="both"/>
        <w:rPr>
          <w:b/>
          <w:bCs/>
          <w:lang w:val="fr-BE"/>
        </w:rPr>
      </w:pPr>
    </w:p>
    <w:p w14:paraId="79D8DEF0" w14:textId="08560210" w:rsidR="00137DDC" w:rsidRDefault="000D6267" w:rsidP="000D6267">
      <w:pPr>
        <w:spacing w:line="360" w:lineRule="auto"/>
        <w:jc w:val="both"/>
        <w:rPr>
          <w:b/>
          <w:bCs/>
          <w:lang w:val="fr-BE"/>
        </w:rPr>
      </w:pPr>
      <w:r w:rsidRPr="000D6267">
        <w:rPr>
          <w:b/>
          <w:bCs/>
          <w:lang w:val="fr-BE"/>
        </w:rPr>
        <w:t>Objectif de l’exercice :</w:t>
      </w:r>
    </w:p>
    <w:p w14:paraId="295C7BEB" w14:textId="5FB690AB" w:rsidR="000D6267" w:rsidRPr="00137DDC" w:rsidRDefault="000D6267" w:rsidP="00137DDC">
      <w:pPr>
        <w:spacing w:line="360" w:lineRule="auto"/>
        <w:jc w:val="both"/>
        <w:rPr>
          <w:rFonts w:ascii="Arial" w:hAnsi="Arial" w:cs="Arial"/>
          <w:lang w:val="fr-BE"/>
        </w:rPr>
      </w:pPr>
      <w:r w:rsidRPr="000D6267">
        <w:rPr>
          <w:lang w:val="fr-BE"/>
        </w:rPr>
        <w:br/>
      </w:r>
      <w:r w:rsidRPr="00137DDC">
        <w:rPr>
          <w:rFonts w:ascii="Arial" w:hAnsi="Arial" w:cs="Arial"/>
          <w:lang w:val="fr-BE"/>
        </w:rPr>
        <w:t>L’objectif de cet exercice est de vous aider à devenir plus conscient de l’intensité de vos émotions dans différentes situations. En mesurant et en comparant l’intensité de vos émotions, vous serez en mesure de mieux comprendre les déclencheurs émotionnels et d’adapter vos réactions face à certaines situations. Cet exercice vous permettra également de repérer des émotions intenses récurrentes, ce qui peut guider une réflexion plus approfondie ou des stratégies de régulation émotionnelle.</w:t>
      </w:r>
    </w:p>
    <w:tbl>
      <w:tblPr>
        <w:tblStyle w:val="TableauGrille2-Accentuation2"/>
        <w:tblW w:w="0" w:type="auto"/>
        <w:tblLook w:val="04A0" w:firstRow="1" w:lastRow="0" w:firstColumn="1" w:lastColumn="0" w:noHBand="0" w:noVBand="1"/>
      </w:tblPr>
      <w:tblGrid>
        <w:gridCol w:w="9060"/>
      </w:tblGrid>
      <w:tr w:rsidR="00277656" w:rsidRPr="00137DDC" w14:paraId="5C79AF2D"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7C4331E4" w14:textId="77777777" w:rsidR="000D6267" w:rsidRPr="00137DDC" w:rsidRDefault="000D6267" w:rsidP="004F4E42">
            <w:pPr>
              <w:spacing w:line="360" w:lineRule="auto"/>
              <w:jc w:val="both"/>
              <w:rPr>
                <w:rFonts w:ascii="Arial" w:hAnsi="Arial" w:cs="Arial"/>
                <w:b w:val="0"/>
                <w:bCs w:val="0"/>
                <w:sz w:val="20"/>
                <w:szCs w:val="20"/>
                <w:lang w:val="fr-BE"/>
              </w:rPr>
            </w:pPr>
          </w:p>
          <w:p w14:paraId="277CF79B" w14:textId="4D44D8C0" w:rsidR="00277656" w:rsidRPr="00137DDC" w:rsidRDefault="00277656" w:rsidP="004F4E42">
            <w:pPr>
              <w:spacing w:line="360" w:lineRule="auto"/>
              <w:jc w:val="both"/>
              <w:rPr>
                <w:rFonts w:ascii="Arial" w:hAnsi="Arial" w:cs="Arial"/>
                <w:b w:val="0"/>
                <w:bCs w:val="0"/>
                <w:sz w:val="20"/>
                <w:szCs w:val="20"/>
                <w:lang w:val="fr-BE"/>
              </w:rPr>
            </w:pPr>
            <w:r w:rsidRPr="00137DDC">
              <w:rPr>
                <w:rFonts w:ascii="Arial" w:hAnsi="Arial" w:cs="Arial"/>
                <w:sz w:val="20"/>
                <w:szCs w:val="20"/>
                <w:lang w:val="fr-BE"/>
              </w:rPr>
              <w:t xml:space="preserve">Situation 1 : </w:t>
            </w:r>
          </w:p>
          <w:p w14:paraId="0033C0D7" w14:textId="77777777" w:rsidR="00277656" w:rsidRPr="00137DDC" w:rsidRDefault="00277656" w:rsidP="004F4E42">
            <w:pPr>
              <w:spacing w:line="360" w:lineRule="auto"/>
              <w:jc w:val="both"/>
              <w:rPr>
                <w:rFonts w:ascii="Arial" w:hAnsi="Arial" w:cs="Arial"/>
                <w:sz w:val="20"/>
                <w:szCs w:val="20"/>
                <w:lang w:val="fr-BE"/>
              </w:rPr>
            </w:pPr>
          </w:p>
        </w:tc>
      </w:tr>
      <w:tr w:rsidR="00277656" w:rsidRPr="00137DDC" w14:paraId="3BCA2310"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43423E98" w14:textId="77777777" w:rsidR="00277656" w:rsidRPr="00137DDC" w:rsidRDefault="00277656" w:rsidP="004F4E42">
            <w:pPr>
              <w:spacing w:line="360" w:lineRule="auto"/>
              <w:jc w:val="both"/>
              <w:rPr>
                <w:rFonts w:ascii="Arial" w:hAnsi="Arial" w:cs="Arial"/>
                <w:b w:val="0"/>
                <w:bCs w:val="0"/>
                <w:sz w:val="20"/>
                <w:szCs w:val="20"/>
                <w:lang w:val="fr-BE"/>
              </w:rPr>
            </w:pPr>
            <w:r w:rsidRPr="00137DDC">
              <w:rPr>
                <w:rFonts w:ascii="Arial" w:hAnsi="Arial" w:cs="Arial"/>
                <w:sz w:val="20"/>
                <w:szCs w:val="20"/>
                <w:lang w:val="fr-BE"/>
              </w:rPr>
              <w:t xml:space="preserve">Émotion principale : </w:t>
            </w:r>
          </w:p>
          <w:p w14:paraId="3ADFEE6A" w14:textId="77777777" w:rsidR="00277656" w:rsidRPr="00137DDC" w:rsidRDefault="00277656" w:rsidP="004F4E42">
            <w:pPr>
              <w:spacing w:line="360" w:lineRule="auto"/>
              <w:jc w:val="both"/>
              <w:rPr>
                <w:rFonts w:ascii="Arial" w:hAnsi="Arial" w:cs="Arial"/>
                <w:sz w:val="20"/>
                <w:szCs w:val="20"/>
                <w:lang w:val="fr-BE"/>
              </w:rPr>
            </w:pPr>
          </w:p>
        </w:tc>
      </w:tr>
      <w:tr w:rsidR="00277656" w:rsidRPr="00137DDC" w14:paraId="54869C7D"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54AFEC63" w14:textId="77777777" w:rsidR="00277656" w:rsidRPr="00137DDC" w:rsidRDefault="00277656" w:rsidP="004F4E42">
            <w:pPr>
              <w:spacing w:line="360" w:lineRule="auto"/>
              <w:rPr>
                <w:rFonts w:ascii="Arial" w:hAnsi="Arial" w:cs="Arial"/>
                <w:b w:val="0"/>
                <w:bCs w:val="0"/>
                <w:sz w:val="20"/>
                <w:szCs w:val="20"/>
                <w:lang w:val="fr-BE"/>
              </w:rPr>
            </w:pPr>
            <w:r w:rsidRPr="00137DDC">
              <w:rPr>
                <w:rFonts w:ascii="Arial" w:hAnsi="Arial" w:cs="Arial"/>
                <w:sz w:val="20"/>
                <w:szCs w:val="20"/>
                <w:lang w:val="fr-BE"/>
              </w:rPr>
              <w:t xml:space="preserve">Intensité : </w:t>
            </w:r>
          </w:p>
          <w:p w14:paraId="7C0C680E" w14:textId="77777777" w:rsidR="00277656" w:rsidRPr="00137DDC" w:rsidRDefault="00277656" w:rsidP="004F4E42">
            <w:pPr>
              <w:spacing w:line="360" w:lineRule="auto"/>
              <w:rPr>
                <w:rFonts w:ascii="Arial" w:hAnsi="Arial" w:cs="Arial"/>
                <w:b w:val="0"/>
                <w:bCs w:val="0"/>
                <w:sz w:val="20"/>
                <w:szCs w:val="20"/>
                <w:lang w:val="fr-BE"/>
              </w:rPr>
            </w:pPr>
            <w:r w:rsidRPr="00137DDC">
              <w:rPr>
                <w:rFonts w:ascii="Arial" w:hAnsi="Arial" w:cs="Arial"/>
                <w:sz w:val="20"/>
                <w:szCs w:val="20"/>
                <w:lang w:val="fr-BE"/>
              </w:rPr>
              <w:t>0 = nulle et 100 = plus intense que jamais</w:t>
            </w:r>
          </w:p>
          <w:p w14:paraId="0300D5FA" w14:textId="77777777" w:rsidR="00277656" w:rsidRPr="00137DDC" w:rsidRDefault="00277656" w:rsidP="004F4E42">
            <w:pPr>
              <w:spacing w:line="360" w:lineRule="auto"/>
              <w:jc w:val="center"/>
              <w:rPr>
                <w:rFonts w:ascii="Arial" w:hAnsi="Arial" w:cs="Arial"/>
                <w:sz w:val="20"/>
                <w:szCs w:val="20"/>
                <w:lang w:val="fr-BE"/>
              </w:rPr>
            </w:pPr>
          </w:p>
          <w:p w14:paraId="521D9915" w14:textId="77777777" w:rsidR="00277656" w:rsidRPr="00137DDC" w:rsidRDefault="00277656" w:rsidP="004F4E42">
            <w:pPr>
              <w:spacing w:line="360" w:lineRule="auto"/>
              <w:jc w:val="center"/>
              <w:rPr>
                <w:rFonts w:ascii="Arial" w:hAnsi="Arial" w:cs="Arial"/>
                <w:sz w:val="20"/>
                <w:szCs w:val="20"/>
                <w:lang w:val="fr-BE"/>
              </w:rPr>
            </w:pPr>
            <w:r w:rsidRPr="00137DDC">
              <w:rPr>
                <w:rFonts w:ascii="Arial" w:hAnsi="Arial" w:cs="Arial"/>
                <w:sz w:val="20"/>
                <w:szCs w:val="20"/>
                <w:lang w:val="fr-BE"/>
              </w:rPr>
              <w:t>0 – 10 – 20 – 30 – 40 – 50 – 60 – 70 – 80 – 90 – 100</w:t>
            </w:r>
          </w:p>
        </w:tc>
      </w:tr>
    </w:tbl>
    <w:p w14:paraId="6CFE53DC" w14:textId="77777777" w:rsidR="007C590B" w:rsidRDefault="007C590B" w:rsidP="005E7784">
      <w:pPr>
        <w:rPr>
          <w:lang w:val="fr-BE"/>
        </w:rPr>
      </w:pPr>
    </w:p>
    <w:p w14:paraId="48CA7ED8" w14:textId="77777777" w:rsidR="009C6C25" w:rsidRDefault="009C6C25" w:rsidP="005E7784">
      <w:pPr>
        <w:rPr>
          <w:lang w:val="fr-BE"/>
        </w:rPr>
      </w:pPr>
    </w:p>
    <w:p w14:paraId="03A33322" w14:textId="77777777" w:rsidR="00DE0F7A" w:rsidRDefault="00DE0F7A" w:rsidP="005E7784">
      <w:pPr>
        <w:rPr>
          <w:lang w:val="fr-BE"/>
        </w:rPr>
      </w:pPr>
    </w:p>
    <w:p w14:paraId="77BDB5A3" w14:textId="77777777" w:rsidR="00DE0F7A" w:rsidRDefault="00DE0F7A" w:rsidP="005E7784">
      <w:pPr>
        <w:rPr>
          <w:lang w:val="fr-BE"/>
        </w:rPr>
      </w:pPr>
    </w:p>
    <w:p w14:paraId="1FF6B8F8" w14:textId="77777777" w:rsidR="00DE0F7A" w:rsidRDefault="00DE0F7A" w:rsidP="005E7784">
      <w:pPr>
        <w:rPr>
          <w:lang w:val="fr-BE"/>
        </w:rPr>
      </w:pPr>
    </w:p>
    <w:p w14:paraId="6D8D6651" w14:textId="77777777" w:rsidR="00DE0F7A" w:rsidRDefault="00DE0F7A" w:rsidP="005E7784">
      <w:pPr>
        <w:rPr>
          <w:lang w:val="fr-BE"/>
        </w:rPr>
      </w:pPr>
    </w:p>
    <w:p w14:paraId="2CACCEA0" w14:textId="77777777" w:rsidR="00DE0F7A" w:rsidRDefault="00DE0F7A" w:rsidP="005E7784">
      <w:pPr>
        <w:rPr>
          <w:lang w:val="fr-BE"/>
        </w:rPr>
      </w:pPr>
    </w:p>
    <w:p w14:paraId="45470154" w14:textId="77777777" w:rsidR="00DE0F7A" w:rsidRDefault="00DE0F7A" w:rsidP="005E7784">
      <w:pPr>
        <w:rPr>
          <w:lang w:val="fr-BE"/>
        </w:rPr>
      </w:pPr>
    </w:p>
    <w:p w14:paraId="4B521843" w14:textId="77777777" w:rsidR="00DE0F7A" w:rsidRDefault="00DE0F7A" w:rsidP="005E7784">
      <w:pPr>
        <w:rPr>
          <w:lang w:val="fr-BE"/>
        </w:rPr>
      </w:pPr>
    </w:p>
    <w:p w14:paraId="004F580A" w14:textId="77777777" w:rsidR="00DE0F7A" w:rsidRDefault="00DE0F7A" w:rsidP="005E7784">
      <w:pPr>
        <w:rPr>
          <w:lang w:val="fr-BE"/>
        </w:rPr>
      </w:pPr>
    </w:p>
    <w:p w14:paraId="075448BA" w14:textId="77777777" w:rsidR="00DE0F7A" w:rsidRDefault="00DE0F7A" w:rsidP="005E7784">
      <w:pPr>
        <w:rPr>
          <w:lang w:val="fr-BE"/>
        </w:rPr>
      </w:pPr>
    </w:p>
    <w:p w14:paraId="2F042347" w14:textId="77777777" w:rsidR="00DE0F7A" w:rsidRDefault="00DE0F7A" w:rsidP="005E7784">
      <w:pPr>
        <w:rPr>
          <w:lang w:val="fr-BE"/>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5D0439" w14:paraId="28327995" w14:textId="77777777" w:rsidTr="00652F5D">
        <w:tc>
          <w:tcPr>
            <w:tcW w:w="4531" w:type="dxa"/>
          </w:tcPr>
          <w:p w14:paraId="150081BD" w14:textId="77777777" w:rsidR="005D0439" w:rsidRPr="002D1F91" w:rsidRDefault="005D0439" w:rsidP="005D0439">
            <w:pPr>
              <w:rPr>
                <w:rFonts w:ascii="Arial" w:hAnsi="Arial" w:cs="Arial"/>
                <w:b/>
                <w:bCs/>
                <w:color w:val="0070C0"/>
                <w:sz w:val="28"/>
                <w:szCs w:val="28"/>
                <w:lang w:val="fr-LU"/>
              </w:rPr>
            </w:pPr>
            <w:r w:rsidRPr="002D1F91">
              <w:rPr>
                <w:rFonts w:ascii="Arial" w:hAnsi="Arial" w:cs="Arial"/>
                <w:b/>
                <w:bCs/>
                <w:color w:val="0070C0"/>
                <w:sz w:val="28"/>
                <w:szCs w:val="28"/>
                <w:lang w:val="fr-LU"/>
              </w:rPr>
              <w:t xml:space="preserve">Quantifiez vos émotions </w:t>
            </w:r>
          </w:p>
          <w:p w14:paraId="7EE3D3E4" w14:textId="68248DE0" w:rsidR="005D0439" w:rsidRPr="000E0200" w:rsidRDefault="005D0439" w:rsidP="00652F5D">
            <w:pPr>
              <w:spacing w:line="360" w:lineRule="auto"/>
              <w:jc w:val="both"/>
              <w:rPr>
                <w:lang w:val="fr-LU"/>
              </w:rPr>
            </w:pPr>
            <w:r>
              <w:rPr>
                <w:lang w:val="fr-LU"/>
              </w:rPr>
              <w:t>Page 22</w:t>
            </w:r>
          </w:p>
        </w:tc>
        <w:tc>
          <w:tcPr>
            <w:tcW w:w="4531" w:type="dxa"/>
          </w:tcPr>
          <w:p w14:paraId="57CFA7E7" w14:textId="77777777" w:rsidR="005D0439" w:rsidRPr="006E2C83" w:rsidRDefault="005D0439" w:rsidP="005D0439">
            <w:pPr>
              <w:spacing w:line="360" w:lineRule="auto"/>
              <w:jc w:val="both"/>
              <w:rPr>
                <w:rFonts w:ascii="Arial" w:hAnsi="Arial" w:cs="Arial"/>
                <w:lang w:val="fr-BE"/>
              </w:rPr>
            </w:pPr>
            <w:r w:rsidRPr="006E2C83">
              <w:rPr>
                <w:rFonts w:ascii="Arial" w:hAnsi="Arial" w:cs="Arial"/>
                <w:lang w:val="fr-BE"/>
              </w:rPr>
              <w:t>L’objectif de cet exercice est de vous aider à quantifier et à suivre vos émotions de manière plus précise. En observant la fréquence, l’intensité et la durée des émotions, vous pouvez identifier des tendances, évaluer l’impact de certaines situations sur votre bien-être émotionnel et mieux comprendre vos réactions. Cela vous permettra de réfléchir aux stratégies de gestion émotionnelle et d’apporter les ajustements nécessaires pour améliorer votre bien-être général.</w:t>
            </w:r>
          </w:p>
          <w:p w14:paraId="3A1DE6F8" w14:textId="2CF7A2D3" w:rsidR="005D0439" w:rsidRDefault="005D0439" w:rsidP="00652F5D">
            <w:pPr>
              <w:spacing w:line="360" w:lineRule="auto"/>
              <w:jc w:val="both"/>
              <w:rPr>
                <w:lang w:val="fr-BE"/>
              </w:rPr>
            </w:pPr>
          </w:p>
        </w:tc>
      </w:tr>
    </w:tbl>
    <w:p w14:paraId="013E5FF6" w14:textId="77777777" w:rsidR="00DE0F7A" w:rsidRDefault="00DE0F7A" w:rsidP="005E7784">
      <w:pPr>
        <w:rPr>
          <w:lang w:val="fr-BE"/>
        </w:rPr>
      </w:pPr>
    </w:p>
    <w:p w14:paraId="4116FB35" w14:textId="77777777" w:rsidR="00DE0F7A" w:rsidRDefault="00DE0F7A" w:rsidP="005E7784">
      <w:pPr>
        <w:rPr>
          <w:lang w:val="fr-BE"/>
        </w:rPr>
      </w:pPr>
    </w:p>
    <w:p w14:paraId="5F95D6D4" w14:textId="77777777" w:rsidR="00DE0F7A" w:rsidRDefault="00DE0F7A" w:rsidP="005E7784">
      <w:pPr>
        <w:rPr>
          <w:lang w:val="fr-BE"/>
        </w:rPr>
      </w:pPr>
    </w:p>
    <w:p w14:paraId="719956C9" w14:textId="77777777" w:rsidR="00DE0F7A" w:rsidRDefault="00DE0F7A" w:rsidP="005E7784">
      <w:pPr>
        <w:rPr>
          <w:lang w:val="fr-BE"/>
        </w:rPr>
      </w:pPr>
    </w:p>
    <w:p w14:paraId="6E6D5A59" w14:textId="77777777" w:rsidR="00DE0F7A" w:rsidRDefault="00DE0F7A" w:rsidP="005E7784">
      <w:pPr>
        <w:rPr>
          <w:lang w:val="fr-BE"/>
        </w:rPr>
      </w:pPr>
    </w:p>
    <w:p w14:paraId="6FBBF8FF" w14:textId="77777777" w:rsidR="00DE0F7A" w:rsidRDefault="00DE0F7A" w:rsidP="005E7784">
      <w:pPr>
        <w:rPr>
          <w:lang w:val="fr-BE"/>
        </w:rPr>
      </w:pPr>
    </w:p>
    <w:p w14:paraId="1E4E6D4E" w14:textId="77777777" w:rsidR="00DE0F7A" w:rsidRDefault="00DE0F7A" w:rsidP="005E7784">
      <w:pPr>
        <w:rPr>
          <w:lang w:val="fr-BE"/>
        </w:rPr>
      </w:pPr>
    </w:p>
    <w:p w14:paraId="18BD929B" w14:textId="77777777" w:rsidR="00DE0F7A" w:rsidRDefault="00DE0F7A" w:rsidP="005E7784">
      <w:pPr>
        <w:rPr>
          <w:lang w:val="fr-BE"/>
        </w:rPr>
      </w:pPr>
    </w:p>
    <w:p w14:paraId="1D1E7F26" w14:textId="77777777" w:rsidR="00DE0F7A" w:rsidRDefault="00DE0F7A" w:rsidP="005E7784">
      <w:pPr>
        <w:rPr>
          <w:lang w:val="fr-BE"/>
        </w:rPr>
      </w:pPr>
    </w:p>
    <w:p w14:paraId="50BD7E32" w14:textId="77777777" w:rsidR="00DE0F7A" w:rsidRDefault="00DE0F7A" w:rsidP="005E7784">
      <w:pPr>
        <w:rPr>
          <w:lang w:val="fr-BE"/>
        </w:rPr>
      </w:pPr>
    </w:p>
    <w:p w14:paraId="49C87C22" w14:textId="77777777" w:rsidR="006E2C83" w:rsidRDefault="006E2C83" w:rsidP="005E7784">
      <w:pPr>
        <w:rPr>
          <w:lang w:val="fr-BE"/>
        </w:rPr>
      </w:pPr>
    </w:p>
    <w:p w14:paraId="0F0336C0" w14:textId="1C3DC341" w:rsidR="009C6C25" w:rsidRPr="002D1F91" w:rsidRDefault="00D6488B" w:rsidP="002D1F91">
      <w:pPr>
        <w:rPr>
          <w:rFonts w:ascii="Arial" w:hAnsi="Arial" w:cs="Arial"/>
          <w:b/>
          <w:bCs/>
          <w:color w:val="0070C0"/>
          <w:sz w:val="28"/>
          <w:szCs w:val="28"/>
          <w:lang w:val="fr-LU"/>
        </w:rPr>
      </w:pPr>
      <w:r w:rsidRPr="002D1F91">
        <w:rPr>
          <w:rFonts w:ascii="Arial" w:hAnsi="Arial" w:cs="Arial"/>
          <w:b/>
          <w:bCs/>
          <w:color w:val="0070C0"/>
          <w:sz w:val="28"/>
          <w:szCs w:val="28"/>
          <w:lang w:val="fr-LU"/>
        </w:rPr>
        <w:lastRenderedPageBreak/>
        <w:t xml:space="preserve">Quantifiez vos émotions </w:t>
      </w:r>
    </w:p>
    <w:p w14:paraId="582EA9BE" w14:textId="77777777" w:rsidR="00960C38" w:rsidRPr="006E2C83" w:rsidRDefault="00960C38" w:rsidP="006E2C83">
      <w:pPr>
        <w:spacing w:line="360" w:lineRule="auto"/>
        <w:jc w:val="both"/>
        <w:rPr>
          <w:rFonts w:ascii="Arial" w:hAnsi="Arial" w:cs="Arial"/>
          <w:lang w:val="fr-BE"/>
        </w:rPr>
      </w:pPr>
      <w:r w:rsidRPr="006E2C83">
        <w:rPr>
          <w:rFonts w:ascii="Arial" w:hAnsi="Arial" w:cs="Arial"/>
          <w:lang w:val="fr-BE"/>
        </w:rPr>
        <w:t>Les émotions ne sont pas seulement définies par leur nature, mais également par leur fréquence, leur intensité et leur durée. Apprendre à quantifier ces dimensions vous aide à avoir une vue d’ensemble sur vos ressentis émotionnels et à mieux comprendre comment les différentes émotions influencent votre quotidien. Cet exercice a pour but de suivre et d’évaluer plusieurs émotions, qu’elles soient négatives ou positives, afin de renforcer votre conscience émotionnelle et d’identifier des domaines à améliorer (</w:t>
      </w:r>
      <w:proofErr w:type="spellStart"/>
      <w:r w:rsidRPr="006E2C83">
        <w:rPr>
          <w:rFonts w:ascii="Arial" w:hAnsi="Arial" w:cs="Arial"/>
          <w:lang w:val="fr-BE"/>
        </w:rPr>
        <w:t>Padesky</w:t>
      </w:r>
      <w:proofErr w:type="spellEnd"/>
      <w:r w:rsidRPr="006E2C83">
        <w:rPr>
          <w:rFonts w:ascii="Arial" w:hAnsi="Arial" w:cs="Arial"/>
          <w:lang w:val="fr-BE"/>
        </w:rPr>
        <w:t xml:space="preserve"> &amp; </w:t>
      </w:r>
      <w:proofErr w:type="spellStart"/>
      <w:r w:rsidRPr="006E2C83">
        <w:rPr>
          <w:rFonts w:ascii="Arial" w:hAnsi="Arial" w:cs="Arial"/>
          <w:lang w:val="fr-BE"/>
        </w:rPr>
        <w:t>Greenberger</w:t>
      </w:r>
      <w:proofErr w:type="spellEnd"/>
      <w:r w:rsidRPr="006E2C83">
        <w:rPr>
          <w:rFonts w:ascii="Arial" w:hAnsi="Arial" w:cs="Arial"/>
          <w:lang w:val="fr-BE"/>
        </w:rPr>
        <w:t>, 2017).</w:t>
      </w:r>
    </w:p>
    <w:p w14:paraId="1132B851" w14:textId="77777777" w:rsidR="00960C38" w:rsidRPr="006E2C83" w:rsidRDefault="00960C38" w:rsidP="00960C38">
      <w:pPr>
        <w:spacing w:line="360" w:lineRule="auto"/>
        <w:jc w:val="both"/>
        <w:rPr>
          <w:rFonts w:ascii="Arial" w:hAnsi="Arial" w:cs="Arial"/>
        </w:rPr>
      </w:pPr>
      <w:r w:rsidRPr="006E2C83">
        <w:rPr>
          <w:rFonts w:ascii="Arial" w:hAnsi="Arial" w:cs="Arial"/>
          <w:b/>
          <w:bCs/>
        </w:rPr>
        <w:t xml:space="preserve">Instructions pour </w:t>
      </w:r>
      <w:proofErr w:type="spellStart"/>
      <w:proofErr w:type="gramStart"/>
      <w:r w:rsidRPr="006E2C83">
        <w:rPr>
          <w:rFonts w:ascii="Arial" w:hAnsi="Arial" w:cs="Arial"/>
          <w:b/>
          <w:bCs/>
        </w:rPr>
        <w:t>l’exercice</w:t>
      </w:r>
      <w:proofErr w:type="spellEnd"/>
      <w:r w:rsidRPr="006E2C83">
        <w:rPr>
          <w:rFonts w:ascii="Arial" w:hAnsi="Arial" w:cs="Arial"/>
          <w:b/>
          <w:bCs/>
        </w:rPr>
        <w:t xml:space="preserve"> :</w:t>
      </w:r>
      <w:proofErr w:type="gramEnd"/>
    </w:p>
    <w:p w14:paraId="61D5AA2E" w14:textId="77777777" w:rsidR="00960C38" w:rsidRPr="006E2C83" w:rsidRDefault="00960C38" w:rsidP="00EE0AC5">
      <w:pPr>
        <w:numPr>
          <w:ilvl w:val="0"/>
          <w:numId w:val="64"/>
        </w:numPr>
        <w:spacing w:line="360" w:lineRule="auto"/>
        <w:jc w:val="both"/>
        <w:rPr>
          <w:rFonts w:ascii="Arial" w:hAnsi="Arial" w:cs="Arial"/>
          <w:lang w:val="fr-BE"/>
        </w:rPr>
      </w:pPr>
      <w:r w:rsidRPr="006E2C83">
        <w:rPr>
          <w:rFonts w:ascii="Arial" w:hAnsi="Arial" w:cs="Arial"/>
          <w:b/>
          <w:bCs/>
          <w:lang w:val="fr-BE"/>
        </w:rPr>
        <w:t>Identifiez une émotion à évaluer</w:t>
      </w:r>
      <w:r w:rsidRPr="006E2C83">
        <w:rPr>
          <w:rFonts w:ascii="Arial" w:hAnsi="Arial" w:cs="Arial"/>
          <w:lang w:val="fr-BE"/>
        </w:rPr>
        <w:t xml:space="preserve"> : Commencez par choisir une émotion que vous souhaitez observer. Cela peut être une émotion négative que vous voulez réduire, ou une émotion positive que vous souhaitez encourager.</w:t>
      </w:r>
    </w:p>
    <w:p w14:paraId="5CEE8DBC" w14:textId="77777777" w:rsidR="00960C38" w:rsidRPr="006E2C83" w:rsidRDefault="00960C38" w:rsidP="00EE0AC5">
      <w:pPr>
        <w:numPr>
          <w:ilvl w:val="0"/>
          <w:numId w:val="64"/>
        </w:numPr>
        <w:spacing w:line="360" w:lineRule="auto"/>
        <w:jc w:val="both"/>
        <w:rPr>
          <w:rFonts w:ascii="Arial" w:hAnsi="Arial" w:cs="Arial"/>
          <w:lang w:val="fr-BE"/>
        </w:rPr>
      </w:pPr>
      <w:r w:rsidRPr="006E2C83">
        <w:rPr>
          <w:rFonts w:ascii="Arial" w:hAnsi="Arial" w:cs="Arial"/>
          <w:b/>
          <w:bCs/>
          <w:lang w:val="fr-BE"/>
        </w:rPr>
        <w:t>Fréquence</w:t>
      </w:r>
      <w:r w:rsidRPr="006E2C83">
        <w:rPr>
          <w:rFonts w:ascii="Arial" w:hAnsi="Arial" w:cs="Arial"/>
          <w:lang w:val="fr-BE"/>
        </w:rPr>
        <w:t xml:space="preserve"> : Évaluez la fréquence à laquelle cette émotion s’est manifestée au cours de la semaine écoulée, en encerclant ou surlignant un nombre sur une échelle de 0 à 100.</w:t>
      </w:r>
    </w:p>
    <w:p w14:paraId="46C05C22" w14:textId="77777777" w:rsidR="00960C38" w:rsidRPr="006E2C83" w:rsidRDefault="00960C38" w:rsidP="00EE0AC5">
      <w:pPr>
        <w:numPr>
          <w:ilvl w:val="0"/>
          <w:numId w:val="64"/>
        </w:numPr>
        <w:spacing w:line="360" w:lineRule="auto"/>
        <w:jc w:val="both"/>
        <w:rPr>
          <w:rFonts w:ascii="Arial" w:hAnsi="Arial" w:cs="Arial"/>
          <w:lang w:val="fr-BE"/>
        </w:rPr>
      </w:pPr>
      <w:r w:rsidRPr="006E2C83">
        <w:rPr>
          <w:rFonts w:ascii="Arial" w:hAnsi="Arial" w:cs="Arial"/>
          <w:b/>
          <w:bCs/>
          <w:lang w:val="fr-BE"/>
        </w:rPr>
        <w:t>Intensité</w:t>
      </w:r>
      <w:r w:rsidRPr="006E2C83">
        <w:rPr>
          <w:rFonts w:ascii="Arial" w:hAnsi="Arial" w:cs="Arial"/>
          <w:lang w:val="fr-BE"/>
        </w:rPr>
        <w:t xml:space="preserve"> : Évaluez l’intensité la plus forte que cette émotion a atteinte durant la semaine. Notez que même si l’intensité moyenne peut être plus basse, cet exercice vise à capturer l’intensité maximale ressentie.</w:t>
      </w:r>
    </w:p>
    <w:p w14:paraId="5C9B6156" w14:textId="77777777" w:rsidR="00960C38" w:rsidRPr="006E2C83" w:rsidRDefault="00960C38" w:rsidP="00EE0AC5">
      <w:pPr>
        <w:numPr>
          <w:ilvl w:val="0"/>
          <w:numId w:val="64"/>
        </w:numPr>
        <w:spacing w:line="360" w:lineRule="auto"/>
        <w:jc w:val="both"/>
        <w:rPr>
          <w:rFonts w:ascii="Arial" w:hAnsi="Arial" w:cs="Arial"/>
          <w:lang w:val="fr-BE"/>
        </w:rPr>
      </w:pPr>
      <w:r w:rsidRPr="006E2C83">
        <w:rPr>
          <w:rFonts w:ascii="Arial" w:hAnsi="Arial" w:cs="Arial"/>
          <w:b/>
          <w:bCs/>
          <w:lang w:val="fr-BE"/>
        </w:rPr>
        <w:t>Durée</w:t>
      </w:r>
      <w:r w:rsidRPr="006E2C83">
        <w:rPr>
          <w:rFonts w:ascii="Arial" w:hAnsi="Arial" w:cs="Arial"/>
          <w:lang w:val="fr-BE"/>
        </w:rPr>
        <w:t xml:space="preserve"> : Notez la durée pendant laquelle vous avez ressenti cette émotion de manière intense. Choisissez l’intervalle de temps qui correspond le mieux à votre ressenti, en notant une absence totale si l’émotion n’a pas été présente.</w:t>
      </w:r>
    </w:p>
    <w:p w14:paraId="32726649" w14:textId="77777777" w:rsidR="006E2C83" w:rsidRPr="006E2C83" w:rsidRDefault="00960C38" w:rsidP="00960C38">
      <w:pPr>
        <w:spacing w:line="360" w:lineRule="auto"/>
        <w:jc w:val="both"/>
        <w:rPr>
          <w:rFonts w:ascii="Arial" w:hAnsi="Arial" w:cs="Arial"/>
          <w:b/>
          <w:bCs/>
          <w:lang w:val="fr-BE"/>
        </w:rPr>
      </w:pPr>
      <w:r w:rsidRPr="006E2C83">
        <w:rPr>
          <w:rFonts w:ascii="Arial" w:hAnsi="Arial" w:cs="Arial"/>
          <w:b/>
          <w:bCs/>
          <w:lang w:val="fr-BE"/>
        </w:rPr>
        <w:t>Objectif de l’exercice :</w:t>
      </w:r>
    </w:p>
    <w:p w14:paraId="4FF20A0A" w14:textId="2077E3FF" w:rsidR="00960C38" w:rsidRPr="006E2C83" w:rsidRDefault="00960C38" w:rsidP="00960C38">
      <w:pPr>
        <w:spacing w:line="360" w:lineRule="auto"/>
        <w:jc w:val="both"/>
        <w:rPr>
          <w:rFonts w:ascii="Arial" w:hAnsi="Arial" w:cs="Arial"/>
          <w:lang w:val="fr-BE"/>
        </w:rPr>
      </w:pPr>
      <w:r w:rsidRPr="006E2C83">
        <w:rPr>
          <w:rFonts w:ascii="Arial" w:hAnsi="Arial" w:cs="Arial"/>
          <w:lang w:val="fr-BE"/>
        </w:rPr>
        <w:br/>
        <w:t>L’objectif de cet exercice est de vous aider à quantifier et à suivre vos émotions de manière plus précise. En observant la fréquence, l’intensité et la durée des émotions, vous pouvez identifier des tendances, évaluer l’impact de certaines situations sur votre bien-être émotionnel et mieux comprendre vos réactions. Cela vous permettra de réfléchir aux stratégies de gestion émotionnelle et d’apporter les ajustements nécessaires pour améliorer votre bien-être général.</w:t>
      </w:r>
    </w:p>
    <w:p w14:paraId="2CE83382" w14:textId="77777777" w:rsidR="0065051A" w:rsidRDefault="0065051A" w:rsidP="0065051A">
      <w:pPr>
        <w:spacing w:line="360" w:lineRule="auto"/>
        <w:jc w:val="both"/>
        <w:rPr>
          <w:lang w:val="fr-BE"/>
        </w:rPr>
      </w:pPr>
    </w:p>
    <w:p w14:paraId="21F2C01A" w14:textId="77777777" w:rsidR="006E2C83" w:rsidRDefault="006E2C83" w:rsidP="0065051A">
      <w:pPr>
        <w:spacing w:line="360" w:lineRule="auto"/>
        <w:jc w:val="both"/>
        <w:rPr>
          <w:lang w:val="fr-BE"/>
        </w:rPr>
      </w:pPr>
    </w:p>
    <w:p w14:paraId="08424ED7" w14:textId="77777777" w:rsidR="006E2C83" w:rsidRDefault="006E2C83" w:rsidP="0065051A">
      <w:pPr>
        <w:spacing w:line="360" w:lineRule="auto"/>
        <w:jc w:val="both"/>
        <w:rPr>
          <w:lang w:val="fr-BE"/>
        </w:rPr>
      </w:pPr>
    </w:p>
    <w:p w14:paraId="448EDEBC" w14:textId="77777777" w:rsidR="006E2C83" w:rsidRDefault="006E2C83" w:rsidP="0065051A">
      <w:pPr>
        <w:spacing w:line="360" w:lineRule="auto"/>
        <w:jc w:val="both"/>
        <w:rPr>
          <w:lang w:val="fr-BE"/>
        </w:rPr>
      </w:pPr>
    </w:p>
    <w:p w14:paraId="010EFF75" w14:textId="77777777" w:rsidR="006E2C83" w:rsidRDefault="006E2C83" w:rsidP="0065051A">
      <w:pPr>
        <w:spacing w:line="360" w:lineRule="auto"/>
        <w:jc w:val="both"/>
        <w:rPr>
          <w:lang w:val="fr-BE"/>
        </w:rPr>
      </w:pPr>
    </w:p>
    <w:tbl>
      <w:tblPr>
        <w:tblStyle w:val="TableauGrille2-Accentuation5"/>
        <w:tblW w:w="10106" w:type="dxa"/>
        <w:tblLook w:val="04A0" w:firstRow="1" w:lastRow="0" w:firstColumn="1" w:lastColumn="0" w:noHBand="0" w:noVBand="1"/>
      </w:tblPr>
      <w:tblGrid>
        <w:gridCol w:w="10106"/>
      </w:tblGrid>
      <w:tr w:rsidR="0065051A" w:rsidRPr="006E2C83" w14:paraId="4539C94A" w14:textId="77777777" w:rsidTr="006E2C83">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0106" w:type="dxa"/>
          </w:tcPr>
          <w:p w14:paraId="0FC0F4E2" w14:textId="77777777" w:rsidR="0065051A" w:rsidRPr="006E2C83" w:rsidRDefault="0065051A" w:rsidP="004F4E42">
            <w:pPr>
              <w:spacing w:line="276" w:lineRule="auto"/>
              <w:jc w:val="both"/>
              <w:rPr>
                <w:rFonts w:ascii="Arial" w:hAnsi="Arial" w:cs="Arial"/>
                <w:b w:val="0"/>
                <w:bCs w:val="0"/>
                <w:sz w:val="20"/>
                <w:szCs w:val="20"/>
                <w:lang w:val="fr-BE"/>
              </w:rPr>
            </w:pPr>
            <w:r w:rsidRPr="006E2C83">
              <w:rPr>
                <w:rFonts w:ascii="Arial" w:hAnsi="Arial" w:cs="Arial"/>
                <w:b w:val="0"/>
                <w:bCs w:val="0"/>
                <w:sz w:val="20"/>
                <w:szCs w:val="20"/>
                <w:lang w:val="fr-BE"/>
              </w:rPr>
              <w:lastRenderedPageBreak/>
              <w:t>L’émotion</w:t>
            </w:r>
            <w:r w:rsidRPr="006E2C83">
              <w:rPr>
                <w:rFonts w:ascii="Arial" w:hAnsi="Arial" w:cs="Arial"/>
                <w:sz w:val="20"/>
                <w:szCs w:val="20"/>
                <w:lang w:val="fr-BE"/>
              </w:rPr>
              <w:t xml:space="preserve"> que j’évalue (Nr.1) :  </w:t>
            </w:r>
          </w:p>
          <w:p w14:paraId="787F42FD" w14:textId="77777777" w:rsidR="0065051A" w:rsidRPr="006E2C83" w:rsidRDefault="0065051A" w:rsidP="004F4E42">
            <w:pPr>
              <w:spacing w:line="276" w:lineRule="auto"/>
              <w:jc w:val="both"/>
              <w:rPr>
                <w:rFonts w:ascii="Arial" w:hAnsi="Arial" w:cs="Arial"/>
                <w:sz w:val="20"/>
                <w:szCs w:val="20"/>
                <w:lang w:val="fr-BE"/>
              </w:rPr>
            </w:pPr>
          </w:p>
        </w:tc>
      </w:tr>
      <w:tr w:rsidR="0065051A" w:rsidRPr="006E2C83" w14:paraId="2E8AD4BB" w14:textId="77777777" w:rsidTr="006E2C83">
        <w:trPr>
          <w:cnfStyle w:val="000000100000" w:firstRow="0" w:lastRow="0" w:firstColumn="0" w:lastColumn="0" w:oddVBand="0" w:evenVBand="0" w:oddHBand="1" w:evenHBand="0" w:firstRowFirstColumn="0" w:firstRowLastColumn="0" w:lastRowFirstColumn="0" w:lastRowLastColumn="0"/>
          <w:trHeight w:val="1881"/>
        </w:trPr>
        <w:tc>
          <w:tcPr>
            <w:cnfStyle w:val="001000000000" w:firstRow="0" w:lastRow="0" w:firstColumn="1" w:lastColumn="0" w:oddVBand="0" w:evenVBand="0" w:oddHBand="0" w:evenHBand="0" w:firstRowFirstColumn="0" w:firstRowLastColumn="0" w:lastRowFirstColumn="0" w:lastRowLastColumn="0"/>
            <w:tcW w:w="10106" w:type="dxa"/>
          </w:tcPr>
          <w:p w14:paraId="54EBEC94" w14:textId="77777777" w:rsidR="0065051A" w:rsidRPr="006E2C83" w:rsidRDefault="0065051A" w:rsidP="004F4E42">
            <w:pPr>
              <w:spacing w:line="276" w:lineRule="auto"/>
              <w:jc w:val="both"/>
              <w:rPr>
                <w:rFonts w:ascii="Arial" w:hAnsi="Arial" w:cs="Arial"/>
                <w:b w:val="0"/>
                <w:bCs w:val="0"/>
                <w:sz w:val="20"/>
                <w:szCs w:val="20"/>
                <w:lang w:val="fr-BE"/>
              </w:rPr>
            </w:pPr>
            <w:r w:rsidRPr="006E2C83">
              <w:rPr>
                <w:rFonts w:ascii="Arial" w:hAnsi="Arial" w:cs="Arial"/>
                <w:b w:val="0"/>
                <w:bCs w:val="0"/>
                <w:sz w:val="20"/>
                <w:szCs w:val="20"/>
                <w:lang w:val="fr-BE"/>
              </w:rPr>
              <w:t>Fréquence</w:t>
            </w:r>
          </w:p>
          <w:p w14:paraId="79DFDBA7" w14:textId="77777777" w:rsidR="0065051A" w:rsidRPr="006E2C83" w:rsidRDefault="0065051A" w:rsidP="004F4E42">
            <w:pPr>
              <w:spacing w:line="276" w:lineRule="auto"/>
              <w:jc w:val="both"/>
              <w:rPr>
                <w:rFonts w:ascii="Arial" w:hAnsi="Arial" w:cs="Arial"/>
                <w:sz w:val="20"/>
                <w:szCs w:val="20"/>
                <w:lang w:val="fr-BE"/>
              </w:rPr>
            </w:pPr>
            <w:r w:rsidRPr="006E2C83">
              <w:rPr>
                <w:rFonts w:ascii="Arial" w:hAnsi="Arial" w:cs="Arial"/>
                <w:sz w:val="20"/>
                <w:szCs w:val="20"/>
                <w:lang w:val="fr-BE"/>
              </w:rPr>
              <w:t>Encerclez ou surlignez le nombre correspondant le mieux à la fréquence à laquelle vous avez ressenti cette émotion au cours de la semaine écoulée (0 = Jamais / 20-30 = Quelques fois / 40-50 (Chaque jour) / 60-70 (Plusieurs fois par jour) / 80-100 (En permanence)</w:t>
            </w:r>
          </w:p>
          <w:p w14:paraId="1BFA9978" w14:textId="77777777" w:rsidR="0065051A" w:rsidRPr="006E2C83" w:rsidRDefault="0065051A" w:rsidP="004F4E42">
            <w:pPr>
              <w:spacing w:line="276" w:lineRule="auto"/>
              <w:jc w:val="both"/>
              <w:rPr>
                <w:rFonts w:ascii="Arial" w:hAnsi="Arial" w:cs="Arial"/>
                <w:sz w:val="20"/>
                <w:szCs w:val="20"/>
                <w:lang w:val="fr-BE"/>
              </w:rPr>
            </w:pPr>
          </w:p>
          <w:p w14:paraId="77DE578C" w14:textId="77777777" w:rsidR="0065051A" w:rsidRPr="006E2C83" w:rsidRDefault="0065051A" w:rsidP="004F4E42">
            <w:pPr>
              <w:spacing w:line="276" w:lineRule="auto"/>
              <w:jc w:val="center"/>
              <w:rPr>
                <w:rFonts w:ascii="Arial" w:hAnsi="Arial" w:cs="Arial"/>
                <w:b w:val="0"/>
                <w:bCs w:val="0"/>
                <w:sz w:val="20"/>
                <w:szCs w:val="20"/>
                <w:lang w:val="fr-BE"/>
              </w:rPr>
            </w:pPr>
            <w:r w:rsidRPr="006E2C83">
              <w:rPr>
                <w:rFonts w:ascii="Arial" w:hAnsi="Arial" w:cs="Arial"/>
                <w:b w:val="0"/>
                <w:bCs w:val="0"/>
                <w:sz w:val="20"/>
                <w:szCs w:val="20"/>
                <w:lang w:val="fr-BE"/>
              </w:rPr>
              <w:t>0 – 10 – 20 – 30 – 40 – 50 – 60 – 70 – 80 – 90 – 100</w:t>
            </w:r>
          </w:p>
          <w:p w14:paraId="27D19697" w14:textId="77777777" w:rsidR="0065051A" w:rsidRPr="006E2C83" w:rsidRDefault="0065051A" w:rsidP="004F4E42">
            <w:pPr>
              <w:spacing w:line="276" w:lineRule="auto"/>
              <w:jc w:val="both"/>
              <w:rPr>
                <w:rFonts w:ascii="Arial" w:hAnsi="Arial" w:cs="Arial"/>
                <w:sz w:val="20"/>
                <w:szCs w:val="20"/>
                <w:lang w:val="fr-BE"/>
              </w:rPr>
            </w:pPr>
          </w:p>
        </w:tc>
      </w:tr>
      <w:tr w:rsidR="0065051A" w:rsidRPr="006E2C83" w14:paraId="19F7B0F6" w14:textId="77777777" w:rsidTr="006E2C83">
        <w:trPr>
          <w:trHeight w:val="2684"/>
        </w:trPr>
        <w:tc>
          <w:tcPr>
            <w:cnfStyle w:val="001000000000" w:firstRow="0" w:lastRow="0" w:firstColumn="1" w:lastColumn="0" w:oddVBand="0" w:evenVBand="0" w:oddHBand="0" w:evenHBand="0" w:firstRowFirstColumn="0" w:firstRowLastColumn="0" w:lastRowFirstColumn="0" w:lastRowLastColumn="0"/>
            <w:tcW w:w="10106" w:type="dxa"/>
          </w:tcPr>
          <w:p w14:paraId="1F0FD46A" w14:textId="77777777" w:rsidR="0065051A" w:rsidRPr="006E2C83" w:rsidRDefault="0065051A" w:rsidP="004F4E42">
            <w:pPr>
              <w:spacing w:line="276" w:lineRule="auto"/>
              <w:jc w:val="both"/>
              <w:rPr>
                <w:rFonts w:ascii="Arial" w:hAnsi="Arial" w:cs="Arial"/>
                <w:b w:val="0"/>
                <w:bCs w:val="0"/>
                <w:sz w:val="20"/>
                <w:szCs w:val="20"/>
                <w:lang w:val="fr-BE"/>
              </w:rPr>
            </w:pPr>
            <w:r w:rsidRPr="006E2C83">
              <w:rPr>
                <w:rFonts w:ascii="Arial" w:hAnsi="Arial" w:cs="Arial"/>
                <w:b w:val="0"/>
                <w:bCs w:val="0"/>
                <w:sz w:val="20"/>
                <w:szCs w:val="20"/>
                <w:lang w:val="fr-BE"/>
              </w:rPr>
              <w:t xml:space="preserve">Intensité </w:t>
            </w:r>
          </w:p>
          <w:p w14:paraId="3D54AF1D" w14:textId="77777777" w:rsidR="0065051A" w:rsidRPr="006E2C83" w:rsidRDefault="0065051A" w:rsidP="004F4E42">
            <w:pPr>
              <w:spacing w:line="276" w:lineRule="auto"/>
              <w:jc w:val="both"/>
              <w:rPr>
                <w:rFonts w:ascii="Arial" w:hAnsi="Arial" w:cs="Arial"/>
                <w:sz w:val="20"/>
                <w:szCs w:val="20"/>
                <w:lang w:val="fr-BE"/>
              </w:rPr>
            </w:pPr>
            <w:r w:rsidRPr="006E2C83">
              <w:rPr>
                <w:rFonts w:ascii="Arial" w:hAnsi="Arial" w:cs="Arial"/>
                <w:sz w:val="20"/>
                <w:szCs w:val="20"/>
                <w:lang w:val="fr-BE"/>
              </w:rPr>
              <w:t>Encerclez ou surlignez l’intensité la plus forte qu’a atteint cette émotion au cours de la semaine écoulée (même si la plupart du temps, vous l’avez ressentie plus modérément).</w:t>
            </w:r>
          </w:p>
          <w:p w14:paraId="74CEC5BF" w14:textId="77777777" w:rsidR="0065051A" w:rsidRPr="006E2C83" w:rsidRDefault="0065051A" w:rsidP="004F4E42">
            <w:pPr>
              <w:spacing w:line="276" w:lineRule="auto"/>
              <w:jc w:val="both"/>
              <w:rPr>
                <w:rFonts w:ascii="Arial" w:hAnsi="Arial" w:cs="Arial"/>
                <w:sz w:val="20"/>
                <w:szCs w:val="20"/>
                <w:lang w:val="fr-BE"/>
              </w:rPr>
            </w:pPr>
            <w:r w:rsidRPr="006E2C83">
              <w:rPr>
                <w:rFonts w:ascii="Arial" w:hAnsi="Arial" w:cs="Arial"/>
                <w:sz w:val="20"/>
                <w:szCs w:val="20"/>
                <w:lang w:val="fr-BE"/>
              </w:rPr>
              <w:t xml:space="preserve">Un score de 0 correspond à une absence totale de cette émotion durant cette semaine, un score de 100 à l’expérience de l’intensité maximale que vous n’ayez jamais ressentie. Evaluez une émotion intense à plus de 70, une émotion d’intensité moyenne entre 30 et 70 et une intensité modérée entre 1 et 30. </w:t>
            </w:r>
          </w:p>
          <w:p w14:paraId="3B8524E7" w14:textId="77777777" w:rsidR="0065051A" w:rsidRPr="006E2C83" w:rsidRDefault="0065051A" w:rsidP="004F4E42">
            <w:pPr>
              <w:spacing w:line="276" w:lineRule="auto"/>
              <w:jc w:val="both"/>
              <w:rPr>
                <w:rFonts w:ascii="Arial" w:hAnsi="Arial" w:cs="Arial"/>
                <w:sz w:val="20"/>
                <w:szCs w:val="20"/>
                <w:lang w:val="fr-BE"/>
              </w:rPr>
            </w:pPr>
          </w:p>
          <w:p w14:paraId="7DE576C6" w14:textId="77777777" w:rsidR="0065051A" w:rsidRPr="006E2C83" w:rsidRDefault="0065051A" w:rsidP="004F4E42">
            <w:pPr>
              <w:spacing w:line="276" w:lineRule="auto"/>
              <w:jc w:val="center"/>
              <w:rPr>
                <w:rFonts w:ascii="Arial" w:hAnsi="Arial" w:cs="Arial"/>
                <w:b w:val="0"/>
                <w:bCs w:val="0"/>
                <w:sz w:val="20"/>
                <w:szCs w:val="20"/>
                <w:lang w:val="fr-BE"/>
              </w:rPr>
            </w:pPr>
            <w:r w:rsidRPr="006E2C83">
              <w:rPr>
                <w:rFonts w:ascii="Arial" w:hAnsi="Arial" w:cs="Arial"/>
                <w:b w:val="0"/>
                <w:bCs w:val="0"/>
                <w:sz w:val="20"/>
                <w:szCs w:val="20"/>
                <w:lang w:val="fr-BE"/>
              </w:rPr>
              <w:t>0 – 10 – 20 – 30 – 40 – 50 – 60 – 70 – 80 – 90 – 100</w:t>
            </w:r>
          </w:p>
          <w:p w14:paraId="670A875C" w14:textId="77777777" w:rsidR="0065051A" w:rsidRPr="006E2C83" w:rsidRDefault="0065051A" w:rsidP="004F4E42">
            <w:pPr>
              <w:spacing w:line="276" w:lineRule="auto"/>
              <w:jc w:val="both"/>
              <w:rPr>
                <w:rFonts w:ascii="Arial" w:hAnsi="Arial" w:cs="Arial"/>
                <w:sz w:val="20"/>
                <w:szCs w:val="20"/>
                <w:lang w:val="fr-BE"/>
              </w:rPr>
            </w:pPr>
          </w:p>
        </w:tc>
      </w:tr>
      <w:tr w:rsidR="0065051A" w:rsidRPr="006E2C83" w14:paraId="2E53825A" w14:textId="77777777" w:rsidTr="006E2C83">
        <w:trPr>
          <w:cnfStyle w:val="000000100000" w:firstRow="0" w:lastRow="0" w:firstColumn="0" w:lastColumn="0" w:oddVBand="0" w:evenVBand="0" w:oddHBand="1" w:evenHBand="0" w:firstRowFirstColumn="0" w:firstRowLastColumn="0" w:lastRowFirstColumn="0" w:lastRowLastColumn="0"/>
          <w:trHeight w:val="2161"/>
        </w:trPr>
        <w:tc>
          <w:tcPr>
            <w:cnfStyle w:val="001000000000" w:firstRow="0" w:lastRow="0" w:firstColumn="1" w:lastColumn="0" w:oddVBand="0" w:evenVBand="0" w:oddHBand="0" w:evenHBand="0" w:firstRowFirstColumn="0" w:firstRowLastColumn="0" w:lastRowFirstColumn="0" w:lastRowLastColumn="0"/>
            <w:tcW w:w="10106" w:type="dxa"/>
          </w:tcPr>
          <w:p w14:paraId="4E4C8D5B" w14:textId="77777777" w:rsidR="0065051A" w:rsidRPr="006E2C83" w:rsidRDefault="0065051A" w:rsidP="004F4E42">
            <w:pPr>
              <w:spacing w:line="276" w:lineRule="auto"/>
              <w:jc w:val="both"/>
              <w:rPr>
                <w:rFonts w:ascii="Arial" w:hAnsi="Arial" w:cs="Arial"/>
                <w:b w:val="0"/>
                <w:bCs w:val="0"/>
                <w:sz w:val="20"/>
                <w:szCs w:val="20"/>
                <w:lang w:val="fr-BE"/>
              </w:rPr>
            </w:pPr>
            <w:r w:rsidRPr="006E2C83">
              <w:rPr>
                <w:rFonts w:ascii="Arial" w:hAnsi="Arial" w:cs="Arial"/>
                <w:b w:val="0"/>
                <w:bCs w:val="0"/>
                <w:sz w:val="20"/>
                <w:szCs w:val="20"/>
                <w:lang w:val="fr-BE"/>
              </w:rPr>
              <w:t xml:space="preserve">Durée </w:t>
            </w:r>
          </w:p>
          <w:p w14:paraId="69D7BA8A" w14:textId="77777777" w:rsidR="0065051A" w:rsidRPr="006E2C83" w:rsidRDefault="0065051A" w:rsidP="004F4E42">
            <w:pPr>
              <w:spacing w:line="276" w:lineRule="auto"/>
              <w:rPr>
                <w:rFonts w:ascii="Arial" w:hAnsi="Arial" w:cs="Arial"/>
                <w:sz w:val="20"/>
                <w:szCs w:val="20"/>
                <w:lang w:val="fr-BE"/>
              </w:rPr>
            </w:pPr>
            <w:r w:rsidRPr="006E2C83">
              <w:rPr>
                <w:rFonts w:ascii="Arial" w:hAnsi="Arial" w:cs="Arial"/>
                <w:sz w:val="20"/>
                <w:szCs w:val="20"/>
                <w:lang w:val="fr-BE"/>
              </w:rPr>
              <w:t xml:space="preserve">Encerclez ou surlignez ci-dessous la durée correspondant le mieux à votre ressenti. De nouveau, n’évaluez que les moments </w:t>
            </w:r>
            <w:proofErr w:type="spellStart"/>
            <w:r w:rsidRPr="006E2C83">
              <w:rPr>
                <w:rFonts w:ascii="Arial" w:hAnsi="Arial" w:cs="Arial"/>
                <w:sz w:val="20"/>
                <w:szCs w:val="20"/>
                <w:lang w:val="fr-BE"/>
              </w:rPr>
              <w:t>ou</w:t>
            </w:r>
            <w:proofErr w:type="spellEnd"/>
            <w:r w:rsidRPr="006E2C83">
              <w:rPr>
                <w:rFonts w:ascii="Arial" w:hAnsi="Arial" w:cs="Arial"/>
                <w:sz w:val="20"/>
                <w:szCs w:val="20"/>
                <w:lang w:val="fr-BE"/>
              </w:rPr>
              <w:t xml:space="preserve"> vous avez ressenti fortement cette émotion. En cas d’absence totale de l’émotion concernée, marquez 0. </w:t>
            </w:r>
          </w:p>
          <w:p w14:paraId="141C4236" w14:textId="77777777" w:rsidR="0065051A" w:rsidRPr="006E2C83" w:rsidRDefault="0065051A" w:rsidP="004F4E42">
            <w:pPr>
              <w:spacing w:line="276" w:lineRule="auto"/>
              <w:jc w:val="both"/>
              <w:rPr>
                <w:rFonts w:ascii="Arial" w:hAnsi="Arial" w:cs="Arial"/>
                <w:sz w:val="20"/>
                <w:szCs w:val="20"/>
                <w:lang w:val="fr-BE"/>
              </w:rPr>
            </w:pPr>
          </w:p>
          <w:p w14:paraId="1B24D1AF" w14:textId="77777777" w:rsidR="0065051A" w:rsidRPr="006E2C83" w:rsidRDefault="0065051A" w:rsidP="004F4E42">
            <w:pPr>
              <w:spacing w:line="276" w:lineRule="auto"/>
              <w:jc w:val="center"/>
              <w:rPr>
                <w:rFonts w:ascii="Arial" w:hAnsi="Arial" w:cs="Arial"/>
                <w:b w:val="0"/>
                <w:bCs w:val="0"/>
                <w:sz w:val="20"/>
                <w:szCs w:val="20"/>
                <w:lang w:val="fr-BE"/>
              </w:rPr>
            </w:pPr>
            <w:r w:rsidRPr="006E2C83">
              <w:rPr>
                <w:rFonts w:ascii="Arial" w:hAnsi="Arial" w:cs="Arial"/>
                <w:b w:val="0"/>
                <w:bCs w:val="0"/>
                <w:sz w:val="20"/>
                <w:szCs w:val="20"/>
                <w:lang w:val="fr-BE"/>
              </w:rPr>
              <w:t xml:space="preserve">Néant – 1heure ou moins – 1-2h – 2-4h – 4-8h – 8-12h – 12-24h – 1-2jours – 2-4jours – 4-7jours – 7 jours </w:t>
            </w:r>
          </w:p>
          <w:p w14:paraId="6E8CE5A9" w14:textId="77777777" w:rsidR="0065051A" w:rsidRPr="006E2C83" w:rsidRDefault="0065051A" w:rsidP="004F4E42">
            <w:pPr>
              <w:spacing w:line="276" w:lineRule="auto"/>
              <w:jc w:val="both"/>
              <w:rPr>
                <w:rFonts w:ascii="Arial" w:hAnsi="Arial" w:cs="Arial"/>
                <w:sz w:val="20"/>
                <w:szCs w:val="20"/>
                <w:lang w:val="fr-BE"/>
              </w:rPr>
            </w:pPr>
          </w:p>
        </w:tc>
      </w:tr>
    </w:tbl>
    <w:p w14:paraId="2294F71E" w14:textId="376AE86C" w:rsidR="001B16C4" w:rsidRDefault="001B16C4" w:rsidP="00D6488B">
      <w:pPr>
        <w:rPr>
          <w:lang w:val="fr-BE"/>
        </w:rPr>
      </w:pPr>
    </w:p>
    <w:p w14:paraId="6FAC2B07" w14:textId="77777777" w:rsidR="002E5315" w:rsidRPr="00256949" w:rsidRDefault="002E5315" w:rsidP="00256949">
      <w:pPr>
        <w:spacing w:line="360" w:lineRule="auto"/>
        <w:jc w:val="both"/>
        <w:rPr>
          <w:rFonts w:ascii="Arial" w:hAnsi="Arial" w:cs="Arial"/>
          <w:b/>
          <w:bCs/>
          <w:color w:val="4472C4" w:themeColor="accent1"/>
          <w:lang w:val="fr-BE"/>
        </w:rPr>
      </w:pPr>
      <w:r w:rsidRPr="00256949">
        <w:rPr>
          <w:rFonts w:ascii="Arial" w:hAnsi="Arial" w:cs="Arial"/>
          <w:b/>
          <w:bCs/>
          <w:i/>
          <w:iCs/>
          <w:color w:val="4472C4" w:themeColor="accent1"/>
          <w:lang w:val="fr-BE"/>
        </w:rPr>
        <w:t>Suivi des résultats des émotions</w:t>
      </w:r>
    </w:p>
    <w:p w14:paraId="3AFBAE71" w14:textId="77777777" w:rsidR="002E5315" w:rsidRPr="00256949" w:rsidRDefault="002E5315" w:rsidP="00256949">
      <w:pPr>
        <w:spacing w:line="360" w:lineRule="auto"/>
        <w:jc w:val="both"/>
        <w:rPr>
          <w:rFonts w:ascii="Arial" w:hAnsi="Arial" w:cs="Arial"/>
          <w:lang w:val="fr-BE"/>
        </w:rPr>
      </w:pPr>
      <w:r w:rsidRPr="00256949">
        <w:rPr>
          <w:rFonts w:ascii="Arial" w:hAnsi="Arial" w:cs="Arial"/>
          <w:lang w:val="fr-BE"/>
        </w:rPr>
        <w:t>Le suivi de vos émotions au fil du temps est une étape essentielle pour évaluer votre progression et observer l’évolution de vos ressentis émotionnels. Cet exercice vous invite à consigner les résultats des émotions que vous avez identifiées et quantifiées précédemment, en suivant trois paramètres clés : la fréquence, l’intensité et la durée. En visualisant ces trois mesures sur un même graphique, vous pouvez obtenir une vue d’ensemble et détecter les variations dans votre ressenti émotionnel. Cette approche vous permettra de prendre du recul, d'identifier des schémas récurrents et de mieux ajuster vos stratégies de gestion émotionnelle.</w:t>
      </w:r>
    </w:p>
    <w:p w14:paraId="64600B7A" w14:textId="77777777" w:rsidR="002E5315" w:rsidRPr="00256949" w:rsidRDefault="002E5315" w:rsidP="00256949">
      <w:pPr>
        <w:spacing w:line="360" w:lineRule="auto"/>
        <w:jc w:val="both"/>
        <w:rPr>
          <w:rFonts w:ascii="Arial" w:hAnsi="Arial" w:cs="Arial"/>
        </w:rPr>
      </w:pPr>
      <w:r w:rsidRPr="00256949">
        <w:rPr>
          <w:rFonts w:ascii="Arial" w:hAnsi="Arial" w:cs="Arial"/>
          <w:b/>
          <w:bCs/>
        </w:rPr>
        <w:t xml:space="preserve">Instructions pour </w:t>
      </w:r>
      <w:proofErr w:type="spellStart"/>
      <w:proofErr w:type="gramStart"/>
      <w:r w:rsidRPr="00256949">
        <w:rPr>
          <w:rFonts w:ascii="Arial" w:hAnsi="Arial" w:cs="Arial"/>
          <w:b/>
          <w:bCs/>
        </w:rPr>
        <w:t>l’exercice</w:t>
      </w:r>
      <w:proofErr w:type="spellEnd"/>
      <w:r w:rsidRPr="00256949">
        <w:rPr>
          <w:rFonts w:ascii="Arial" w:hAnsi="Arial" w:cs="Arial"/>
          <w:b/>
          <w:bCs/>
        </w:rPr>
        <w:t xml:space="preserve"> :</w:t>
      </w:r>
      <w:proofErr w:type="gramEnd"/>
    </w:p>
    <w:p w14:paraId="53A52CC6" w14:textId="77777777" w:rsidR="002E5315" w:rsidRPr="00256949" w:rsidRDefault="002E5315" w:rsidP="00256949">
      <w:pPr>
        <w:numPr>
          <w:ilvl w:val="0"/>
          <w:numId w:val="65"/>
        </w:numPr>
        <w:spacing w:line="360" w:lineRule="auto"/>
        <w:jc w:val="both"/>
        <w:rPr>
          <w:rFonts w:ascii="Arial" w:hAnsi="Arial" w:cs="Arial"/>
          <w:lang w:val="fr-BE"/>
        </w:rPr>
      </w:pPr>
      <w:r w:rsidRPr="00256949">
        <w:rPr>
          <w:rFonts w:ascii="Arial" w:hAnsi="Arial" w:cs="Arial"/>
          <w:b/>
          <w:bCs/>
          <w:lang w:val="fr-BE"/>
        </w:rPr>
        <w:t>Inscription des scores</w:t>
      </w:r>
      <w:r w:rsidRPr="00256949">
        <w:rPr>
          <w:rFonts w:ascii="Arial" w:hAnsi="Arial" w:cs="Arial"/>
          <w:lang w:val="fr-BE"/>
        </w:rPr>
        <w:t xml:space="preserve"> : Pour chaque émotion que vous souhaitez suivre, inscrivez les scores de fréquence, d’intensité et de durée que vous avez évalués à l’exercice précédent. Vous pouvez attribuer une couleur différente à chaque paramètre (fréquence, intensité, durée) ou remplacer les croix par les lettres </w:t>
      </w:r>
      <w:r w:rsidRPr="00256949">
        <w:rPr>
          <w:rFonts w:ascii="Arial" w:hAnsi="Arial" w:cs="Arial"/>
          <w:i/>
          <w:iCs/>
          <w:lang w:val="fr-BE"/>
        </w:rPr>
        <w:t>F</w:t>
      </w:r>
      <w:r w:rsidRPr="00256949">
        <w:rPr>
          <w:rFonts w:ascii="Arial" w:hAnsi="Arial" w:cs="Arial"/>
          <w:lang w:val="fr-BE"/>
        </w:rPr>
        <w:t xml:space="preserve"> (fréquence), </w:t>
      </w:r>
      <w:r w:rsidRPr="00256949">
        <w:rPr>
          <w:rFonts w:ascii="Arial" w:hAnsi="Arial" w:cs="Arial"/>
          <w:i/>
          <w:iCs/>
          <w:lang w:val="fr-BE"/>
        </w:rPr>
        <w:t>I</w:t>
      </w:r>
      <w:r w:rsidRPr="00256949">
        <w:rPr>
          <w:rFonts w:ascii="Arial" w:hAnsi="Arial" w:cs="Arial"/>
          <w:lang w:val="fr-BE"/>
        </w:rPr>
        <w:t xml:space="preserve"> (intensité) et </w:t>
      </w:r>
      <w:r w:rsidRPr="00256949">
        <w:rPr>
          <w:rFonts w:ascii="Arial" w:hAnsi="Arial" w:cs="Arial"/>
          <w:i/>
          <w:iCs/>
          <w:lang w:val="fr-BE"/>
        </w:rPr>
        <w:t>D</w:t>
      </w:r>
      <w:r w:rsidRPr="00256949">
        <w:rPr>
          <w:rFonts w:ascii="Arial" w:hAnsi="Arial" w:cs="Arial"/>
          <w:lang w:val="fr-BE"/>
        </w:rPr>
        <w:t xml:space="preserve"> (durée).</w:t>
      </w:r>
    </w:p>
    <w:p w14:paraId="02B37F86" w14:textId="77777777" w:rsidR="002E5315" w:rsidRPr="00256949" w:rsidRDefault="002E5315" w:rsidP="00256949">
      <w:pPr>
        <w:numPr>
          <w:ilvl w:val="0"/>
          <w:numId w:val="65"/>
        </w:numPr>
        <w:spacing w:line="360" w:lineRule="auto"/>
        <w:jc w:val="both"/>
        <w:rPr>
          <w:rFonts w:ascii="Arial" w:hAnsi="Arial" w:cs="Arial"/>
          <w:lang w:val="fr-BE"/>
        </w:rPr>
      </w:pPr>
      <w:r w:rsidRPr="00256949">
        <w:rPr>
          <w:rFonts w:ascii="Arial" w:hAnsi="Arial" w:cs="Arial"/>
          <w:b/>
          <w:bCs/>
          <w:lang w:val="fr-BE"/>
        </w:rPr>
        <w:lastRenderedPageBreak/>
        <w:t>Visualisation des résultats</w:t>
      </w:r>
      <w:r w:rsidRPr="00256949">
        <w:rPr>
          <w:rFonts w:ascii="Arial" w:hAnsi="Arial" w:cs="Arial"/>
          <w:lang w:val="fr-BE"/>
        </w:rPr>
        <w:t xml:space="preserve"> : Tracez la courbe des trois mesures sur le même graphique pour une même émotion, en utilisant l’échelle verticale pour représenter l’intensité des scores de 0 à 100 et l’axe horizontal pour suivre les dates.</w:t>
      </w:r>
    </w:p>
    <w:p w14:paraId="3B2FF81E" w14:textId="77777777" w:rsidR="002E5315" w:rsidRPr="00256949" w:rsidRDefault="002E5315" w:rsidP="00256949">
      <w:pPr>
        <w:numPr>
          <w:ilvl w:val="0"/>
          <w:numId w:val="65"/>
        </w:numPr>
        <w:spacing w:line="360" w:lineRule="auto"/>
        <w:jc w:val="both"/>
        <w:rPr>
          <w:rFonts w:ascii="Arial" w:hAnsi="Arial" w:cs="Arial"/>
          <w:lang w:val="fr-BE"/>
        </w:rPr>
      </w:pPr>
      <w:r w:rsidRPr="00256949">
        <w:rPr>
          <w:rFonts w:ascii="Arial" w:hAnsi="Arial" w:cs="Arial"/>
          <w:b/>
          <w:bCs/>
          <w:lang w:val="fr-BE"/>
        </w:rPr>
        <w:t>Suivi de la progression</w:t>
      </w:r>
      <w:r w:rsidRPr="00256949">
        <w:rPr>
          <w:rFonts w:ascii="Arial" w:hAnsi="Arial" w:cs="Arial"/>
          <w:lang w:val="fr-BE"/>
        </w:rPr>
        <w:t xml:space="preserve"> : Comparez les courbes de chaque paramètre pour observer les variations et les tendances dans l’évolution de cette émotion. Cela vous aidera à repérer les périodes de stabilité, de progrès ou de défis émotionnels, et à ajuster vos stratégies de régulation émotionnelle en conséquence.</w:t>
      </w:r>
    </w:p>
    <w:p w14:paraId="55EFE280" w14:textId="77777777" w:rsidR="00256949" w:rsidRDefault="002E5315" w:rsidP="00256949">
      <w:pPr>
        <w:spacing w:line="360" w:lineRule="auto"/>
        <w:jc w:val="both"/>
        <w:rPr>
          <w:rFonts w:ascii="Arial" w:hAnsi="Arial" w:cs="Arial"/>
          <w:b/>
          <w:bCs/>
          <w:lang w:val="fr-BE"/>
        </w:rPr>
      </w:pPr>
      <w:r w:rsidRPr="00256949">
        <w:rPr>
          <w:rFonts w:ascii="Arial" w:hAnsi="Arial" w:cs="Arial"/>
          <w:b/>
          <w:bCs/>
          <w:lang w:val="fr-BE"/>
        </w:rPr>
        <w:t>Objectif de l’exercice :</w:t>
      </w:r>
    </w:p>
    <w:p w14:paraId="0D733FE6" w14:textId="1000C209" w:rsidR="002E5315" w:rsidRDefault="002E5315" w:rsidP="00256949">
      <w:pPr>
        <w:spacing w:line="360" w:lineRule="auto"/>
        <w:jc w:val="both"/>
        <w:rPr>
          <w:rFonts w:ascii="Arial" w:hAnsi="Arial" w:cs="Arial"/>
          <w:lang w:val="fr-BE"/>
        </w:rPr>
      </w:pPr>
      <w:r w:rsidRPr="00256949">
        <w:rPr>
          <w:rFonts w:ascii="Arial" w:hAnsi="Arial" w:cs="Arial"/>
          <w:lang w:val="fr-BE"/>
        </w:rPr>
        <w:br/>
        <w:t>L’objectif de cet exercice est de permettre un suivi visuel et structuré de vos émotions au fil du temps, en vous offrant une méthode simple pour observer et analyser les variations de fréquence, d’intensité et de durée. Cet exercice vous aide à développer une meilleure compréhension de vos émotions et de leur évolution, tout en vous donnant des indicateurs concrets pour mesurer l’efficacité de vos pratiques de gestion émotionnelle.</w:t>
      </w:r>
    </w:p>
    <w:p w14:paraId="663C7842" w14:textId="77777777" w:rsidR="00256949" w:rsidRDefault="00256949" w:rsidP="00256949">
      <w:pPr>
        <w:spacing w:line="360" w:lineRule="auto"/>
        <w:jc w:val="both"/>
        <w:rPr>
          <w:rFonts w:ascii="Arial" w:hAnsi="Arial" w:cs="Arial"/>
          <w:lang w:val="fr-BE"/>
        </w:rPr>
      </w:pPr>
    </w:p>
    <w:p w14:paraId="48F01229" w14:textId="77777777" w:rsidR="00256949" w:rsidRDefault="00256949" w:rsidP="00256949">
      <w:pPr>
        <w:spacing w:line="360" w:lineRule="auto"/>
        <w:jc w:val="both"/>
        <w:rPr>
          <w:rFonts w:ascii="Arial" w:hAnsi="Arial" w:cs="Arial"/>
          <w:lang w:val="fr-BE"/>
        </w:rPr>
      </w:pPr>
    </w:p>
    <w:p w14:paraId="33155FC3" w14:textId="77777777" w:rsidR="00256949" w:rsidRDefault="00256949" w:rsidP="00256949">
      <w:pPr>
        <w:spacing w:line="360" w:lineRule="auto"/>
        <w:jc w:val="both"/>
        <w:rPr>
          <w:rFonts w:ascii="Arial" w:hAnsi="Arial" w:cs="Arial"/>
          <w:lang w:val="fr-BE"/>
        </w:rPr>
      </w:pPr>
    </w:p>
    <w:p w14:paraId="7B0ED100" w14:textId="77777777" w:rsidR="00256949" w:rsidRDefault="00256949" w:rsidP="00256949">
      <w:pPr>
        <w:spacing w:line="360" w:lineRule="auto"/>
        <w:jc w:val="both"/>
        <w:rPr>
          <w:rFonts w:ascii="Arial" w:hAnsi="Arial" w:cs="Arial"/>
          <w:lang w:val="fr-BE"/>
        </w:rPr>
      </w:pPr>
    </w:p>
    <w:p w14:paraId="5C0A26A2" w14:textId="77777777" w:rsidR="00256949" w:rsidRDefault="00256949" w:rsidP="00256949">
      <w:pPr>
        <w:spacing w:line="360" w:lineRule="auto"/>
        <w:jc w:val="both"/>
        <w:rPr>
          <w:rFonts w:ascii="Arial" w:hAnsi="Arial" w:cs="Arial"/>
          <w:lang w:val="fr-BE"/>
        </w:rPr>
      </w:pPr>
    </w:p>
    <w:p w14:paraId="1A7D5608" w14:textId="77777777" w:rsidR="00256949" w:rsidRDefault="00256949" w:rsidP="00256949">
      <w:pPr>
        <w:spacing w:line="360" w:lineRule="auto"/>
        <w:jc w:val="both"/>
        <w:rPr>
          <w:rFonts w:ascii="Arial" w:hAnsi="Arial" w:cs="Arial"/>
          <w:lang w:val="fr-BE"/>
        </w:rPr>
      </w:pPr>
    </w:p>
    <w:p w14:paraId="028DE319" w14:textId="77777777" w:rsidR="00256949" w:rsidRDefault="00256949" w:rsidP="00256949">
      <w:pPr>
        <w:spacing w:line="360" w:lineRule="auto"/>
        <w:jc w:val="both"/>
        <w:rPr>
          <w:rFonts w:ascii="Arial" w:hAnsi="Arial" w:cs="Arial"/>
          <w:lang w:val="fr-BE"/>
        </w:rPr>
      </w:pPr>
    </w:p>
    <w:p w14:paraId="01CC1032" w14:textId="77777777" w:rsidR="00256949" w:rsidRDefault="00256949" w:rsidP="00256949">
      <w:pPr>
        <w:spacing w:line="360" w:lineRule="auto"/>
        <w:jc w:val="both"/>
        <w:rPr>
          <w:rFonts w:ascii="Arial" w:hAnsi="Arial" w:cs="Arial"/>
          <w:lang w:val="fr-BE"/>
        </w:rPr>
      </w:pPr>
    </w:p>
    <w:p w14:paraId="6F937BBA" w14:textId="77777777" w:rsidR="00256949" w:rsidRDefault="00256949" w:rsidP="00256949">
      <w:pPr>
        <w:spacing w:line="360" w:lineRule="auto"/>
        <w:jc w:val="both"/>
        <w:rPr>
          <w:rFonts w:ascii="Arial" w:hAnsi="Arial" w:cs="Arial"/>
          <w:lang w:val="fr-BE"/>
        </w:rPr>
      </w:pPr>
    </w:p>
    <w:p w14:paraId="4A47C838" w14:textId="77777777" w:rsidR="00256949" w:rsidRDefault="00256949" w:rsidP="00256949">
      <w:pPr>
        <w:spacing w:line="360" w:lineRule="auto"/>
        <w:jc w:val="both"/>
        <w:rPr>
          <w:rFonts w:ascii="Arial" w:hAnsi="Arial" w:cs="Arial"/>
          <w:lang w:val="fr-BE"/>
        </w:rPr>
      </w:pPr>
    </w:p>
    <w:p w14:paraId="213D13AC" w14:textId="77777777" w:rsidR="00256949" w:rsidRDefault="00256949" w:rsidP="00256949">
      <w:pPr>
        <w:spacing w:line="360" w:lineRule="auto"/>
        <w:jc w:val="both"/>
        <w:rPr>
          <w:rFonts w:ascii="Arial" w:hAnsi="Arial" w:cs="Arial"/>
          <w:lang w:val="fr-BE"/>
        </w:rPr>
      </w:pPr>
    </w:p>
    <w:p w14:paraId="0D69D488" w14:textId="77777777" w:rsidR="00256949" w:rsidRDefault="00256949" w:rsidP="00256949">
      <w:pPr>
        <w:spacing w:line="360" w:lineRule="auto"/>
        <w:jc w:val="both"/>
        <w:rPr>
          <w:rFonts w:ascii="Arial" w:hAnsi="Arial" w:cs="Arial"/>
          <w:lang w:val="fr-BE"/>
        </w:rPr>
      </w:pPr>
    </w:p>
    <w:p w14:paraId="349589F9" w14:textId="77777777" w:rsidR="00256949" w:rsidRDefault="00256949" w:rsidP="00256949">
      <w:pPr>
        <w:spacing w:line="360" w:lineRule="auto"/>
        <w:jc w:val="both"/>
        <w:rPr>
          <w:rFonts w:ascii="Arial" w:hAnsi="Arial" w:cs="Arial"/>
          <w:lang w:val="fr-BE"/>
        </w:rPr>
      </w:pPr>
    </w:p>
    <w:p w14:paraId="40CD6B9F" w14:textId="77777777" w:rsidR="00256949" w:rsidRDefault="00256949" w:rsidP="00256949">
      <w:pPr>
        <w:spacing w:line="360" w:lineRule="auto"/>
        <w:jc w:val="both"/>
        <w:rPr>
          <w:rFonts w:ascii="Arial" w:hAnsi="Arial" w:cs="Arial"/>
          <w:lang w:val="fr-BE"/>
        </w:rPr>
      </w:pPr>
    </w:p>
    <w:p w14:paraId="032BC1C6" w14:textId="77777777" w:rsidR="00256949" w:rsidRPr="00256949" w:rsidRDefault="00256949" w:rsidP="00256949">
      <w:pPr>
        <w:spacing w:line="360" w:lineRule="auto"/>
        <w:jc w:val="both"/>
        <w:rPr>
          <w:rFonts w:ascii="Arial" w:hAnsi="Arial" w:cs="Arial"/>
          <w:lang w:val="fr-BE"/>
        </w:rPr>
      </w:pPr>
    </w:p>
    <w:tbl>
      <w:tblPr>
        <w:tblStyle w:val="TableauGrille3-Accentuation5"/>
        <w:tblW w:w="9461" w:type="dxa"/>
        <w:tblLook w:val="04A0" w:firstRow="1" w:lastRow="0" w:firstColumn="1" w:lastColumn="0" w:noHBand="0" w:noVBand="1"/>
      </w:tblPr>
      <w:tblGrid>
        <w:gridCol w:w="1160"/>
        <w:gridCol w:w="553"/>
        <w:gridCol w:w="553"/>
        <w:gridCol w:w="553"/>
        <w:gridCol w:w="552"/>
        <w:gridCol w:w="552"/>
        <w:gridCol w:w="552"/>
        <w:gridCol w:w="552"/>
        <w:gridCol w:w="552"/>
        <w:gridCol w:w="552"/>
        <w:gridCol w:w="552"/>
        <w:gridCol w:w="552"/>
        <w:gridCol w:w="552"/>
        <w:gridCol w:w="552"/>
        <w:gridCol w:w="552"/>
        <w:gridCol w:w="570"/>
      </w:tblGrid>
      <w:tr w:rsidR="0007774F" w:rsidRPr="00256949" w14:paraId="68E628C4" w14:textId="77777777" w:rsidTr="004F4E42">
        <w:trPr>
          <w:cnfStyle w:val="100000000000" w:firstRow="1" w:lastRow="0" w:firstColumn="0" w:lastColumn="0" w:oddVBand="0" w:evenVBand="0" w:oddHBand="0" w:evenHBand="0" w:firstRowFirstColumn="0" w:firstRowLastColumn="0" w:lastRowFirstColumn="0" w:lastRowLastColumn="0"/>
          <w:trHeight w:val="664"/>
        </w:trPr>
        <w:tc>
          <w:tcPr>
            <w:cnfStyle w:val="001000000100" w:firstRow="0" w:lastRow="0" w:firstColumn="1" w:lastColumn="0" w:oddVBand="0" w:evenVBand="0" w:oddHBand="0" w:evenHBand="0" w:firstRowFirstColumn="1" w:firstRowLastColumn="0" w:lastRowFirstColumn="0" w:lastRowLastColumn="0"/>
            <w:tcW w:w="9461" w:type="dxa"/>
            <w:gridSpan w:val="16"/>
          </w:tcPr>
          <w:p w14:paraId="7DC4DBF8" w14:textId="77777777" w:rsidR="0007774F" w:rsidRPr="00256949" w:rsidRDefault="0007774F" w:rsidP="004F4E42">
            <w:pPr>
              <w:jc w:val="center"/>
              <w:rPr>
                <w:rFonts w:ascii="Arial" w:hAnsi="Arial" w:cs="Arial"/>
                <w:i w:val="0"/>
                <w:iCs w:val="0"/>
                <w:sz w:val="20"/>
                <w:szCs w:val="20"/>
                <w:lang w:val="fr-BE"/>
              </w:rPr>
            </w:pPr>
            <w:r w:rsidRPr="00256949">
              <w:rPr>
                <w:rFonts w:ascii="Arial" w:hAnsi="Arial" w:cs="Arial"/>
                <w:i w:val="0"/>
                <w:iCs w:val="0"/>
                <w:sz w:val="20"/>
                <w:szCs w:val="20"/>
                <w:lang w:val="fr-BE"/>
              </w:rPr>
              <w:lastRenderedPageBreak/>
              <w:t>L’émotion que j’évalue (Nr.1) :</w:t>
            </w:r>
          </w:p>
          <w:p w14:paraId="0437A36C" w14:textId="77777777" w:rsidR="0007774F" w:rsidRPr="00256949" w:rsidRDefault="0007774F" w:rsidP="004F4E42">
            <w:pPr>
              <w:rPr>
                <w:rFonts w:ascii="Arial" w:hAnsi="Arial" w:cs="Arial"/>
                <w:sz w:val="20"/>
                <w:szCs w:val="20"/>
                <w:lang w:val="fr-BE"/>
              </w:rPr>
            </w:pPr>
          </w:p>
          <w:p w14:paraId="6585101E" w14:textId="77777777" w:rsidR="0007774F" w:rsidRPr="00256949" w:rsidRDefault="0007774F" w:rsidP="004F4E42">
            <w:pPr>
              <w:rPr>
                <w:rFonts w:ascii="Arial" w:hAnsi="Arial" w:cs="Arial"/>
                <w:sz w:val="20"/>
                <w:szCs w:val="20"/>
                <w:lang w:val="fr-BE"/>
              </w:rPr>
            </w:pPr>
          </w:p>
          <w:p w14:paraId="3CC83D58" w14:textId="77777777" w:rsidR="0007774F" w:rsidRPr="00256949" w:rsidRDefault="0007774F" w:rsidP="004F4E42">
            <w:pPr>
              <w:rPr>
                <w:rFonts w:ascii="Arial" w:hAnsi="Arial" w:cs="Arial"/>
                <w:sz w:val="20"/>
                <w:szCs w:val="20"/>
                <w:lang w:val="fr-BE"/>
              </w:rPr>
            </w:pPr>
          </w:p>
        </w:tc>
      </w:tr>
      <w:tr w:rsidR="0007774F" w:rsidRPr="00256949" w14:paraId="26273F6E" w14:textId="77777777" w:rsidTr="004F4E42">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160" w:type="dxa"/>
          </w:tcPr>
          <w:p w14:paraId="60B6D233" w14:textId="77777777" w:rsidR="0007774F" w:rsidRPr="00256949" w:rsidRDefault="0007774F" w:rsidP="004F4E42">
            <w:pPr>
              <w:rPr>
                <w:rFonts w:ascii="Arial" w:hAnsi="Arial" w:cs="Arial"/>
                <w:sz w:val="20"/>
                <w:szCs w:val="20"/>
                <w:lang w:val="fr-BE"/>
              </w:rPr>
            </w:pPr>
            <w:r w:rsidRPr="00256949">
              <w:rPr>
                <w:rFonts w:ascii="Arial" w:hAnsi="Arial" w:cs="Arial"/>
                <w:sz w:val="20"/>
                <w:szCs w:val="20"/>
                <w:lang w:val="fr-BE"/>
              </w:rPr>
              <w:t>100</w:t>
            </w:r>
          </w:p>
        </w:tc>
        <w:tc>
          <w:tcPr>
            <w:tcW w:w="553" w:type="dxa"/>
          </w:tcPr>
          <w:p w14:paraId="60AAD70D"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3" w:type="dxa"/>
          </w:tcPr>
          <w:p w14:paraId="1508F67A"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3" w:type="dxa"/>
          </w:tcPr>
          <w:p w14:paraId="13E45740"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39F3FD2E"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604499C3"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42CBB5B1"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1C0617B4"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30C8040C"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045007EB"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0D4C87C2"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4C00D898"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5782251F"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36D6F14D"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6EF3E50C"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68" w:type="dxa"/>
          </w:tcPr>
          <w:p w14:paraId="1DA6E18A"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r>
      <w:tr w:rsidR="0007774F" w:rsidRPr="00256949" w14:paraId="37D89857" w14:textId="77777777" w:rsidTr="004F4E42">
        <w:trPr>
          <w:trHeight w:val="664"/>
        </w:trPr>
        <w:tc>
          <w:tcPr>
            <w:cnfStyle w:val="001000000000" w:firstRow="0" w:lastRow="0" w:firstColumn="1" w:lastColumn="0" w:oddVBand="0" w:evenVBand="0" w:oddHBand="0" w:evenHBand="0" w:firstRowFirstColumn="0" w:firstRowLastColumn="0" w:lastRowFirstColumn="0" w:lastRowLastColumn="0"/>
            <w:tcW w:w="1160" w:type="dxa"/>
          </w:tcPr>
          <w:p w14:paraId="4AB91FB3" w14:textId="77777777" w:rsidR="0007774F" w:rsidRPr="00256949" w:rsidRDefault="0007774F" w:rsidP="004F4E42">
            <w:pPr>
              <w:rPr>
                <w:rFonts w:ascii="Arial" w:hAnsi="Arial" w:cs="Arial"/>
                <w:sz w:val="20"/>
                <w:szCs w:val="20"/>
                <w:lang w:val="fr-BE"/>
              </w:rPr>
            </w:pPr>
            <w:r w:rsidRPr="00256949">
              <w:rPr>
                <w:rFonts w:ascii="Arial" w:hAnsi="Arial" w:cs="Arial"/>
                <w:sz w:val="20"/>
                <w:szCs w:val="20"/>
                <w:lang w:val="fr-BE"/>
              </w:rPr>
              <w:t>90</w:t>
            </w:r>
          </w:p>
        </w:tc>
        <w:tc>
          <w:tcPr>
            <w:tcW w:w="553" w:type="dxa"/>
          </w:tcPr>
          <w:p w14:paraId="3B01ED78"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3" w:type="dxa"/>
          </w:tcPr>
          <w:p w14:paraId="53FFED75"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3" w:type="dxa"/>
          </w:tcPr>
          <w:p w14:paraId="1C458BAE"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330C5473"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7B108921"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4469B086"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25A5D022"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652E7ED1"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43C4094B"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52A55544"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2BC4F56F"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3E087419"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655AB593"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63F4C814"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68" w:type="dxa"/>
          </w:tcPr>
          <w:p w14:paraId="40AC94E3"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r>
      <w:tr w:rsidR="0007774F" w:rsidRPr="00256949" w14:paraId="595B685B" w14:textId="77777777" w:rsidTr="004F4E42">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1160" w:type="dxa"/>
          </w:tcPr>
          <w:p w14:paraId="0B590D36" w14:textId="77777777" w:rsidR="0007774F" w:rsidRPr="00256949" w:rsidRDefault="0007774F" w:rsidP="004F4E42">
            <w:pPr>
              <w:rPr>
                <w:rFonts w:ascii="Arial" w:hAnsi="Arial" w:cs="Arial"/>
                <w:sz w:val="20"/>
                <w:szCs w:val="20"/>
                <w:lang w:val="fr-BE"/>
              </w:rPr>
            </w:pPr>
            <w:r w:rsidRPr="00256949">
              <w:rPr>
                <w:rFonts w:ascii="Arial" w:hAnsi="Arial" w:cs="Arial"/>
                <w:sz w:val="20"/>
                <w:szCs w:val="20"/>
                <w:lang w:val="fr-BE"/>
              </w:rPr>
              <w:t>80</w:t>
            </w:r>
          </w:p>
        </w:tc>
        <w:tc>
          <w:tcPr>
            <w:tcW w:w="553" w:type="dxa"/>
          </w:tcPr>
          <w:p w14:paraId="725C8EA8"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3" w:type="dxa"/>
          </w:tcPr>
          <w:p w14:paraId="63D9AC27"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3" w:type="dxa"/>
          </w:tcPr>
          <w:p w14:paraId="30AE4E61"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2A019C88"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1ADED737"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71F3093B"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13B61BBD"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4C52EC83"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2448490A"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0426CA3F"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5F297C8C"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559BE066"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57FC8537"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0D8F78DC"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68" w:type="dxa"/>
          </w:tcPr>
          <w:p w14:paraId="541C3649"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r>
      <w:tr w:rsidR="0007774F" w:rsidRPr="00256949" w14:paraId="5BC6C728" w14:textId="77777777" w:rsidTr="004F4E42">
        <w:trPr>
          <w:trHeight w:val="664"/>
        </w:trPr>
        <w:tc>
          <w:tcPr>
            <w:cnfStyle w:val="001000000000" w:firstRow="0" w:lastRow="0" w:firstColumn="1" w:lastColumn="0" w:oddVBand="0" w:evenVBand="0" w:oddHBand="0" w:evenHBand="0" w:firstRowFirstColumn="0" w:firstRowLastColumn="0" w:lastRowFirstColumn="0" w:lastRowLastColumn="0"/>
            <w:tcW w:w="1160" w:type="dxa"/>
          </w:tcPr>
          <w:p w14:paraId="22BF6319" w14:textId="77777777" w:rsidR="0007774F" w:rsidRPr="00256949" w:rsidRDefault="0007774F" w:rsidP="004F4E42">
            <w:pPr>
              <w:rPr>
                <w:rFonts w:ascii="Arial" w:hAnsi="Arial" w:cs="Arial"/>
                <w:sz w:val="20"/>
                <w:szCs w:val="20"/>
                <w:lang w:val="fr-BE"/>
              </w:rPr>
            </w:pPr>
            <w:r w:rsidRPr="00256949">
              <w:rPr>
                <w:rFonts w:ascii="Arial" w:hAnsi="Arial" w:cs="Arial"/>
                <w:sz w:val="20"/>
                <w:szCs w:val="20"/>
                <w:lang w:val="fr-BE"/>
              </w:rPr>
              <w:t>70</w:t>
            </w:r>
          </w:p>
        </w:tc>
        <w:tc>
          <w:tcPr>
            <w:tcW w:w="553" w:type="dxa"/>
          </w:tcPr>
          <w:p w14:paraId="2349691C"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3" w:type="dxa"/>
          </w:tcPr>
          <w:p w14:paraId="52522565"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3" w:type="dxa"/>
          </w:tcPr>
          <w:p w14:paraId="347185CF"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0227222E"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3256F93B"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4DA420F4"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2C911D4A"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561D61E5"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40416901"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28662AE6"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728883BB"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7A329664"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01C0651B"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4CF36A24"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68" w:type="dxa"/>
          </w:tcPr>
          <w:p w14:paraId="313BBCCD"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r>
      <w:tr w:rsidR="0007774F" w:rsidRPr="00256949" w14:paraId="58423DCA" w14:textId="77777777" w:rsidTr="004F4E42">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160" w:type="dxa"/>
          </w:tcPr>
          <w:p w14:paraId="73D33CB1" w14:textId="77777777" w:rsidR="0007774F" w:rsidRPr="00256949" w:rsidRDefault="0007774F" w:rsidP="004F4E42">
            <w:pPr>
              <w:rPr>
                <w:rFonts w:ascii="Arial" w:hAnsi="Arial" w:cs="Arial"/>
                <w:sz w:val="20"/>
                <w:szCs w:val="20"/>
                <w:lang w:val="fr-BE"/>
              </w:rPr>
            </w:pPr>
            <w:r w:rsidRPr="00256949">
              <w:rPr>
                <w:rFonts w:ascii="Arial" w:hAnsi="Arial" w:cs="Arial"/>
                <w:sz w:val="20"/>
                <w:szCs w:val="20"/>
                <w:lang w:val="fr-BE"/>
              </w:rPr>
              <w:t>60</w:t>
            </w:r>
          </w:p>
        </w:tc>
        <w:tc>
          <w:tcPr>
            <w:tcW w:w="553" w:type="dxa"/>
          </w:tcPr>
          <w:p w14:paraId="09CC597A"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3" w:type="dxa"/>
          </w:tcPr>
          <w:p w14:paraId="7F914481"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3" w:type="dxa"/>
          </w:tcPr>
          <w:p w14:paraId="02FE08FF"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66ABC320"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66698E13"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7A7C4B83"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0D69CDEA"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2F0D3E16"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2A138EB0"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4B55AE5C"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310ED0A5"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20671FE3"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2F3F080E"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2024CA98"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68" w:type="dxa"/>
          </w:tcPr>
          <w:p w14:paraId="3E7CE3F7"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r>
      <w:tr w:rsidR="0007774F" w:rsidRPr="00256949" w14:paraId="59374A77" w14:textId="77777777" w:rsidTr="004F4E42">
        <w:trPr>
          <w:trHeight w:val="664"/>
        </w:trPr>
        <w:tc>
          <w:tcPr>
            <w:cnfStyle w:val="001000000000" w:firstRow="0" w:lastRow="0" w:firstColumn="1" w:lastColumn="0" w:oddVBand="0" w:evenVBand="0" w:oddHBand="0" w:evenHBand="0" w:firstRowFirstColumn="0" w:firstRowLastColumn="0" w:lastRowFirstColumn="0" w:lastRowLastColumn="0"/>
            <w:tcW w:w="1160" w:type="dxa"/>
          </w:tcPr>
          <w:p w14:paraId="00495E08" w14:textId="77777777" w:rsidR="0007774F" w:rsidRPr="00256949" w:rsidRDefault="0007774F" w:rsidP="004F4E42">
            <w:pPr>
              <w:rPr>
                <w:rFonts w:ascii="Arial" w:hAnsi="Arial" w:cs="Arial"/>
                <w:sz w:val="20"/>
                <w:szCs w:val="20"/>
                <w:lang w:val="fr-BE"/>
              </w:rPr>
            </w:pPr>
            <w:r w:rsidRPr="00256949">
              <w:rPr>
                <w:rFonts w:ascii="Arial" w:hAnsi="Arial" w:cs="Arial"/>
                <w:sz w:val="20"/>
                <w:szCs w:val="20"/>
                <w:lang w:val="fr-BE"/>
              </w:rPr>
              <w:t>50</w:t>
            </w:r>
          </w:p>
        </w:tc>
        <w:tc>
          <w:tcPr>
            <w:tcW w:w="553" w:type="dxa"/>
          </w:tcPr>
          <w:p w14:paraId="19A8FEBF"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3" w:type="dxa"/>
          </w:tcPr>
          <w:p w14:paraId="0341B4D1"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3" w:type="dxa"/>
          </w:tcPr>
          <w:p w14:paraId="0AC26617"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5ED333D0"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6777A313"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73B801F1"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752F65EC"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3665F3D0"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00474DC1"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4A7E9AC3"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760406C6"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1384E3A7"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6C1E2BBF"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5C81336C"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68" w:type="dxa"/>
          </w:tcPr>
          <w:p w14:paraId="639EABF2"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r>
      <w:tr w:rsidR="0007774F" w:rsidRPr="00256949" w14:paraId="162FB5E1" w14:textId="77777777" w:rsidTr="004F4E42">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160" w:type="dxa"/>
          </w:tcPr>
          <w:p w14:paraId="3930921F" w14:textId="77777777" w:rsidR="0007774F" w:rsidRPr="00256949" w:rsidRDefault="0007774F" w:rsidP="004F4E42">
            <w:pPr>
              <w:rPr>
                <w:rFonts w:ascii="Arial" w:hAnsi="Arial" w:cs="Arial"/>
                <w:sz w:val="20"/>
                <w:szCs w:val="20"/>
                <w:lang w:val="fr-BE"/>
              </w:rPr>
            </w:pPr>
            <w:r w:rsidRPr="00256949">
              <w:rPr>
                <w:rFonts w:ascii="Arial" w:hAnsi="Arial" w:cs="Arial"/>
                <w:sz w:val="20"/>
                <w:szCs w:val="20"/>
                <w:lang w:val="fr-BE"/>
              </w:rPr>
              <w:t>40</w:t>
            </w:r>
          </w:p>
        </w:tc>
        <w:tc>
          <w:tcPr>
            <w:tcW w:w="553" w:type="dxa"/>
          </w:tcPr>
          <w:p w14:paraId="17626F67"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3" w:type="dxa"/>
          </w:tcPr>
          <w:p w14:paraId="3658887A"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3" w:type="dxa"/>
          </w:tcPr>
          <w:p w14:paraId="7D7883C9"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1364C390"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1BAF2370"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28EF350A"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7BD280B1"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55A0121E"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78E3E0A3"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592DC1F4"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4B76877B"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1D384B5C"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13AFBB73"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57B6F900"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68" w:type="dxa"/>
          </w:tcPr>
          <w:p w14:paraId="217B671E"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r>
      <w:tr w:rsidR="0007774F" w:rsidRPr="00256949" w14:paraId="676E5783" w14:textId="77777777" w:rsidTr="004F4E42">
        <w:trPr>
          <w:trHeight w:val="664"/>
        </w:trPr>
        <w:tc>
          <w:tcPr>
            <w:cnfStyle w:val="001000000000" w:firstRow="0" w:lastRow="0" w:firstColumn="1" w:lastColumn="0" w:oddVBand="0" w:evenVBand="0" w:oddHBand="0" w:evenHBand="0" w:firstRowFirstColumn="0" w:firstRowLastColumn="0" w:lastRowFirstColumn="0" w:lastRowLastColumn="0"/>
            <w:tcW w:w="1160" w:type="dxa"/>
          </w:tcPr>
          <w:p w14:paraId="3F613342" w14:textId="77777777" w:rsidR="0007774F" w:rsidRPr="00256949" w:rsidRDefault="0007774F" w:rsidP="004F4E42">
            <w:pPr>
              <w:rPr>
                <w:rFonts w:ascii="Arial" w:hAnsi="Arial" w:cs="Arial"/>
                <w:sz w:val="20"/>
                <w:szCs w:val="20"/>
                <w:lang w:val="fr-BE"/>
              </w:rPr>
            </w:pPr>
            <w:r w:rsidRPr="00256949">
              <w:rPr>
                <w:rFonts w:ascii="Arial" w:hAnsi="Arial" w:cs="Arial"/>
                <w:sz w:val="20"/>
                <w:szCs w:val="20"/>
                <w:lang w:val="fr-BE"/>
              </w:rPr>
              <w:t>30</w:t>
            </w:r>
          </w:p>
        </w:tc>
        <w:tc>
          <w:tcPr>
            <w:tcW w:w="553" w:type="dxa"/>
          </w:tcPr>
          <w:p w14:paraId="0EF83F80"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3" w:type="dxa"/>
          </w:tcPr>
          <w:p w14:paraId="64A8C0C7"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3" w:type="dxa"/>
          </w:tcPr>
          <w:p w14:paraId="38F883BC"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30E29D49"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00B8D922"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4E6E9823"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03CF45B2"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41B16779"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4DDB746F"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770E9A3E"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06402726"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662AA290"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0CAB4C47"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2299EABB"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68" w:type="dxa"/>
          </w:tcPr>
          <w:p w14:paraId="05CEBE7C"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r>
      <w:tr w:rsidR="0007774F" w:rsidRPr="00256949" w14:paraId="520DBA5A" w14:textId="77777777" w:rsidTr="004F4E42">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160" w:type="dxa"/>
          </w:tcPr>
          <w:p w14:paraId="0F202CD6" w14:textId="77777777" w:rsidR="0007774F" w:rsidRPr="00256949" w:rsidRDefault="0007774F" w:rsidP="004F4E42">
            <w:pPr>
              <w:rPr>
                <w:rFonts w:ascii="Arial" w:hAnsi="Arial" w:cs="Arial"/>
                <w:sz w:val="20"/>
                <w:szCs w:val="20"/>
                <w:lang w:val="fr-BE"/>
              </w:rPr>
            </w:pPr>
            <w:r w:rsidRPr="00256949">
              <w:rPr>
                <w:rFonts w:ascii="Arial" w:hAnsi="Arial" w:cs="Arial"/>
                <w:sz w:val="20"/>
                <w:szCs w:val="20"/>
                <w:lang w:val="fr-BE"/>
              </w:rPr>
              <w:t>20</w:t>
            </w:r>
          </w:p>
        </w:tc>
        <w:tc>
          <w:tcPr>
            <w:tcW w:w="553" w:type="dxa"/>
          </w:tcPr>
          <w:p w14:paraId="6064C4F6"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3" w:type="dxa"/>
          </w:tcPr>
          <w:p w14:paraId="14E50C8D"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3" w:type="dxa"/>
          </w:tcPr>
          <w:p w14:paraId="321F4860"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75286BD4"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2ABDA5DE"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4891073F"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7ECFCE4E"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052A7F0D"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4A58BAD0"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49039408"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2952C1E9"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66E5DAAA"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1B028F7D"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4C477F2F"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68" w:type="dxa"/>
          </w:tcPr>
          <w:p w14:paraId="6DE70091"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r>
      <w:tr w:rsidR="0007774F" w:rsidRPr="00256949" w14:paraId="327E08A3" w14:textId="77777777" w:rsidTr="004F4E42">
        <w:trPr>
          <w:trHeight w:val="712"/>
        </w:trPr>
        <w:tc>
          <w:tcPr>
            <w:cnfStyle w:val="001000000000" w:firstRow="0" w:lastRow="0" w:firstColumn="1" w:lastColumn="0" w:oddVBand="0" w:evenVBand="0" w:oddHBand="0" w:evenHBand="0" w:firstRowFirstColumn="0" w:firstRowLastColumn="0" w:lastRowFirstColumn="0" w:lastRowLastColumn="0"/>
            <w:tcW w:w="1160" w:type="dxa"/>
          </w:tcPr>
          <w:p w14:paraId="73B2FC50" w14:textId="77777777" w:rsidR="0007774F" w:rsidRPr="00256949" w:rsidRDefault="0007774F" w:rsidP="004F4E42">
            <w:pPr>
              <w:rPr>
                <w:rFonts w:ascii="Arial" w:hAnsi="Arial" w:cs="Arial"/>
                <w:sz w:val="20"/>
                <w:szCs w:val="20"/>
                <w:lang w:val="fr-BE"/>
              </w:rPr>
            </w:pPr>
            <w:r w:rsidRPr="00256949">
              <w:rPr>
                <w:rFonts w:ascii="Arial" w:hAnsi="Arial" w:cs="Arial"/>
                <w:sz w:val="20"/>
                <w:szCs w:val="20"/>
                <w:lang w:val="fr-BE"/>
              </w:rPr>
              <w:t>10</w:t>
            </w:r>
          </w:p>
        </w:tc>
        <w:tc>
          <w:tcPr>
            <w:tcW w:w="553" w:type="dxa"/>
          </w:tcPr>
          <w:p w14:paraId="34867F4D"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3" w:type="dxa"/>
          </w:tcPr>
          <w:p w14:paraId="26CE78BA"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3" w:type="dxa"/>
          </w:tcPr>
          <w:p w14:paraId="59FA438C"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70FE32BD"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62ED778A"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4B0FE524"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3BD66128"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2A5A1586"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5CF86EEC"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41C44B3F"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22877EDD"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431AA8FF"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70D207C4"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4480CED5"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68" w:type="dxa"/>
          </w:tcPr>
          <w:p w14:paraId="1C8B991F"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r>
      <w:tr w:rsidR="0007774F" w:rsidRPr="00256949" w14:paraId="7367C2ED" w14:textId="77777777" w:rsidTr="004F4E42">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160" w:type="dxa"/>
          </w:tcPr>
          <w:p w14:paraId="281E2EE8" w14:textId="77777777" w:rsidR="0007774F" w:rsidRPr="00256949" w:rsidRDefault="0007774F" w:rsidP="004F4E42">
            <w:pPr>
              <w:rPr>
                <w:rFonts w:ascii="Arial" w:hAnsi="Arial" w:cs="Arial"/>
                <w:sz w:val="20"/>
                <w:szCs w:val="20"/>
                <w:lang w:val="fr-BE"/>
              </w:rPr>
            </w:pPr>
            <w:r w:rsidRPr="00256949">
              <w:rPr>
                <w:rFonts w:ascii="Arial" w:hAnsi="Arial" w:cs="Arial"/>
                <w:sz w:val="20"/>
                <w:szCs w:val="20"/>
                <w:lang w:val="fr-BE"/>
              </w:rPr>
              <w:t>0</w:t>
            </w:r>
          </w:p>
        </w:tc>
        <w:tc>
          <w:tcPr>
            <w:tcW w:w="553" w:type="dxa"/>
          </w:tcPr>
          <w:p w14:paraId="28FA3E05"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3" w:type="dxa"/>
          </w:tcPr>
          <w:p w14:paraId="232A0116"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3" w:type="dxa"/>
          </w:tcPr>
          <w:p w14:paraId="1D787678"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3165AC64"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24934728"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411D804E"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23D001B6"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7DDE60A1"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572E058F"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1B982F92"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3865A7BE"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2EE0E43D"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04A0C531"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26B991CA"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68" w:type="dxa"/>
          </w:tcPr>
          <w:p w14:paraId="381AB392"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r>
      <w:tr w:rsidR="0007774F" w:rsidRPr="00256949" w14:paraId="71D4354F" w14:textId="77777777" w:rsidTr="004F4E42">
        <w:trPr>
          <w:trHeight w:val="616"/>
        </w:trPr>
        <w:tc>
          <w:tcPr>
            <w:cnfStyle w:val="001000000000" w:firstRow="0" w:lastRow="0" w:firstColumn="1" w:lastColumn="0" w:oddVBand="0" w:evenVBand="0" w:oddHBand="0" w:evenHBand="0" w:firstRowFirstColumn="0" w:firstRowLastColumn="0" w:lastRowFirstColumn="0" w:lastRowLastColumn="0"/>
            <w:tcW w:w="1160" w:type="dxa"/>
          </w:tcPr>
          <w:p w14:paraId="6EADE499" w14:textId="77777777" w:rsidR="0007774F" w:rsidRPr="00256949" w:rsidRDefault="0007774F" w:rsidP="004F4E42">
            <w:pPr>
              <w:jc w:val="left"/>
              <w:rPr>
                <w:rFonts w:ascii="Arial" w:hAnsi="Arial" w:cs="Arial"/>
                <w:b/>
                <w:bCs/>
                <w:i w:val="0"/>
                <w:iCs w:val="0"/>
                <w:sz w:val="20"/>
                <w:szCs w:val="20"/>
                <w:lang w:val="fr-BE"/>
              </w:rPr>
            </w:pPr>
            <w:r w:rsidRPr="00256949">
              <w:rPr>
                <w:rFonts w:ascii="Arial" w:hAnsi="Arial" w:cs="Arial"/>
                <w:b/>
                <w:bCs/>
                <w:i w:val="0"/>
                <w:iCs w:val="0"/>
                <w:sz w:val="20"/>
                <w:szCs w:val="20"/>
                <w:lang w:val="fr-BE"/>
              </w:rPr>
              <w:t xml:space="preserve">DATE </w:t>
            </w:r>
          </w:p>
        </w:tc>
        <w:tc>
          <w:tcPr>
            <w:tcW w:w="553" w:type="dxa"/>
          </w:tcPr>
          <w:p w14:paraId="2027AE01"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3" w:type="dxa"/>
          </w:tcPr>
          <w:p w14:paraId="2D4B2FE9"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3" w:type="dxa"/>
          </w:tcPr>
          <w:p w14:paraId="3879C56D"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3297C0E3"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02CF9996"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7143D027"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51955F01"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6A6A9D6D"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1726464D"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3263BA6F"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36F41296"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4C79CB4D"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77791565"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7B36CE61"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68" w:type="dxa"/>
          </w:tcPr>
          <w:p w14:paraId="009867D6"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r>
    </w:tbl>
    <w:p w14:paraId="750E1D38" w14:textId="77777777" w:rsidR="0007774F" w:rsidRDefault="0007774F" w:rsidP="0007774F">
      <w:pPr>
        <w:rPr>
          <w:sz w:val="24"/>
          <w:szCs w:val="24"/>
          <w:lang w:val="fr-BE"/>
        </w:rPr>
      </w:pPr>
    </w:p>
    <w:p w14:paraId="3983ECF3" w14:textId="77777777" w:rsidR="0007774F" w:rsidRPr="00CA6050" w:rsidRDefault="0007774F" w:rsidP="0007774F">
      <w:pPr>
        <w:rPr>
          <w:sz w:val="24"/>
          <w:szCs w:val="24"/>
          <w:lang w:val="fr-BE"/>
        </w:rPr>
      </w:pPr>
    </w:p>
    <w:p w14:paraId="1525E6A5" w14:textId="40B57151" w:rsidR="0007774F" w:rsidRDefault="0007774F" w:rsidP="0007774F">
      <w:pPr>
        <w:tabs>
          <w:tab w:val="left" w:pos="2592"/>
        </w:tabs>
        <w:rPr>
          <w:i/>
          <w:iCs/>
          <w:color w:val="4472C4" w:themeColor="accent1"/>
          <w:sz w:val="24"/>
          <w:szCs w:val="24"/>
          <w:lang w:val="fr-BE"/>
        </w:rPr>
      </w:pPr>
    </w:p>
    <w:p w14:paraId="09495D56" w14:textId="77777777" w:rsidR="002E5315" w:rsidRDefault="002E5315" w:rsidP="0007774F">
      <w:pPr>
        <w:tabs>
          <w:tab w:val="left" w:pos="2592"/>
        </w:tabs>
        <w:rPr>
          <w:i/>
          <w:iCs/>
          <w:color w:val="4472C4" w:themeColor="accent1"/>
          <w:sz w:val="24"/>
          <w:szCs w:val="24"/>
          <w:lang w:val="fr-BE"/>
        </w:rPr>
      </w:pPr>
    </w:p>
    <w:p w14:paraId="17D55DB1" w14:textId="77777777" w:rsidR="002E5315" w:rsidRDefault="002E5315" w:rsidP="0007774F">
      <w:pPr>
        <w:tabs>
          <w:tab w:val="left" w:pos="2592"/>
        </w:tabs>
        <w:rPr>
          <w:i/>
          <w:iCs/>
          <w:color w:val="4472C4" w:themeColor="accent1"/>
          <w:sz w:val="24"/>
          <w:szCs w:val="24"/>
          <w:lang w:val="fr-BE"/>
        </w:rPr>
      </w:pPr>
    </w:p>
    <w:p w14:paraId="3AE18F3D" w14:textId="77777777" w:rsidR="002E5315" w:rsidRDefault="002E5315" w:rsidP="0007774F">
      <w:pPr>
        <w:tabs>
          <w:tab w:val="left" w:pos="2592"/>
        </w:tabs>
        <w:rPr>
          <w:i/>
          <w:iCs/>
          <w:color w:val="4472C4" w:themeColor="accent1"/>
          <w:sz w:val="24"/>
          <w:szCs w:val="24"/>
          <w:lang w:val="fr-BE"/>
        </w:rPr>
      </w:pPr>
    </w:p>
    <w:p w14:paraId="6A0DFC8A" w14:textId="62DADED5" w:rsidR="0007774F" w:rsidRDefault="0007774F" w:rsidP="0007774F">
      <w:pPr>
        <w:rPr>
          <w:noProof/>
          <w:sz w:val="24"/>
          <w:szCs w:val="24"/>
          <w:lang w:val="fr-BE"/>
        </w:rPr>
      </w:pPr>
    </w:p>
    <w:p w14:paraId="4CF89171" w14:textId="77777777" w:rsidR="00A44DBC" w:rsidRDefault="00A44DBC" w:rsidP="0007774F">
      <w:pPr>
        <w:rPr>
          <w:noProof/>
          <w:sz w:val="24"/>
          <w:szCs w:val="24"/>
          <w:lang w:val="fr-BE"/>
        </w:rPr>
      </w:pPr>
    </w:p>
    <w:p w14:paraId="009A0C82" w14:textId="77777777" w:rsidR="00A44DBC" w:rsidRDefault="00A44DBC" w:rsidP="0007774F">
      <w:pPr>
        <w:rPr>
          <w:noProof/>
          <w:sz w:val="24"/>
          <w:szCs w:val="24"/>
          <w:lang w:val="fr-BE"/>
        </w:rPr>
      </w:pPr>
    </w:p>
    <w:p w14:paraId="61571146" w14:textId="77777777" w:rsidR="00A44DBC" w:rsidRDefault="00A44DBC" w:rsidP="0007774F">
      <w:pPr>
        <w:rPr>
          <w:noProof/>
          <w:sz w:val="24"/>
          <w:szCs w:val="24"/>
          <w:lang w:val="fr-BE"/>
        </w:rPr>
      </w:pPr>
    </w:p>
    <w:p w14:paraId="4F801487" w14:textId="77777777" w:rsidR="00A44DBC" w:rsidRDefault="00A44DBC" w:rsidP="0007774F">
      <w:pPr>
        <w:rPr>
          <w:noProof/>
          <w:sz w:val="24"/>
          <w:szCs w:val="24"/>
          <w:lang w:val="fr-BE"/>
        </w:rPr>
      </w:pPr>
    </w:p>
    <w:p w14:paraId="4522ABE9" w14:textId="77777777" w:rsidR="00A44DBC" w:rsidRDefault="00A44DBC" w:rsidP="0007774F">
      <w:pPr>
        <w:rPr>
          <w:noProof/>
          <w:sz w:val="24"/>
          <w:szCs w:val="24"/>
          <w:lang w:val="fr-BE"/>
        </w:rPr>
      </w:pPr>
    </w:p>
    <w:p w14:paraId="0A814145" w14:textId="77777777" w:rsidR="00A44DBC" w:rsidRDefault="00A44DBC" w:rsidP="0007774F">
      <w:pPr>
        <w:rPr>
          <w:noProof/>
          <w:sz w:val="24"/>
          <w:szCs w:val="24"/>
          <w:lang w:val="fr-BE"/>
        </w:rPr>
      </w:pPr>
    </w:p>
    <w:p w14:paraId="0B8079A2" w14:textId="77777777" w:rsidR="00A44DBC" w:rsidRDefault="00A44DBC" w:rsidP="0007774F">
      <w:pPr>
        <w:rPr>
          <w:noProof/>
          <w:sz w:val="24"/>
          <w:szCs w:val="24"/>
          <w:lang w:val="fr-BE"/>
        </w:rPr>
      </w:pPr>
    </w:p>
    <w:p w14:paraId="1F5C1E39" w14:textId="77777777" w:rsidR="00A44DBC" w:rsidRDefault="00A44DBC" w:rsidP="0007774F">
      <w:pPr>
        <w:rPr>
          <w:noProof/>
          <w:sz w:val="24"/>
          <w:szCs w:val="24"/>
          <w:lang w:val="fr-BE"/>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A44DBC" w14:paraId="0384B19B" w14:textId="77777777" w:rsidTr="00652F5D">
        <w:tc>
          <w:tcPr>
            <w:tcW w:w="4531" w:type="dxa"/>
          </w:tcPr>
          <w:p w14:paraId="1F26A856" w14:textId="1E41C188" w:rsidR="00A44DBC" w:rsidRPr="002D1F91" w:rsidRDefault="00A44DBC" w:rsidP="00652F5D">
            <w:pPr>
              <w:rPr>
                <w:rFonts w:ascii="Arial" w:hAnsi="Arial" w:cs="Arial"/>
                <w:b/>
                <w:bCs/>
                <w:color w:val="0070C0"/>
                <w:sz w:val="28"/>
                <w:szCs w:val="28"/>
                <w:lang w:val="fr-LU"/>
              </w:rPr>
            </w:pPr>
            <w:r>
              <w:rPr>
                <w:rFonts w:ascii="Arial" w:hAnsi="Arial" w:cs="Arial"/>
                <w:b/>
                <w:bCs/>
                <w:color w:val="0070C0"/>
                <w:sz w:val="28"/>
                <w:szCs w:val="28"/>
                <w:lang w:val="fr-LU"/>
              </w:rPr>
              <w:t xml:space="preserve">Identifiez vos besoins – La roue des besoins </w:t>
            </w:r>
          </w:p>
          <w:p w14:paraId="2914AF21" w14:textId="128D41DD" w:rsidR="00A44DBC" w:rsidRPr="000E0200" w:rsidRDefault="00A44DBC" w:rsidP="00652F5D">
            <w:pPr>
              <w:spacing w:line="360" w:lineRule="auto"/>
              <w:jc w:val="both"/>
              <w:rPr>
                <w:lang w:val="fr-LU"/>
              </w:rPr>
            </w:pPr>
            <w:r>
              <w:rPr>
                <w:lang w:val="fr-LU"/>
              </w:rPr>
              <w:t>Page 2</w:t>
            </w:r>
            <w:r>
              <w:rPr>
                <w:lang w:val="fr-LU"/>
              </w:rPr>
              <w:t>7</w:t>
            </w:r>
          </w:p>
        </w:tc>
        <w:tc>
          <w:tcPr>
            <w:tcW w:w="4531" w:type="dxa"/>
          </w:tcPr>
          <w:p w14:paraId="634FFB06" w14:textId="77777777" w:rsidR="00A44DBC" w:rsidRPr="0080507D" w:rsidRDefault="00A44DBC" w:rsidP="00A44DBC">
            <w:pPr>
              <w:tabs>
                <w:tab w:val="left" w:pos="2592"/>
              </w:tabs>
              <w:spacing w:line="360" w:lineRule="auto"/>
              <w:jc w:val="both"/>
              <w:rPr>
                <w:rFonts w:ascii="Arial" w:hAnsi="Arial" w:cs="Arial"/>
                <w:lang w:val="fr-BE"/>
              </w:rPr>
            </w:pPr>
            <w:r w:rsidRPr="0080507D">
              <w:rPr>
                <w:rFonts w:ascii="Arial" w:hAnsi="Arial" w:cs="Arial"/>
                <w:lang w:val="fr-BE"/>
              </w:rPr>
              <w:t>L’objectif de cet exercice est de vous aider à prendre conscience de vos besoins prioritaires et à évaluer la manière dont vous répondez à chacun d’eux. L'observation de la roue des besoins permet de visualiser les domaines de votre vie où vos besoins sont satisfaits, mais aussi ceux où des actions supplémentaires pourraient être nécessaires. Cet exercice vise à promouvoir une réflexion globale sur l’équilibre de votre vie et à renforcer votre autonomie dans l’élaboration de stratégies pour répondre à vos besoins essentiels.</w:t>
            </w:r>
          </w:p>
          <w:p w14:paraId="29B79966" w14:textId="77777777" w:rsidR="00A44DBC" w:rsidRDefault="00A44DBC" w:rsidP="00652F5D">
            <w:pPr>
              <w:spacing w:line="360" w:lineRule="auto"/>
              <w:jc w:val="both"/>
              <w:rPr>
                <w:lang w:val="fr-BE"/>
              </w:rPr>
            </w:pPr>
          </w:p>
        </w:tc>
      </w:tr>
    </w:tbl>
    <w:p w14:paraId="1C0BB5AA" w14:textId="77777777" w:rsidR="00A44DBC" w:rsidRDefault="00A44DBC" w:rsidP="0007774F">
      <w:pPr>
        <w:rPr>
          <w:noProof/>
          <w:sz w:val="24"/>
          <w:szCs w:val="24"/>
          <w:lang w:val="fr-BE"/>
        </w:rPr>
      </w:pPr>
    </w:p>
    <w:p w14:paraId="57DBC0D0" w14:textId="77777777" w:rsidR="00A44DBC" w:rsidRDefault="00A44DBC" w:rsidP="0007774F">
      <w:pPr>
        <w:rPr>
          <w:noProof/>
          <w:sz w:val="24"/>
          <w:szCs w:val="24"/>
          <w:lang w:val="fr-BE"/>
        </w:rPr>
      </w:pPr>
    </w:p>
    <w:p w14:paraId="7BD40A11" w14:textId="77777777" w:rsidR="00A44DBC" w:rsidRDefault="00A44DBC" w:rsidP="0007774F">
      <w:pPr>
        <w:rPr>
          <w:noProof/>
          <w:sz w:val="24"/>
          <w:szCs w:val="24"/>
          <w:lang w:val="fr-BE"/>
        </w:rPr>
      </w:pPr>
    </w:p>
    <w:p w14:paraId="7B49FB41" w14:textId="77777777" w:rsidR="00A44DBC" w:rsidRDefault="00A44DBC" w:rsidP="0007774F">
      <w:pPr>
        <w:rPr>
          <w:noProof/>
          <w:sz w:val="24"/>
          <w:szCs w:val="24"/>
          <w:lang w:val="fr-BE"/>
        </w:rPr>
      </w:pPr>
    </w:p>
    <w:p w14:paraId="0396F79B" w14:textId="77777777" w:rsidR="00A44DBC" w:rsidRDefault="00A44DBC" w:rsidP="0007774F">
      <w:pPr>
        <w:rPr>
          <w:noProof/>
          <w:sz w:val="24"/>
          <w:szCs w:val="24"/>
          <w:lang w:val="fr-BE"/>
        </w:rPr>
      </w:pPr>
    </w:p>
    <w:p w14:paraId="58E4B43D" w14:textId="77777777" w:rsidR="00A44DBC" w:rsidRDefault="00A44DBC" w:rsidP="0007774F">
      <w:pPr>
        <w:rPr>
          <w:noProof/>
          <w:sz w:val="24"/>
          <w:szCs w:val="24"/>
          <w:lang w:val="fr-BE"/>
        </w:rPr>
      </w:pPr>
    </w:p>
    <w:p w14:paraId="2572D457" w14:textId="77777777" w:rsidR="00A44DBC" w:rsidRDefault="00A44DBC" w:rsidP="0007774F">
      <w:pPr>
        <w:rPr>
          <w:noProof/>
          <w:sz w:val="24"/>
          <w:szCs w:val="24"/>
          <w:lang w:val="fr-BE"/>
        </w:rPr>
      </w:pPr>
    </w:p>
    <w:p w14:paraId="20352804" w14:textId="77777777" w:rsidR="00A44DBC" w:rsidRDefault="00A44DBC" w:rsidP="0007774F">
      <w:pPr>
        <w:rPr>
          <w:noProof/>
          <w:sz w:val="24"/>
          <w:szCs w:val="24"/>
          <w:lang w:val="fr-BE"/>
        </w:rPr>
      </w:pPr>
    </w:p>
    <w:p w14:paraId="4D122C46" w14:textId="77777777" w:rsidR="00A44DBC" w:rsidRDefault="00A44DBC" w:rsidP="0007774F">
      <w:pPr>
        <w:rPr>
          <w:noProof/>
          <w:sz w:val="24"/>
          <w:szCs w:val="24"/>
          <w:lang w:val="fr-BE"/>
        </w:rPr>
      </w:pPr>
    </w:p>
    <w:p w14:paraId="2ABAF58F" w14:textId="77777777" w:rsidR="00A44DBC" w:rsidRDefault="00A44DBC" w:rsidP="0007774F">
      <w:pPr>
        <w:rPr>
          <w:noProof/>
          <w:sz w:val="24"/>
          <w:szCs w:val="24"/>
          <w:lang w:val="fr-BE"/>
        </w:rPr>
      </w:pPr>
    </w:p>
    <w:p w14:paraId="6ACEAAD2" w14:textId="77777777" w:rsidR="00A44DBC" w:rsidRDefault="00A44DBC" w:rsidP="0007774F">
      <w:pPr>
        <w:rPr>
          <w:noProof/>
          <w:sz w:val="24"/>
          <w:szCs w:val="24"/>
          <w:lang w:val="fr-BE"/>
        </w:rPr>
      </w:pPr>
    </w:p>
    <w:p w14:paraId="5880F53E" w14:textId="77777777" w:rsidR="00A44DBC" w:rsidRDefault="00A44DBC" w:rsidP="0007774F">
      <w:pPr>
        <w:rPr>
          <w:noProof/>
          <w:sz w:val="24"/>
          <w:szCs w:val="24"/>
          <w:lang w:val="fr-BE"/>
        </w:rPr>
      </w:pPr>
    </w:p>
    <w:p w14:paraId="3AA1BB4F" w14:textId="77777777" w:rsidR="00A44DBC" w:rsidRDefault="00A44DBC" w:rsidP="0007774F">
      <w:pPr>
        <w:rPr>
          <w:noProof/>
          <w:sz w:val="24"/>
          <w:szCs w:val="24"/>
          <w:lang w:val="fr-BE"/>
        </w:rPr>
      </w:pPr>
    </w:p>
    <w:p w14:paraId="67F603EB" w14:textId="77777777" w:rsidR="00256949" w:rsidRDefault="00256949" w:rsidP="00D6488B">
      <w:pPr>
        <w:rPr>
          <w:noProof/>
          <w:sz w:val="24"/>
          <w:szCs w:val="24"/>
          <w:lang w:val="fr-BE"/>
        </w:rPr>
      </w:pPr>
    </w:p>
    <w:p w14:paraId="75172FDF" w14:textId="77777777" w:rsidR="00A44DBC" w:rsidRDefault="00A44DBC" w:rsidP="00D6488B">
      <w:pPr>
        <w:rPr>
          <w:lang w:val="fr-BE"/>
        </w:rPr>
      </w:pPr>
    </w:p>
    <w:p w14:paraId="7557C457" w14:textId="74979AA2" w:rsidR="00D87562" w:rsidRPr="002D1F91" w:rsidRDefault="00D87562" w:rsidP="002D1F91">
      <w:pPr>
        <w:tabs>
          <w:tab w:val="left" w:pos="2592"/>
        </w:tabs>
        <w:rPr>
          <w:rFonts w:ascii="Arial" w:hAnsi="Arial" w:cs="Arial"/>
          <w:b/>
          <w:bCs/>
          <w:color w:val="0070C0"/>
          <w:sz w:val="28"/>
          <w:szCs w:val="28"/>
          <w:lang w:val="fr-LU"/>
        </w:rPr>
      </w:pPr>
      <w:r w:rsidRPr="002D1F91">
        <w:rPr>
          <w:rFonts w:ascii="Arial" w:hAnsi="Arial" w:cs="Arial"/>
          <w:b/>
          <w:bCs/>
          <w:color w:val="0070C0"/>
          <w:sz w:val="28"/>
          <w:szCs w:val="28"/>
          <w:lang w:val="fr-LU"/>
        </w:rPr>
        <w:lastRenderedPageBreak/>
        <w:t xml:space="preserve">Identifiez vos besoins - La roue des besoins </w:t>
      </w:r>
    </w:p>
    <w:p w14:paraId="1A6AD930" w14:textId="77777777" w:rsidR="00831231" w:rsidRPr="0080507D" w:rsidRDefault="00831231" w:rsidP="0080507D">
      <w:pPr>
        <w:tabs>
          <w:tab w:val="left" w:pos="2592"/>
        </w:tabs>
        <w:spacing w:line="360" w:lineRule="auto"/>
        <w:jc w:val="both"/>
        <w:rPr>
          <w:rFonts w:ascii="Arial" w:hAnsi="Arial" w:cs="Arial"/>
          <w:lang w:val="fr-BE"/>
        </w:rPr>
      </w:pPr>
      <w:r w:rsidRPr="0080507D">
        <w:rPr>
          <w:rFonts w:ascii="Arial" w:hAnsi="Arial" w:cs="Arial"/>
          <w:lang w:val="fr-BE"/>
        </w:rPr>
        <w:t>Dans une relation de partenariat, il est reconnu que « le patient et les intervenants collaborent afin de planifier et de coordonner leurs actions en réponse aux besoins, aux problèmes de santé et à la situation psychosociale du patient, tout en tenant compte de son projet de vie » (Flora, 2015). Les besoins fondamentaux d’une personne sont essentiels pour guider cette collaboration et établir un plan de soins cohérent et centré sur le patient. La reconnaissance des besoins permet non seulement de favoriser le bien-être, mais aussi de renforcer l’autonomie du patient dans ses choix de vie et de santé.</w:t>
      </w:r>
    </w:p>
    <w:p w14:paraId="101ACEBF" w14:textId="3BCB7CC2" w:rsidR="00831231" w:rsidRPr="0080507D" w:rsidRDefault="00831231" w:rsidP="00831231">
      <w:pPr>
        <w:tabs>
          <w:tab w:val="left" w:pos="2592"/>
        </w:tabs>
        <w:rPr>
          <w:rFonts w:ascii="Arial" w:hAnsi="Arial" w:cs="Arial"/>
          <w:b/>
          <w:bCs/>
          <w:lang w:val="fr-BE"/>
        </w:rPr>
      </w:pPr>
      <w:r w:rsidRPr="0080507D">
        <w:rPr>
          <w:rFonts w:ascii="Arial" w:hAnsi="Arial" w:cs="Arial"/>
          <w:b/>
          <w:bCs/>
          <w:lang w:val="fr-BE"/>
        </w:rPr>
        <w:t>Instructions pour l’exercice</w:t>
      </w:r>
      <w:r w:rsidR="0080507D">
        <w:rPr>
          <w:rFonts w:ascii="Arial" w:hAnsi="Arial" w:cs="Arial"/>
          <w:b/>
          <w:bCs/>
          <w:lang w:val="fr-BE"/>
        </w:rPr>
        <w:t xml:space="preserve"> : </w:t>
      </w:r>
    </w:p>
    <w:p w14:paraId="6F7A33B9" w14:textId="77777777" w:rsidR="00831231" w:rsidRPr="0080507D" w:rsidRDefault="00831231" w:rsidP="0080507D">
      <w:pPr>
        <w:tabs>
          <w:tab w:val="left" w:pos="2592"/>
        </w:tabs>
        <w:spacing w:line="360" w:lineRule="auto"/>
        <w:jc w:val="both"/>
        <w:rPr>
          <w:rFonts w:ascii="Arial" w:hAnsi="Arial" w:cs="Arial"/>
          <w:lang w:val="fr-BE"/>
        </w:rPr>
      </w:pPr>
      <w:r w:rsidRPr="0080507D">
        <w:rPr>
          <w:rFonts w:ascii="Arial" w:hAnsi="Arial" w:cs="Arial"/>
          <w:lang w:val="fr-BE"/>
        </w:rPr>
        <w:t xml:space="preserve">Cet exercice s’inspire du jeu de cartes « expression des besoins », édité par la Fédération des centres pluralistes de planning familial </w:t>
      </w:r>
      <w:proofErr w:type="spellStart"/>
      <w:r w:rsidRPr="0080507D">
        <w:rPr>
          <w:rFonts w:ascii="Arial" w:hAnsi="Arial" w:cs="Arial"/>
          <w:lang w:val="fr-BE"/>
        </w:rPr>
        <w:t>asbl</w:t>
      </w:r>
      <w:proofErr w:type="spellEnd"/>
      <w:r w:rsidRPr="0080507D">
        <w:rPr>
          <w:rFonts w:ascii="Arial" w:hAnsi="Arial" w:cs="Arial"/>
          <w:lang w:val="fr-BE"/>
        </w:rPr>
        <w:t>. L’objectif de l’exercice est d’identifier les besoins les plus importants pour vous à l’heure actuelle, de les évaluer, puis d’observer la cohérence de ces besoins au sein de votre quotidien.</w:t>
      </w:r>
    </w:p>
    <w:p w14:paraId="3E1F4535" w14:textId="0BBECF87" w:rsidR="00831231" w:rsidRPr="0080507D" w:rsidRDefault="00831231" w:rsidP="0080507D">
      <w:pPr>
        <w:numPr>
          <w:ilvl w:val="0"/>
          <w:numId w:val="66"/>
        </w:numPr>
        <w:tabs>
          <w:tab w:val="left" w:pos="2592"/>
        </w:tabs>
        <w:spacing w:line="360" w:lineRule="auto"/>
        <w:rPr>
          <w:rFonts w:ascii="Arial" w:hAnsi="Arial" w:cs="Arial"/>
          <w:lang w:val="fr-BE"/>
        </w:rPr>
      </w:pPr>
      <w:r w:rsidRPr="0080507D">
        <w:rPr>
          <w:rFonts w:ascii="Arial" w:hAnsi="Arial" w:cs="Arial"/>
          <w:lang w:val="fr-BE"/>
        </w:rPr>
        <w:t>Sélectionnez vos 6 besoins principaux :</w:t>
      </w:r>
      <w:r w:rsidRPr="0080507D">
        <w:rPr>
          <w:rFonts w:ascii="Arial" w:hAnsi="Arial" w:cs="Arial"/>
          <w:lang w:val="fr-BE"/>
        </w:rPr>
        <w:br/>
        <w:t>Parcourez la liste des besoins ci-dessous et choisissez six besoins qui sont particulièrement importants pour vous en ce moment. Vous pouvez choisir des besoins variés, liés à des dimensions émotionnelles, sociales, ou physiques de votre vie.</w:t>
      </w:r>
    </w:p>
    <w:p w14:paraId="50AEC59D" w14:textId="77777777" w:rsidR="00831231" w:rsidRPr="0080507D" w:rsidRDefault="00831231" w:rsidP="0080507D">
      <w:pPr>
        <w:numPr>
          <w:ilvl w:val="0"/>
          <w:numId w:val="66"/>
        </w:numPr>
        <w:tabs>
          <w:tab w:val="left" w:pos="2592"/>
        </w:tabs>
        <w:spacing w:line="360" w:lineRule="auto"/>
        <w:rPr>
          <w:rFonts w:ascii="Arial" w:hAnsi="Arial" w:cs="Arial"/>
          <w:lang w:val="fr-BE"/>
        </w:rPr>
      </w:pPr>
      <w:r w:rsidRPr="0080507D">
        <w:rPr>
          <w:rFonts w:ascii="Arial" w:hAnsi="Arial" w:cs="Arial"/>
          <w:lang w:val="fr-BE"/>
        </w:rPr>
        <w:t>Évaluez chaque besoin sur une échelle de 1 à 10 :</w:t>
      </w:r>
      <w:r w:rsidRPr="0080507D">
        <w:rPr>
          <w:rFonts w:ascii="Arial" w:hAnsi="Arial" w:cs="Arial"/>
          <w:lang w:val="fr-BE"/>
        </w:rPr>
        <w:br/>
        <w:t>Pour chaque besoin sélectionné, évaluez votre degré de satisfaction actuel en fonction des actions que vous avez mises en place pour répondre à ce besoin. Par exemple, si vous avez choisi le « besoin de calme » et que vous estimez avoir suffisamment d’opportunités pour vous ressourcer dans un environnement paisible, attribuez une note élevée sur l’échelle.</w:t>
      </w:r>
    </w:p>
    <w:p w14:paraId="5BDFFD30" w14:textId="77777777" w:rsidR="00831231" w:rsidRDefault="00831231" w:rsidP="0080507D">
      <w:pPr>
        <w:numPr>
          <w:ilvl w:val="0"/>
          <w:numId w:val="66"/>
        </w:numPr>
        <w:tabs>
          <w:tab w:val="left" w:pos="2592"/>
        </w:tabs>
        <w:spacing w:line="360" w:lineRule="auto"/>
        <w:rPr>
          <w:rFonts w:ascii="Arial" w:hAnsi="Arial" w:cs="Arial"/>
          <w:lang w:val="fr-BE"/>
        </w:rPr>
      </w:pPr>
      <w:r w:rsidRPr="0080507D">
        <w:rPr>
          <w:rFonts w:ascii="Arial" w:hAnsi="Arial" w:cs="Arial"/>
          <w:lang w:val="fr-BE"/>
        </w:rPr>
        <w:t>Représentez vos besoins sur la roue :</w:t>
      </w:r>
      <w:r w:rsidRPr="0080507D">
        <w:rPr>
          <w:rFonts w:ascii="Arial" w:hAnsi="Arial" w:cs="Arial"/>
          <w:lang w:val="fr-BE"/>
        </w:rPr>
        <w:br/>
        <w:t>Reportez votre évaluation sur la roue des besoins, en marquant chaque point correspondant à un besoin sur le rayon approprié. Reliez ensuite les différents points pour visualiser la forme globale de votre roue des besoins.</w:t>
      </w:r>
    </w:p>
    <w:p w14:paraId="62E93328" w14:textId="77777777" w:rsidR="0080507D" w:rsidRDefault="0080507D" w:rsidP="0080507D">
      <w:pPr>
        <w:tabs>
          <w:tab w:val="left" w:pos="2592"/>
        </w:tabs>
        <w:spacing w:line="360" w:lineRule="auto"/>
        <w:rPr>
          <w:rFonts w:ascii="Arial" w:hAnsi="Arial" w:cs="Arial"/>
          <w:lang w:val="fr-BE"/>
        </w:rPr>
      </w:pPr>
    </w:p>
    <w:p w14:paraId="22809A9C" w14:textId="77777777" w:rsidR="0080507D" w:rsidRDefault="0080507D" w:rsidP="0080507D">
      <w:pPr>
        <w:tabs>
          <w:tab w:val="left" w:pos="2592"/>
        </w:tabs>
        <w:spacing w:line="360" w:lineRule="auto"/>
        <w:rPr>
          <w:rFonts w:ascii="Arial" w:hAnsi="Arial" w:cs="Arial"/>
          <w:lang w:val="fr-BE"/>
        </w:rPr>
      </w:pPr>
    </w:p>
    <w:p w14:paraId="44968606" w14:textId="77777777" w:rsidR="0080507D" w:rsidRDefault="0080507D" w:rsidP="0080507D">
      <w:pPr>
        <w:tabs>
          <w:tab w:val="left" w:pos="2592"/>
        </w:tabs>
        <w:spacing w:line="360" w:lineRule="auto"/>
        <w:rPr>
          <w:rFonts w:ascii="Arial" w:hAnsi="Arial" w:cs="Arial"/>
          <w:lang w:val="fr-BE"/>
        </w:rPr>
      </w:pPr>
    </w:p>
    <w:p w14:paraId="6E0E4E78" w14:textId="77777777" w:rsidR="0080507D" w:rsidRDefault="0080507D" w:rsidP="0080507D">
      <w:pPr>
        <w:tabs>
          <w:tab w:val="left" w:pos="2592"/>
        </w:tabs>
        <w:spacing w:line="360" w:lineRule="auto"/>
        <w:rPr>
          <w:rFonts w:ascii="Arial" w:hAnsi="Arial" w:cs="Arial"/>
          <w:lang w:val="fr-BE"/>
        </w:rPr>
      </w:pPr>
    </w:p>
    <w:p w14:paraId="38495ED3" w14:textId="77777777" w:rsidR="0080507D" w:rsidRPr="0080507D" w:rsidRDefault="0080507D" w:rsidP="0080507D">
      <w:pPr>
        <w:tabs>
          <w:tab w:val="left" w:pos="2592"/>
        </w:tabs>
        <w:spacing w:line="360" w:lineRule="auto"/>
        <w:rPr>
          <w:rFonts w:ascii="Arial" w:hAnsi="Arial" w:cs="Arial"/>
          <w:lang w:val="fr-BE"/>
        </w:rPr>
      </w:pPr>
    </w:p>
    <w:p w14:paraId="3B00FC85" w14:textId="4CE80DEC" w:rsidR="00831231" w:rsidRPr="0080507D" w:rsidRDefault="00831231" w:rsidP="0080507D">
      <w:pPr>
        <w:tabs>
          <w:tab w:val="left" w:pos="2592"/>
        </w:tabs>
        <w:spacing w:line="360" w:lineRule="auto"/>
        <w:jc w:val="both"/>
        <w:rPr>
          <w:rFonts w:ascii="Arial" w:hAnsi="Arial" w:cs="Arial"/>
          <w:b/>
          <w:bCs/>
          <w:lang w:val="fr-BE"/>
        </w:rPr>
      </w:pPr>
      <w:r w:rsidRPr="0080507D">
        <w:rPr>
          <w:rFonts w:ascii="Arial" w:hAnsi="Arial" w:cs="Arial"/>
          <w:b/>
          <w:bCs/>
          <w:lang w:val="fr-BE"/>
        </w:rPr>
        <w:lastRenderedPageBreak/>
        <w:t>Objectif de l’exercice</w:t>
      </w:r>
      <w:r w:rsidR="0080507D">
        <w:rPr>
          <w:rFonts w:ascii="Arial" w:hAnsi="Arial" w:cs="Arial"/>
          <w:b/>
          <w:bCs/>
          <w:lang w:val="fr-BE"/>
        </w:rPr>
        <w:t xml:space="preserve"> : </w:t>
      </w:r>
    </w:p>
    <w:p w14:paraId="0A4BF1AE" w14:textId="0AE1FC36" w:rsidR="00361E09" w:rsidRPr="0080507D" w:rsidRDefault="00831231" w:rsidP="0072240D">
      <w:pPr>
        <w:tabs>
          <w:tab w:val="left" w:pos="2592"/>
        </w:tabs>
        <w:spacing w:line="360" w:lineRule="auto"/>
        <w:jc w:val="both"/>
        <w:rPr>
          <w:rFonts w:ascii="Arial" w:hAnsi="Arial" w:cs="Arial"/>
          <w:lang w:val="fr-BE"/>
        </w:rPr>
      </w:pPr>
      <w:r w:rsidRPr="0080507D">
        <w:rPr>
          <w:rFonts w:ascii="Arial" w:hAnsi="Arial" w:cs="Arial"/>
          <w:lang w:val="fr-BE"/>
        </w:rPr>
        <w:t>L’objectif de cet exercice est de vous aider à prendre conscience de vos besoins prioritaires et à évaluer la manière dont vous répondez à chacun d’eux. L'observation de la roue des besoins permet de visualiser les domaines de votre vie où vos besoins sont satisfaits, mais aussi ceux où des actions supplémentaires pourraient être nécessaires. Cet exercice vise à promouvoir une réflexion globale sur l’équilibre de votre vie et à renforcer votre autonomie dans l’élaboration de stratégies pour répondre à vos besoins essentiels.</w:t>
      </w:r>
    </w:p>
    <w:tbl>
      <w:tblPr>
        <w:tblStyle w:val="TableauGrille2-Accentuation2"/>
        <w:tblW w:w="9119" w:type="dxa"/>
        <w:tblLook w:val="04A0" w:firstRow="1" w:lastRow="0" w:firstColumn="1" w:lastColumn="0" w:noHBand="0" w:noVBand="1"/>
      </w:tblPr>
      <w:tblGrid>
        <w:gridCol w:w="638"/>
        <w:gridCol w:w="3792"/>
        <w:gridCol w:w="752"/>
        <w:gridCol w:w="3937"/>
      </w:tblGrid>
      <w:tr w:rsidR="0072240D" w:rsidRPr="0080507D" w14:paraId="633F7AA7" w14:textId="77777777" w:rsidTr="004F4E42">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638" w:type="dxa"/>
          </w:tcPr>
          <w:p w14:paraId="019DFD22"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2504B2E2" w14:textId="77777777" w:rsidR="0072240D" w:rsidRPr="0080507D" w:rsidRDefault="0072240D" w:rsidP="004F4E42">
            <w:pPr>
              <w:tabs>
                <w:tab w:val="left" w:pos="2592"/>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fr-BE"/>
              </w:rPr>
            </w:pPr>
            <w:r w:rsidRPr="0080507D">
              <w:rPr>
                <w:rFonts w:ascii="Arial" w:hAnsi="Arial" w:cs="Arial"/>
                <w:b w:val="0"/>
                <w:bCs w:val="0"/>
                <w:sz w:val="20"/>
                <w:szCs w:val="20"/>
                <w:lang w:val="fr-BE"/>
              </w:rPr>
              <w:t>Besoin de partage</w:t>
            </w:r>
          </w:p>
        </w:tc>
        <w:tc>
          <w:tcPr>
            <w:tcW w:w="752" w:type="dxa"/>
          </w:tcPr>
          <w:p w14:paraId="404F3E0D" w14:textId="77777777" w:rsidR="0072240D" w:rsidRPr="0080507D" w:rsidRDefault="0072240D" w:rsidP="004F4E42">
            <w:pPr>
              <w:tabs>
                <w:tab w:val="left" w:pos="2592"/>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fr-BE"/>
              </w:rPr>
            </w:pPr>
          </w:p>
        </w:tc>
        <w:tc>
          <w:tcPr>
            <w:tcW w:w="3937" w:type="dxa"/>
          </w:tcPr>
          <w:p w14:paraId="3B0C55AC" w14:textId="77777777" w:rsidR="0072240D" w:rsidRPr="0080507D" w:rsidRDefault="0072240D" w:rsidP="004F4E42">
            <w:pPr>
              <w:tabs>
                <w:tab w:val="left" w:pos="2592"/>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fr-BE"/>
              </w:rPr>
            </w:pPr>
            <w:r w:rsidRPr="0080507D">
              <w:rPr>
                <w:rFonts w:ascii="Arial" w:hAnsi="Arial" w:cs="Arial"/>
                <w:b w:val="0"/>
                <w:bCs w:val="0"/>
                <w:sz w:val="20"/>
                <w:szCs w:val="20"/>
                <w:lang w:val="fr-BE"/>
              </w:rPr>
              <w:t>Besoin d’estime de soi</w:t>
            </w:r>
          </w:p>
        </w:tc>
      </w:tr>
      <w:tr w:rsidR="0072240D" w:rsidRPr="0080507D" w14:paraId="2FFC602C" w14:textId="77777777" w:rsidTr="004F4E42">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638" w:type="dxa"/>
          </w:tcPr>
          <w:p w14:paraId="15514A56"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6A9D8DC5"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 xml:space="preserve">Besoin d’affirmation de soi </w:t>
            </w:r>
          </w:p>
        </w:tc>
        <w:tc>
          <w:tcPr>
            <w:tcW w:w="752" w:type="dxa"/>
          </w:tcPr>
          <w:p w14:paraId="3954B82D"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3937" w:type="dxa"/>
          </w:tcPr>
          <w:p w14:paraId="022A689F"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Besoin de respect</w:t>
            </w:r>
          </w:p>
        </w:tc>
      </w:tr>
      <w:tr w:rsidR="0072240D" w:rsidRPr="0080507D" w14:paraId="4D7723BB" w14:textId="77777777" w:rsidTr="004F4E42">
        <w:trPr>
          <w:trHeight w:val="574"/>
        </w:trPr>
        <w:tc>
          <w:tcPr>
            <w:cnfStyle w:val="001000000000" w:firstRow="0" w:lastRow="0" w:firstColumn="1" w:lastColumn="0" w:oddVBand="0" w:evenVBand="0" w:oddHBand="0" w:evenHBand="0" w:firstRowFirstColumn="0" w:firstRowLastColumn="0" w:lastRowFirstColumn="0" w:lastRowLastColumn="0"/>
            <w:tcW w:w="638" w:type="dxa"/>
          </w:tcPr>
          <w:p w14:paraId="00024B9C"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731B5F0F"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Besoin d’attention</w:t>
            </w:r>
          </w:p>
        </w:tc>
        <w:tc>
          <w:tcPr>
            <w:tcW w:w="752" w:type="dxa"/>
          </w:tcPr>
          <w:p w14:paraId="7C1AB5E9"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3937" w:type="dxa"/>
          </w:tcPr>
          <w:p w14:paraId="27C1B630"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 xml:space="preserve">Besoin de structure </w:t>
            </w:r>
          </w:p>
        </w:tc>
      </w:tr>
      <w:tr w:rsidR="0072240D" w:rsidRPr="0080507D" w14:paraId="2CF9426C" w14:textId="77777777" w:rsidTr="004F4E42">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638" w:type="dxa"/>
          </w:tcPr>
          <w:p w14:paraId="6EA2A408"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707BC4B5"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Besoin de distractions</w:t>
            </w:r>
          </w:p>
        </w:tc>
        <w:tc>
          <w:tcPr>
            <w:tcW w:w="752" w:type="dxa"/>
          </w:tcPr>
          <w:p w14:paraId="5736530E"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3937" w:type="dxa"/>
          </w:tcPr>
          <w:p w14:paraId="5A1D314D"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Besoin d’équilibre</w:t>
            </w:r>
          </w:p>
        </w:tc>
      </w:tr>
      <w:tr w:rsidR="0072240D" w:rsidRPr="0080507D" w14:paraId="73265094" w14:textId="77777777" w:rsidTr="004F4E42">
        <w:trPr>
          <w:trHeight w:val="545"/>
        </w:trPr>
        <w:tc>
          <w:tcPr>
            <w:cnfStyle w:val="001000000000" w:firstRow="0" w:lastRow="0" w:firstColumn="1" w:lastColumn="0" w:oddVBand="0" w:evenVBand="0" w:oddHBand="0" w:evenHBand="0" w:firstRowFirstColumn="0" w:firstRowLastColumn="0" w:lastRowFirstColumn="0" w:lastRowLastColumn="0"/>
            <w:tcW w:w="638" w:type="dxa"/>
          </w:tcPr>
          <w:p w14:paraId="7175EED7"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5458A47E"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Besoin de bienveillance</w:t>
            </w:r>
          </w:p>
        </w:tc>
        <w:tc>
          <w:tcPr>
            <w:tcW w:w="752" w:type="dxa"/>
          </w:tcPr>
          <w:p w14:paraId="67AB4F50"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3937" w:type="dxa"/>
          </w:tcPr>
          <w:p w14:paraId="320E8C3A"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Besoin de calme</w:t>
            </w:r>
          </w:p>
        </w:tc>
      </w:tr>
      <w:tr w:rsidR="0072240D" w:rsidRPr="0080507D" w14:paraId="7FD074AA" w14:textId="77777777" w:rsidTr="004F4E42">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638" w:type="dxa"/>
          </w:tcPr>
          <w:p w14:paraId="1FEE30DC"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0FD51B67"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Besoin de confiance</w:t>
            </w:r>
          </w:p>
        </w:tc>
        <w:tc>
          <w:tcPr>
            <w:tcW w:w="752" w:type="dxa"/>
          </w:tcPr>
          <w:p w14:paraId="7D88E9B9"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3937" w:type="dxa"/>
          </w:tcPr>
          <w:p w14:paraId="087B5DF7"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Besoin de reconnaissance</w:t>
            </w:r>
          </w:p>
        </w:tc>
      </w:tr>
      <w:tr w:rsidR="0072240D" w:rsidRPr="0080507D" w14:paraId="49549C3E" w14:textId="77777777" w:rsidTr="004F4E42">
        <w:trPr>
          <w:trHeight w:val="545"/>
        </w:trPr>
        <w:tc>
          <w:tcPr>
            <w:cnfStyle w:val="001000000000" w:firstRow="0" w:lastRow="0" w:firstColumn="1" w:lastColumn="0" w:oddVBand="0" w:evenVBand="0" w:oddHBand="0" w:evenHBand="0" w:firstRowFirstColumn="0" w:firstRowLastColumn="0" w:lastRowFirstColumn="0" w:lastRowLastColumn="0"/>
            <w:tcW w:w="638" w:type="dxa"/>
          </w:tcPr>
          <w:p w14:paraId="7B1896D7"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795FA452"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 xml:space="preserve">Besoin de stimulation </w:t>
            </w:r>
          </w:p>
        </w:tc>
        <w:tc>
          <w:tcPr>
            <w:tcW w:w="752" w:type="dxa"/>
          </w:tcPr>
          <w:p w14:paraId="652FE57B"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3937" w:type="dxa"/>
          </w:tcPr>
          <w:p w14:paraId="79839E16"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Besoin d’agir</w:t>
            </w:r>
          </w:p>
        </w:tc>
      </w:tr>
      <w:tr w:rsidR="0072240D" w:rsidRPr="0080507D" w14:paraId="73D4C071" w14:textId="77777777" w:rsidTr="004F4E42">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638" w:type="dxa"/>
          </w:tcPr>
          <w:p w14:paraId="4DFABFE1"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279FEDE9"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 xml:space="preserve">Besoin d’expression de soi </w:t>
            </w:r>
          </w:p>
        </w:tc>
        <w:tc>
          <w:tcPr>
            <w:tcW w:w="752" w:type="dxa"/>
          </w:tcPr>
          <w:p w14:paraId="3D76CEF3"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3937" w:type="dxa"/>
          </w:tcPr>
          <w:p w14:paraId="11EE08D0"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 xml:space="preserve">Besoin de créativité </w:t>
            </w:r>
          </w:p>
        </w:tc>
      </w:tr>
      <w:tr w:rsidR="0072240D" w:rsidRPr="0080507D" w14:paraId="51C131E7" w14:textId="77777777" w:rsidTr="004F4E42">
        <w:trPr>
          <w:trHeight w:val="574"/>
        </w:trPr>
        <w:tc>
          <w:tcPr>
            <w:cnfStyle w:val="001000000000" w:firstRow="0" w:lastRow="0" w:firstColumn="1" w:lastColumn="0" w:oddVBand="0" w:evenVBand="0" w:oddHBand="0" w:evenHBand="0" w:firstRowFirstColumn="0" w:firstRowLastColumn="0" w:lastRowFirstColumn="0" w:lastRowLastColumn="0"/>
            <w:tcW w:w="638" w:type="dxa"/>
          </w:tcPr>
          <w:p w14:paraId="43E7A7AF"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2918CF80"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Besoin d’exploration</w:t>
            </w:r>
          </w:p>
        </w:tc>
        <w:tc>
          <w:tcPr>
            <w:tcW w:w="752" w:type="dxa"/>
          </w:tcPr>
          <w:p w14:paraId="37DD1CB2"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3937" w:type="dxa"/>
          </w:tcPr>
          <w:p w14:paraId="38A29F2C"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 xml:space="preserve">Besoin d’autonomie </w:t>
            </w:r>
          </w:p>
        </w:tc>
      </w:tr>
      <w:tr w:rsidR="0072240D" w:rsidRPr="0080507D" w14:paraId="3F6772C6" w14:textId="77777777" w:rsidTr="004F4E42">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638" w:type="dxa"/>
          </w:tcPr>
          <w:p w14:paraId="7BA4395D"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6639ABCE"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Besoin de changement</w:t>
            </w:r>
          </w:p>
        </w:tc>
        <w:tc>
          <w:tcPr>
            <w:tcW w:w="752" w:type="dxa"/>
          </w:tcPr>
          <w:p w14:paraId="4D80E3F6"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3937" w:type="dxa"/>
          </w:tcPr>
          <w:p w14:paraId="64B6444F"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Besoin d’appartenance</w:t>
            </w:r>
          </w:p>
        </w:tc>
      </w:tr>
      <w:tr w:rsidR="0072240D" w:rsidRPr="0080507D" w14:paraId="07E17E62" w14:textId="77777777" w:rsidTr="004F4E42">
        <w:trPr>
          <w:trHeight w:val="574"/>
        </w:trPr>
        <w:tc>
          <w:tcPr>
            <w:cnfStyle w:val="001000000000" w:firstRow="0" w:lastRow="0" w:firstColumn="1" w:lastColumn="0" w:oddVBand="0" w:evenVBand="0" w:oddHBand="0" w:evenHBand="0" w:firstRowFirstColumn="0" w:firstRowLastColumn="0" w:lastRowFirstColumn="0" w:lastRowLastColumn="0"/>
            <w:tcW w:w="638" w:type="dxa"/>
          </w:tcPr>
          <w:p w14:paraId="7EAAFB3B"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0074F675"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 xml:space="preserve">Besoin de rêver </w:t>
            </w:r>
          </w:p>
        </w:tc>
        <w:tc>
          <w:tcPr>
            <w:tcW w:w="752" w:type="dxa"/>
          </w:tcPr>
          <w:p w14:paraId="221F88E6"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3937" w:type="dxa"/>
          </w:tcPr>
          <w:p w14:paraId="2ED3A158"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Besoin de rire</w:t>
            </w:r>
          </w:p>
        </w:tc>
      </w:tr>
      <w:tr w:rsidR="0072240D" w:rsidRPr="0080507D" w14:paraId="4C50FE81" w14:textId="77777777" w:rsidTr="004F4E42">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638" w:type="dxa"/>
          </w:tcPr>
          <w:p w14:paraId="70BA236B"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2FEDAFB4"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Besoin de coopération</w:t>
            </w:r>
          </w:p>
        </w:tc>
        <w:tc>
          <w:tcPr>
            <w:tcW w:w="752" w:type="dxa"/>
          </w:tcPr>
          <w:p w14:paraId="4C7A56F2"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3937" w:type="dxa"/>
          </w:tcPr>
          <w:p w14:paraId="0C66517E"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 xml:space="preserve">Besoin de sécurité </w:t>
            </w:r>
          </w:p>
        </w:tc>
      </w:tr>
      <w:tr w:rsidR="0072240D" w:rsidRPr="0080507D" w14:paraId="258EB8AD" w14:textId="77777777" w:rsidTr="004F4E42">
        <w:trPr>
          <w:trHeight w:val="545"/>
        </w:trPr>
        <w:tc>
          <w:tcPr>
            <w:cnfStyle w:val="001000000000" w:firstRow="0" w:lastRow="0" w:firstColumn="1" w:lastColumn="0" w:oddVBand="0" w:evenVBand="0" w:oddHBand="0" w:evenHBand="0" w:firstRowFirstColumn="0" w:firstRowLastColumn="0" w:lastRowFirstColumn="0" w:lastRowLastColumn="0"/>
            <w:tcW w:w="638" w:type="dxa"/>
          </w:tcPr>
          <w:p w14:paraId="5A406963"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7417E296"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 xml:space="preserve">Besoin de simplicité </w:t>
            </w:r>
          </w:p>
        </w:tc>
        <w:tc>
          <w:tcPr>
            <w:tcW w:w="752" w:type="dxa"/>
          </w:tcPr>
          <w:p w14:paraId="535C9CB6"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3937" w:type="dxa"/>
          </w:tcPr>
          <w:p w14:paraId="22F4D4A6"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Besoin de faire le deuil</w:t>
            </w:r>
          </w:p>
        </w:tc>
      </w:tr>
      <w:tr w:rsidR="0072240D" w:rsidRPr="0080507D" w14:paraId="73221516" w14:textId="77777777" w:rsidTr="004F4E42">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638" w:type="dxa"/>
          </w:tcPr>
          <w:p w14:paraId="6F4F8C8D"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59CFF6E8"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Besoin d’un but</w:t>
            </w:r>
          </w:p>
        </w:tc>
        <w:tc>
          <w:tcPr>
            <w:tcW w:w="752" w:type="dxa"/>
          </w:tcPr>
          <w:p w14:paraId="1A3FFB86"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3937" w:type="dxa"/>
          </w:tcPr>
          <w:p w14:paraId="23A103F8"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Besoin de justice</w:t>
            </w:r>
          </w:p>
        </w:tc>
      </w:tr>
      <w:tr w:rsidR="0072240D" w:rsidRPr="0080507D" w14:paraId="5C466F74" w14:textId="77777777" w:rsidTr="004F4E42">
        <w:trPr>
          <w:trHeight w:val="574"/>
        </w:trPr>
        <w:tc>
          <w:tcPr>
            <w:cnfStyle w:val="001000000000" w:firstRow="0" w:lastRow="0" w:firstColumn="1" w:lastColumn="0" w:oddVBand="0" w:evenVBand="0" w:oddHBand="0" w:evenHBand="0" w:firstRowFirstColumn="0" w:firstRowLastColumn="0" w:lastRowFirstColumn="0" w:lastRowLastColumn="0"/>
            <w:tcW w:w="638" w:type="dxa"/>
          </w:tcPr>
          <w:p w14:paraId="7D8FDE94"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135AE20F"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Besoin de stabilité</w:t>
            </w:r>
          </w:p>
        </w:tc>
        <w:tc>
          <w:tcPr>
            <w:tcW w:w="752" w:type="dxa"/>
          </w:tcPr>
          <w:p w14:paraId="209F0A88"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3937" w:type="dxa"/>
          </w:tcPr>
          <w:p w14:paraId="1063B5E9"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Besoin de soutien</w:t>
            </w:r>
          </w:p>
        </w:tc>
      </w:tr>
      <w:tr w:rsidR="0072240D" w:rsidRPr="0080507D" w14:paraId="2583C24F" w14:textId="77777777" w:rsidTr="004F4E42">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638" w:type="dxa"/>
          </w:tcPr>
          <w:p w14:paraId="152E9DBE"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38664B61"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Besoin de sommeil</w:t>
            </w:r>
          </w:p>
        </w:tc>
        <w:tc>
          <w:tcPr>
            <w:tcW w:w="752" w:type="dxa"/>
          </w:tcPr>
          <w:p w14:paraId="47669B69"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3937" w:type="dxa"/>
          </w:tcPr>
          <w:p w14:paraId="4664D673"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Besoin de fantaisie</w:t>
            </w:r>
          </w:p>
        </w:tc>
      </w:tr>
      <w:tr w:rsidR="0072240D" w:rsidRPr="0080507D" w14:paraId="06EC86E5" w14:textId="77777777" w:rsidTr="004F4E42">
        <w:trPr>
          <w:trHeight w:val="574"/>
        </w:trPr>
        <w:tc>
          <w:tcPr>
            <w:cnfStyle w:val="001000000000" w:firstRow="0" w:lastRow="0" w:firstColumn="1" w:lastColumn="0" w:oddVBand="0" w:evenVBand="0" w:oddHBand="0" w:evenHBand="0" w:firstRowFirstColumn="0" w:firstRowLastColumn="0" w:lastRowFirstColumn="0" w:lastRowLastColumn="0"/>
            <w:tcW w:w="638" w:type="dxa"/>
          </w:tcPr>
          <w:p w14:paraId="4AC223F2"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14E9CD30"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Besoin de lâcher prise</w:t>
            </w:r>
          </w:p>
        </w:tc>
        <w:tc>
          <w:tcPr>
            <w:tcW w:w="752" w:type="dxa"/>
          </w:tcPr>
          <w:p w14:paraId="68716ED8"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3937" w:type="dxa"/>
          </w:tcPr>
          <w:p w14:paraId="62B64E73"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Besoin d’évolution</w:t>
            </w:r>
          </w:p>
        </w:tc>
      </w:tr>
      <w:tr w:rsidR="0072240D" w:rsidRPr="0080507D" w14:paraId="1A0EC04D" w14:textId="77777777" w:rsidTr="004F4E42">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638" w:type="dxa"/>
          </w:tcPr>
          <w:p w14:paraId="3AFFAEFF"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7DE94220"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Besoin de sens</w:t>
            </w:r>
          </w:p>
        </w:tc>
        <w:tc>
          <w:tcPr>
            <w:tcW w:w="752" w:type="dxa"/>
          </w:tcPr>
          <w:p w14:paraId="789ACF7D"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3937" w:type="dxa"/>
          </w:tcPr>
          <w:p w14:paraId="6616F701"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 xml:space="preserve">Besoin de clarté </w:t>
            </w:r>
          </w:p>
        </w:tc>
      </w:tr>
    </w:tbl>
    <w:p w14:paraId="657D5D75" w14:textId="77777777" w:rsidR="00B978C6" w:rsidRDefault="00B978C6" w:rsidP="00D6488B">
      <w:pPr>
        <w:rPr>
          <w:lang w:val="fr-BE"/>
        </w:rPr>
      </w:pPr>
    </w:p>
    <w:p w14:paraId="418918FA" w14:textId="77777777" w:rsidR="0080507D" w:rsidRDefault="0080507D" w:rsidP="00D6488B">
      <w:pPr>
        <w:rPr>
          <w:lang w:val="fr-BE"/>
        </w:rPr>
      </w:pPr>
    </w:p>
    <w:p w14:paraId="5EEB28D2" w14:textId="0EC652B7" w:rsidR="00B978C6" w:rsidRPr="0080507D" w:rsidRDefault="00B978C6" w:rsidP="00B978C6">
      <w:pPr>
        <w:tabs>
          <w:tab w:val="left" w:pos="2592"/>
        </w:tabs>
        <w:rPr>
          <w:rFonts w:ascii="Arial" w:hAnsi="Arial" w:cs="Arial"/>
          <w:b/>
          <w:bCs/>
          <w:color w:val="0070C0"/>
          <w:lang w:val="fr-BE"/>
        </w:rPr>
      </w:pPr>
      <w:r w:rsidRPr="0080507D">
        <w:rPr>
          <w:rFonts w:ascii="Arial" w:hAnsi="Arial" w:cs="Arial"/>
          <w:b/>
          <w:bCs/>
          <w:color w:val="0070C0"/>
          <w:lang w:val="fr-BE"/>
        </w:rPr>
        <w:lastRenderedPageBreak/>
        <w:t>Les 6 besoins identifiés </w:t>
      </w:r>
    </w:p>
    <w:tbl>
      <w:tblPr>
        <w:tblStyle w:val="TableauGrille2-Accentuation1"/>
        <w:tblW w:w="0" w:type="auto"/>
        <w:tblLook w:val="04A0" w:firstRow="1" w:lastRow="0" w:firstColumn="1" w:lastColumn="0" w:noHBand="0" w:noVBand="1"/>
      </w:tblPr>
      <w:tblGrid>
        <w:gridCol w:w="1129"/>
        <w:gridCol w:w="7933"/>
      </w:tblGrid>
      <w:tr w:rsidR="00B978C6" w:rsidRPr="0080507D" w14:paraId="163D5120"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E89EFEE" w14:textId="77777777" w:rsidR="00B978C6" w:rsidRPr="0080507D" w:rsidRDefault="00B978C6" w:rsidP="004F4E42">
            <w:pPr>
              <w:tabs>
                <w:tab w:val="left" w:pos="2592"/>
              </w:tabs>
              <w:rPr>
                <w:rFonts w:ascii="Arial" w:hAnsi="Arial" w:cs="Arial"/>
                <w:lang w:val="fr-BE"/>
              </w:rPr>
            </w:pPr>
            <w:r w:rsidRPr="0080507D">
              <w:rPr>
                <w:rFonts w:ascii="Arial" w:hAnsi="Arial" w:cs="Arial"/>
                <w:lang w:val="fr-BE"/>
              </w:rPr>
              <w:t xml:space="preserve">Nr. 1 </w:t>
            </w:r>
          </w:p>
        </w:tc>
        <w:tc>
          <w:tcPr>
            <w:tcW w:w="7933" w:type="dxa"/>
          </w:tcPr>
          <w:p w14:paraId="0CC67008" w14:textId="7C99D7E8" w:rsidR="00B978C6" w:rsidRPr="0080507D" w:rsidRDefault="00B978C6" w:rsidP="004F4E42">
            <w:pPr>
              <w:tabs>
                <w:tab w:val="left" w:pos="2592"/>
              </w:tabs>
              <w:cnfStyle w:val="100000000000" w:firstRow="1" w:lastRow="0" w:firstColumn="0" w:lastColumn="0" w:oddVBand="0" w:evenVBand="0" w:oddHBand="0" w:evenHBand="0" w:firstRowFirstColumn="0" w:firstRowLastColumn="0" w:lastRowFirstColumn="0" w:lastRowLastColumn="0"/>
              <w:rPr>
                <w:rFonts w:ascii="Arial" w:hAnsi="Arial" w:cs="Arial"/>
                <w:lang w:val="fr-BE"/>
              </w:rPr>
            </w:pPr>
          </w:p>
          <w:p w14:paraId="33C48C0B" w14:textId="77777777" w:rsidR="00B978C6" w:rsidRPr="0080507D" w:rsidRDefault="00B978C6" w:rsidP="004F4E42">
            <w:pPr>
              <w:tabs>
                <w:tab w:val="left" w:pos="2592"/>
              </w:tabs>
              <w:cnfStyle w:val="100000000000" w:firstRow="1" w:lastRow="0" w:firstColumn="0" w:lastColumn="0" w:oddVBand="0" w:evenVBand="0" w:oddHBand="0" w:evenHBand="0" w:firstRowFirstColumn="0" w:firstRowLastColumn="0" w:lastRowFirstColumn="0" w:lastRowLastColumn="0"/>
              <w:rPr>
                <w:rFonts w:ascii="Arial" w:hAnsi="Arial" w:cs="Arial"/>
                <w:lang w:val="fr-BE"/>
              </w:rPr>
            </w:pPr>
          </w:p>
        </w:tc>
      </w:tr>
      <w:tr w:rsidR="00B978C6" w:rsidRPr="0080507D" w14:paraId="3A4714A5"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95DE4E8" w14:textId="77777777" w:rsidR="00B978C6" w:rsidRPr="0080507D" w:rsidRDefault="00B978C6" w:rsidP="004F4E42">
            <w:pPr>
              <w:tabs>
                <w:tab w:val="left" w:pos="2592"/>
              </w:tabs>
              <w:rPr>
                <w:rFonts w:ascii="Arial" w:hAnsi="Arial" w:cs="Arial"/>
                <w:lang w:val="fr-BE"/>
              </w:rPr>
            </w:pPr>
            <w:r w:rsidRPr="0080507D">
              <w:rPr>
                <w:rFonts w:ascii="Arial" w:hAnsi="Arial" w:cs="Arial"/>
                <w:lang w:val="fr-BE"/>
              </w:rPr>
              <w:t xml:space="preserve">Nr. 2 </w:t>
            </w:r>
          </w:p>
        </w:tc>
        <w:tc>
          <w:tcPr>
            <w:tcW w:w="7933" w:type="dxa"/>
          </w:tcPr>
          <w:p w14:paraId="32237F89" w14:textId="77777777" w:rsidR="00B978C6" w:rsidRPr="0080507D" w:rsidRDefault="00B978C6" w:rsidP="004F4E42">
            <w:pPr>
              <w:tabs>
                <w:tab w:val="left" w:pos="2592"/>
              </w:tabs>
              <w:cnfStyle w:val="000000100000" w:firstRow="0" w:lastRow="0" w:firstColumn="0" w:lastColumn="0" w:oddVBand="0" w:evenVBand="0" w:oddHBand="1" w:evenHBand="0" w:firstRowFirstColumn="0" w:firstRowLastColumn="0" w:lastRowFirstColumn="0" w:lastRowLastColumn="0"/>
              <w:rPr>
                <w:rFonts w:ascii="Arial" w:hAnsi="Arial" w:cs="Arial"/>
                <w:b/>
                <w:bCs/>
                <w:lang w:val="fr-BE"/>
              </w:rPr>
            </w:pPr>
          </w:p>
          <w:p w14:paraId="16E069C9" w14:textId="77777777" w:rsidR="00B978C6" w:rsidRPr="0080507D" w:rsidRDefault="00B978C6" w:rsidP="004F4E42">
            <w:pPr>
              <w:tabs>
                <w:tab w:val="left" w:pos="2592"/>
              </w:tabs>
              <w:cnfStyle w:val="000000100000" w:firstRow="0" w:lastRow="0" w:firstColumn="0" w:lastColumn="0" w:oddVBand="0" w:evenVBand="0" w:oddHBand="1" w:evenHBand="0" w:firstRowFirstColumn="0" w:firstRowLastColumn="0" w:lastRowFirstColumn="0" w:lastRowLastColumn="0"/>
              <w:rPr>
                <w:rFonts w:ascii="Arial" w:hAnsi="Arial" w:cs="Arial"/>
                <w:b/>
                <w:bCs/>
                <w:lang w:val="fr-BE"/>
              </w:rPr>
            </w:pPr>
          </w:p>
        </w:tc>
      </w:tr>
      <w:tr w:rsidR="00B978C6" w:rsidRPr="0080507D" w14:paraId="6B9FB8EB" w14:textId="77777777" w:rsidTr="004F4E42">
        <w:tc>
          <w:tcPr>
            <w:cnfStyle w:val="001000000000" w:firstRow="0" w:lastRow="0" w:firstColumn="1" w:lastColumn="0" w:oddVBand="0" w:evenVBand="0" w:oddHBand="0" w:evenHBand="0" w:firstRowFirstColumn="0" w:firstRowLastColumn="0" w:lastRowFirstColumn="0" w:lastRowLastColumn="0"/>
            <w:tcW w:w="1129" w:type="dxa"/>
          </w:tcPr>
          <w:p w14:paraId="53EFC280" w14:textId="77777777" w:rsidR="00B978C6" w:rsidRPr="0080507D" w:rsidRDefault="00B978C6" w:rsidP="004F4E42">
            <w:pPr>
              <w:tabs>
                <w:tab w:val="left" w:pos="2592"/>
              </w:tabs>
              <w:rPr>
                <w:rFonts w:ascii="Arial" w:hAnsi="Arial" w:cs="Arial"/>
                <w:lang w:val="fr-BE"/>
              </w:rPr>
            </w:pPr>
            <w:r w:rsidRPr="0080507D">
              <w:rPr>
                <w:rFonts w:ascii="Arial" w:hAnsi="Arial" w:cs="Arial"/>
                <w:lang w:val="fr-BE"/>
              </w:rPr>
              <w:t xml:space="preserve">Nr. 3 </w:t>
            </w:r>
          </w:p>
        </w:tc>
        <w:tc>
          <w:tcPr>
            <w:tcW w:w="7933" w:type="dxa"/>
          </w:tcPr>
          <w:p w14:paraId="30058A0F" w14:textId="77777777" w:rsidR="00B978C6" w:rsidRPr="0080507D" w:rsidRDefault="00B978C6" w:rsidP="004F4E42">
            <w:pPr>
              <w:tabs>
                <w:tab w:val="left" w:pos="2592"/>
              </w:tabs>
              <w:cnfStyle w:val="000000000000" w:firstRow="0" w:lastRow="0" w:firstColumn="0" w:lastColumn="0" w:oddVBand="0" w:evenVBand="0" w:oddHBand="0" w:evenHBand="0" w:firstRowFirstColumn="0" w:firstRowLastColumn="0" w:lastRowFirstColumn="0" w:lastRowLastColumn="0"/>
              <w:rPr>
                <w:rFonts w:ascii="Arial" w:hAnsi="Arial" w:cs="Arial"/>
                <w:b/>
                <w:bCs/>
                <w:lang w:val="fr-BE"/>
              </w:rPr>
            </w:pPr>
          </w:p>
          <w:p w14:paraId="5F8E27F5" w14:textId="77777777" w:rsidR="00B978C6" w:rsidRPr="0080507D" w:rsidRDefault="00B978C6" w:rsidP="004F4E42">
            <w:pPr>
              <w:tabs>
                <w:tab w:val="left" w:pos="2592"/>
              </w:tabs>
              <w:cnfStyle w:val="000000000000" w:firstRow="0" w:lastRow="0" w:firstColumn="0" w:lastColumn="0" w:oddVBand="0" w:evenVBand="0" w:oddHBand="0" w:evenHBand="0" w:firstRowFirstColumn="0" w:firstRowLastColumn="0" w:lastRowFirstColumn="0" w:lastRowLastColumn="0"/>
              <w:rPr>
                <w:rFonts w:ascii="Arial" w:hAnsi="Arial" w:cs="Arial"/>
                <w:b/>
                <w:bCs/>
                <w:lang w:val="fr-BE"/>
              </w:rPr>
            </w:pPr>
          </w:p>
        </w:tc>
      </w:tr>
      <w:tr w:rsidR="00B978C6" w:rsidRPr="0080507D" w14:paraId="55162C8A"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986042F" w14:textId="77777777" w:rsidR="00B978C6" w:rsidRPr="0080507D" w:rsidRDefault="00B978C6" w:rsidP="004F4E42">
            <w:pPr>
              <w:tabs>
                <w:tab w:val="left" w:pos="2592"/>
              </w:tabs>
              <w:rPr>
                <w:rFonts w:ascii="Arial" w:hAnsi="Arial" w:cs="Arial"/>
                <w:lang w:val="fr-BE"/>
              </w:rPr>
            </w:pPr>
            <w:r w:rsidRPr="0080507D">
              <w:rPr>
                <w:rFonts w:ascii="Arial" w:hAnsi="Arial" w:cs="Arial"/>
                <w:lang w:val="fr-BE"/>
              </w:rPr>
              <w:t>Nr. 4</w:t>
            </w:r>
          </w:p>
        </w:tc>
        <w:tc>
          <w:tcPr>
            <w:tcW w:w="7933" w:type="dxa"/>
          </w:tcPr>
          <w:p w14:paraId="555B5FCE" w14:textId="77777777" w:rsidR="00B978C6" w:rsidRPr="0080507D" w:rsidRDefault="00B978C6" w:rsidP="004F4E42">
            <w:pPr>
              <w:tabs>
                <w:tab w:val="left" w:pos="2592"/>
              </w:tabs>
              <w:cnfStyle w:val="000000100000" w:firstRow="0" w:lastRow="0" w:firstColumn="0" w:lastColumn="0" w:oddVBand="0" w:evenVBand="0" w:oddHBand="1" w:evenHBand="0" w:firstRowFirstColumn="0" w:firstRowLastColumn="0" w:lastRowFirstColumn="0" w:lastRowLastColumn="0"/>
              <w:rPr>
                <w:rFonts w:ascii="Arial" w:hAnsi="Arial" w:cs="Arial"/>
                <w:b/>
                <w:bCs/>
                <w:lang w:val="fr-BE"/>
              </w:rPr>
            </w:pPr>
          </w:p>
          <w:p w14:paraId="2D774EC8" w14:textId="77777777" w:rsidR="00B978C6" w:rsidRPr="0080507D" w:rsidRDefault="00B978C6" w:rsidP="004F4E42">
            <w:pPr>
              <w:tabs>
                <w:tab w:val="left" w:pos="2592"/>
              </w:tabs>
              <w:cnfStyle w:val="000000100000" w:firstRow="0" w:lastRow="0" w:firstColumn="0" w:lastColumn="0" w:oddVBand="0" w:evenVBand="0" w:oddHBand="1" w:evenHBand="0" w:firstRowFirstColumn="0" w:firstRowLastColumn="0" w:lastRowFirstColumn="0" w:lastRowLastColumn="0"/>
              <w:rPr>
                <w:rFonts w:ascii="Arial" w:hAnsi="Arial" w:cs="Arial"/>
                <w:b/>
                <w:bCs/>
                <w:lang w:val="fr-BE"/>
              </w:rPr>
            </w:pPr>
          </w:p>
        </w:tc>
      </w:tr>
      <w:tr w:rsidR="00B978C6" w:rsidRPr="0080507D" w14:paraId="1F03E576" w14:textId="77777777" w:rsidTr="004F4E42">
        <w:tc>
          <w:tcPr>
            <w:cnfStyle w:val="001000000000" w:firstRow="0" w:lastRow="0" w:firstColumn="1" w:lastColumn="0" w:oddVBand="0" w:evenVBand="0" w:oddHBand="0" w:evenHBand="0" w:firstRowFirstColumn="0" w:firstRowLastColumn="0" w:lastRowFirstColumn="0" w:lastRowLastColumn="0"/>
            <w:tcW w:w="1129" w:type="dxa"/>
          </w:tcPr>
          <w:p w14:paraId="4EB79AD3" w14:textId="77777777" w:rsidR="00B978C6" w:rsidRPr="0080507D" w:rsidRDefault="00B978C6" w:rsidP="004F4E42">
            <w:pPr>
              <w:tabs>
                <w:tab w:val="left" w:pos="2592"/>
              </w:tabs>
              <w:rPr>
                <w:rFonts w:ascii="Arial" w:hAnsi="Arial" w:cs="Arial"/>
                <w:lang w:val="fr-BE"/>
              </w:rPr>
            </w:pPr>
            <w:r w:rsidRPr="0080507D">
              <w:rPr>
                <w:rFonts w:ascii="Arial" w:hAnsi="Arial" w:cs="Arial"/>
                <w:lang w:val="fr-BE"/>
              </w:rPr>
              <w:t>Nr. 5</w:t>
            </w:r>
          </w:p>
        </w:tc>
        <w:tc>
          <w:tcPr>
            <w:tcW w:w="7933" w:type="dxa"/>
          </w:tcPr>
          <w:p w14:paraId="74BB71AE" w14:textId="77777777" w:rsidR="00B978C6" w:rsidRPr="0080507D" w:rsidRDefault="00B978C6" w:rsidP="004F4E42">
            <w:pPr>
              <w:tabs>
                <w:tab w:val="left" w:pos="2592"/>
              </w:tabs>
              <w:cnfStyle w:val="000000000000" w:firstRow="0" w:lastRow="0" w:firstColumn="0" w:lastColumn="0" w:oddVBand="0" w:evenVBand="0" w:oddHBand="0" w:evenHBand="0" w:firstRowFirstColumn="0" w:firstRowLastColumn="0" w:lastRowFirstColumn="0" w:lastRowLastColumn="0"/>
              <w:rPr>
                <w:rFonts w:ascii="Arial" w:hAnsi="Arial" w:cs="Arial"/>
                <w:b/>
                <w:bCs/>
                <w:lang w:val="fr-BE"/>
              </w:rPr>
            </w:pPr>
          </w:p>
          <w:p w14:paraId="56052907" w14:textId="77777777" w:rsidR="00B978C6" w:rsidRPr="0080507D" w:rsidRDefault="00B978C6" w:rsidP="004F4E42">
            <w:pPr>
              <w:tabs>
                <w:tab w:val="left" w:pos="2592"/>
              </w:tabs>
              <w:cnfStyle w:val="000000000000" w:firstRow="0" w:lastRow="0" w:firstColumn="0" w:lastColumn="0" w:oddVBand="0" w:evenVBand="0" w:oddHBand="0" w:evenHBand="0" w:firstRowFirstColumn="0" w:firstRowLastColumn="0" w:lastRowFirstColumn="0" w:lastRowLastColumn="0"/>
              <w:rPr>
                <w:rFonts w:ascii="Arial" w:hAnsi="Arial" w:cs="Arial"/>
                <w:b/>
                <w:bCs/>
                <w:lang w:val="fr-BE"/>
              </w:rPr>
            </w:pPr>
          </w:p>
        </w:tc>
      </w:tr>
      <w:tr w:rsidR="00B978C6" w:rsidRPr="0080507D" w14:paraId="49296BFD"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3869344" w14:textId="77777777" w:rsidR="00B978C6" w:rsidRPr="0080507D" w:rsidRDefault="00B978C6" w:rsidP="004F4E42">
            <w:pPr>
              <w:tabs>
                <w:tab w:val="left" w:pos="2592"/>
              </w:tabs>
              <w:rPr>
                <w:rFonts w:ascii="Arial" w:hAnsi="Arial" w:cs="Arial"/>
                <w:lang w:val="fr-BE"/>
              </w:rPr>
            </w:pPr>
            <w:r w:rsidRPr="0080507D">
              <w:rPr>
                <w:rFonts w:ascii="Arial" w:hAnsi="Arial" w:cs="Arial"/>
                <w:lang w:val="fr-BE"/>
              </w:rPr>
              <w:t xml:space="preserve">Nr. 6 </w:t>
            </w:r>
          </w:p>
        </w:tc>
        <w:tc>
          <w:tcPr>
            <w:tcW w:w="7933" w:type="dxa"/>
          </w:tcPr>
          <w:p w14:paraId="0CCC88C6" w14:textId="77777777" w:rsidR="00B978C6" w:rsidRPr="0080507D" w:rsidRDefault="00B978C6" w:rsidP="004F4E42">
            <w:pPr>
              <w:tabs>
                <w:tab w:val="left" w:pos="2592"/>
              </w:tabs>
              <w:cnfStyle w:val="000000100000" w:firstRow="0" w:lastRow="0" w:firstColumn="0" w:lastColumn="0" w:oddVBand="0" w:evenVBand="0" w:oddHBand="1" w:evenHBand="0" w:firstRowFirstColumn="0" w:firstRowLastColumn="0" w:lastRowFirstColumn="0" w:lastRowLastColumn="0"/>
              <w:rPr>
                <w:rFonts w:ascii="Arial" w:hAnsi="Arial" w:cs="Arial"/>
                <w:b/>
                <w:bCs/>
                <w:lang w:val="fr-BE"/>
              </w:rPr>
            </w:pPr>
          </w:p>
          <w:p w14:paraId="1DA7CB27" w14:textId="77777777" w:rsidR="00B978C6" w:rsidRPr="0080507D" w:rsidRDefault="00B978C6" w:rsidP="004F4E42">
            <w:pPr>
              <w:tabs>
                <w:tab w:val="left" w:pos="2592"/>
              </w:tabs>
              <w:cnfStyle w:val="000000100000" w:firstRow="0" w:lastRow="0" w:firstColumn="0" w:lastColumn="0" w:oddVBand="0" w:evenVBand="0" w:oddHBand="1" w:evenHBand="0" w:firstRowFirstColumn="0" w:firstRowLastColumn="0" w:lastRowFirstColumn="0" w:lastRowLastColumn="0"/>
              <w:rPr>
                <w:rFonts w:ascii="Arial" w:hAnsi="Arial" w:cs="Arial"/>
                <w:b/>
                <w:bCs/>
                <w:lang w:val="fr-BE"/>
              </w:rPr>
            </w:pPr>
          </w:p>
        </w:tc>
      </w:tr>
    </w:tbl>
    <w:p w14:paraId="55209410" w14:textId="77777777" w:rsidR="00B978C6" w:rsidRPr="0080507D" w:rsidRDefault="00B978C6" w:rsidP="00B978C6">
      <w:pPr>
        <w:tabs>
          <w:tab w:val="left" w:pos="2592"/>
        </w:tabs>
        <w:rPr>
          <w:rFonts w:ascii="Arial" w:hAnsi="Arial" w:cs="Arial"/>
          <w:sz w:val="18"/>
          <w:szCs w:val="18"/>
        </w:rPr>
      </w:pPr>
    </w:p>
    <w:p w14:paraId="2A4679E5" w14:textId="0930F59F" w:rsidR="008F721C" w:rsidRPr="0080507D" w:rsidRDefault="00B978C6" w:rsidP="00B978C6">
      <w:pPr>
        <w:tabs>
          <w:tab w:val="left" w:pos="2592"/>
        </w:tabs>
        <w:rPr>
          <w:rFonts w:ascii="Arial" w:hAnsi="Arial" w:cs="Arial"/>
          <w:b/>
          <w:bCs/>
          <w:color w:val="0070C0"/>
          <w:sz w:val="24"/>
          <w:szCs w:val="24"/>
          <w:lang w:val="fr-BE"/>
        </w:rPr>
      </w:pPr>
      <w:r w:rsidRPr="0080507D">
        <w:rPr>
          <w:rFonts w:ascii="Arial" w:hAnsi="Arial" w:cs="Arial"/>
          <w:b/>
          <w:bCs/>
          <w:color w:val="0070C0"/>
          <w:sz w:val="24"/>
          <w:szCs w:val="24"/>
          <w:lang w:val="fr-BE"/>
        </w:rPr>
        <w:t>La roue des besoins</w:t>
      </w:r>
    </w:p>
    <w:p w14:paraId="1CC9019C" w14:textId="77777777" w:rsidR="00B978C6" w:rsidRDefault="00B978C6" w:rsidP="00B978C6">
      <w:pPr>
        <w:tabs>
          <w:tab w:val="left" w:pos="2592"/>
        </w:tabs>
      </w:pPr>
      <w:r w:rsidRPr="00447CD9">
        <w:rPr>
          <w:noProof/>
        </w:rPr>
        <w:drawing>
          <wp:inline distT="0" distB="0" distL="0" distR="0" wp14:anchorId="664F891F" wp14:editId="144C6718">
            <wp:extent cx="5991111" cy="3695700"/>
            <wp:effectExtent l="0" t="0" r="0" b="0"/>
            <wp:docPr id="1577514379" name="Image 1" descr="Une image contenant diagramme, cercle, tex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14379" name="Image 1" descr="Une image contenant diagramme, cercle, texte, ligne&#10;&#10;Description générée automatiquement"/>
                    <pic:cNvPicPr/>
                  </pic:nvPicPr>
                  <pic:blipFill>
                    <a:blip r:embed="rId17"/>
                    <a:stretch>
                      <a:fillRect/>
                    </a:stretch>
                  </pic:blipFill>
                  <pic:spPr>
                    <a:xfrm>
                      <a:off x="0" y="0"/>
                      <a:ext cx="5999084" cy="3700618"/>
                    </a:xfrm>
                    <a:prstGeom prst="rect">
                      <a:avLst/>
                    </a:prstGeom>
                  </pic:spPr>
                </pic:pic>
              </a:graphicData>
            </a:graphic>
          </wp:inline>
        </w:drawing>
      </w:r>
    </w:p>
    <w:p w14:paraId="1B13BA9F" w14:textId="77777777" w:rsidR="00B978C6" w:rsidRDefault="00B978C6" w:rsidP="00D6488B">
      <w:pPr>
        <w:rPr>
          <w:lang w:val="fr-BE"/>
        </w:rPr>
      </w:pPr>
    </w:p>
    <w:p w14:paraId="176BAE64" w14:textId="77777777" w:rsidR="0080507D" w:rsidRDefault="0080507D" w:rsidP="00D6488B">
      <w:pPr>
        <w:rPr>
          <w:lang w:val="fr-BE"/>
        </w:rPr>
      </w:pPr>
    </w:p>
    <w:p w14:paraId="6F5E8118" w14:textId="77777777" w:rsidR="0080507D" w:rsidRDefault="0080507D" w:rsidP="00D6488B">
      <w:pPr>
        <w:rPr>
          <w:lang w:val="fr-BE"/>
        </w:rPr>
      </w:pPr>
    </w:p>
    <w:p w14:paraId="5CC1AA46" w14:textId="77777777" w:rsidR="0080507D" w:rsidRDefault="0080507D" w:rsidP="00D6488B">
      <w:pPr>
        <w:rPr>
          <w:lang w:val="fr-BE"/>
        </w:rPr>
      </w:pPr>
    </w:p>
    <w:p w14:paraId="0E205CD6" w14:textId="77777777" w:rsidR="0080507D" w:rsidRDefault="0080507D" w:rsidP="00D6488B">
      <w:pPr>
        <w:rPr>
          <w:lang w:val="fr-BE"/>
        </w:rPr>
      </w:pPr>
    </w:p>
    <w:p w14:paraId="4046D35E" w14:textId="77777777" w:rsidR="0080507D" w:rsidRDefault="0080507D" w:rsidP="00D6488B">
      <w:pPr>
        <w:rPr>
          <w:lang w:val="fr-BE"/>
        </w:rPr>
      </w:pPr>
    </w:p>
    <w:p w14:paraId="21C9DA3B" w14:textId="77777777" w:rsidR="0080507D" w:rsidRDefault="0080507D" w:rsidP="00D6488B">
      <w:pPr>
        <w:rPr>
          <w:lang w:val="fr-BE"/>
        </w:rPr>
      </w:pPr>
    </w:p>
    <w:p w14:paraId="5AF52566" w14:textId="77777777" w:rsidR="0080507D" w:rsidRDefault="0080507D" w:rsidP="00D6488B">
      <w:pPr>
        <w:rPr>
          <w:lang w:val="fr-BE"/>
        </w:rPr>
      </w:pPr>
    </w:p>
    <w:p w14:paraId="3E317DC0" w14:textId="77777777" w:rsidR="00B978C6" w:rsidRDefault="00B978C6" w:rsidP="00D6488B">
      <w:pPr>
        <w:rPr>
          <w:lang w:val="fr-BE"/>
        </w:rPr>
      </w:pPr>
    </w:p>
    <w:p w14:paraId="58453E2F" w14:textId="364B7CD9" w:rsidR="005074FF" w:rsidRPr="0080507D" w:rsidRDefault="005074FF" w:rsidP="005074FF">
      <w:pPr>
        <w:tabs>
          <w:tab w:val="left" w:pos="2592"/>
        </w:tabs>
        <w:rPr>
          <w:rFonts w:ascii="Arial" w:hAnsi="Arial" w:cs="Arial"/>
          <w:b/>
          <w:bCs/>
          <w:i/>
          <w:iCs/>
          <w:lang w:val="fr-BE"/>
        </w:rPr>
      </w:pPr>
      <w:r w:rsidRPr="0080507D">
        <w:rPr>
          <w:rFonts w:ascii="Arial" w:hAnsi="Arial" w:cs="Arial"/>
          <w:b/>
          <w:bCs/>
          <w:i/>
          <w:iCs/>
          <w:lang w:val="fr-BE"/>
        </w:rPr>
        <w:lastRenderedPageBreak/>
        <w:t xml:space="preserve">Exemple : </w:t>
      </w:r>
    </w:p>
    <w:p w14:paraId="736F7434" w14:textId="77777777" w:rsidR="005074FF" w:rsidRPr="0080507D" w:rsidRDefault="005074FF" w:rsidP="005074FF">
      <w:pPr>
        <w:tabs>
          <w:tab w:val="left" w:pos="2592"/>
        </w:tabs>
        <w:rPr>
          <w:rFonts w:ascii="Arial" w:hAnsi="Arial" w:cs="Arial"/>
        </w:rPr>
      </w:pPr>
      <w:r w:rsidRPr="0080507D">
        <w:rPr>
          <w:rFonts w:ascii="Arial" w:hAnsi="Arial" w:cs="Arial"/>
          <w:noProof/>
        </w:rPr>
        <w:drawing>
          <wp:inline distT="0" distB="0" distL="0" distR="0" wp14:anchorId="313E4A2C" wp14:editId="3DB05685">
            <wp:extent cx="6067549" cy="3642360"/>
            <wp:effectExtent l="0" t="0" r="9525" b="0"/>
            <wp:docPr id="746826412" name="Image 1" descr="Une image contenant texte, diagramme, lign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26412" name="Image 1" descr="Une image contenant texte, diagramme, ligne, cercle&#10;&#10;Description générée automatiquement"/>
                    <pic:cNvPicPr/>
                  </pic:nvPicPr>
                  <pic:blipFill>
                    <a:blip r:embed="rId18"/>
                    <a:stretch>
                      <a:fillRect/>
                    </a:stretch>
                  </pic:blipFill>
                  <pic:spPr>
                    <a:xfrm>
                      <a:off x="0" y="0"/>
                      <a:ext cx="6070801" cy="3644312"/>
                    </a:xfrm>
                    <a:prstGeom prst="rect">
                      <a:avLst/>
                    </a:prstGeom>
                  </pic:spPr>
                </pic:pic>
              </a:graphicData>
            </a:graphic>
          </wp:inline>
        </w:drawing>
      </w:r>
    </w:p>
    <w:p w14:paraId="15C9E308" w14:textId="77777777" w:rsidR="005074FF" w:rsidRPr="0080507D" w:rsidRDefault="005074FF" w:rsidP="005074FF">
      <w:pPr>
        <w:tabs>
          <w:tab w:val="left" w:pos="2592"/>
        </w:tabs>
        <w:rPr>
          <w:rFonts w:ascii="Arial" w:hAnsi="Arial" w:cs="Arial"/>
        </w:rPr>
      </w:pPr>
    </w:p>
    <w:p w14:paraId="7D17725C" w14:textId="77777777" w:rsidR="005074FF" w:rsidRPr="0080507D" w:rsidRDefault="005074FF" w:rsidP="005074FF">
      <w:pPr>
        <w:tabs>
          <w:tab w:val="left" w:pos="2592"/>
        </w:tabs>
        <w:jc w:val="both"/>
        <w:rPr>
          <w:rFonts w:ascii="Arial" w:hAnsi="Arial" w:cs="Arial"/>
          <w:b/>
          <w:bCs/>
          <w:lang w:val="fr-BE"/>
        </w:rPr>
      </w:pPr>
      <w:r w:rsidRPr="0080507D">
        <w:rPr>
          <w:rFonts w:ascii="Arial" w:hAnsi="Arial" w:cs="Arial"/>
          <w:b/>
          <w:bCs/>
          <w:lang w:val="fr-BE"/>
        </w:rPr>
        <w:t xml:space="preserve">Quels seraient les pas que vous pourriez faire dans les prochains jours/ prochaines semaines afin d’augmenter votre niveau de satisfaction ? </w:t>
      </w:r>
    </w:p>
    <w:p w14:paraId="078B2611" w14:textId="77777777" w:rsidR="005074FF" w:rsidRPr="0080507D" w:rsidRDefault="005074FF" w:rsidP="005074FF">
      <w:pPr>
        <w:tabs>
          <w:tab w:val="left" w:pos="2592"/>
        </w:tabs>
        <w:jc w:val="center"/>
        <w:rPr>
          <w:rFonts w:ascii="Arial" w:hAnsi="Arial" w:cs="Arial"/>
          <w:b/>
          <w:bCs/>
          <w:lang w:val="fr-BE"/>
        </w:rPr>
      </w:pPr>
      <w:r w:rsidRPr="0080507D">
        <w:rPr>
          <w:rFonts w:ascii="Arial" w:hAnsi="Arial" w:cs="Arial"/>
          <w:b/>
          <w:bCs/>
          <w:lang w:val="fr-BE"/>
        </w:rPr>
        <w:t>Pour respecter mes besoins et être en harmonie avec moi-même, je pourrais :</w:t>
      </w:r>
    </w:p>
    <w:p w14:paraId="00400A5C" w14:textId="77777777" w:rsidR="005074FF" w:rsidRPr="0080507D" w:rsidRDefault="005074FF" w:rsidP="005074FF">
      <w:pPr>
        <w:tabs>
          <w:tab w:val="left" w:pos="2592"/>
        </w:tabs>
        <w:jc w:val="center"/>
        <w:rPr>
          <w:rFonts w:ascii="Arial" w:hAnsi="Arial" w:cs="Arial"/>
          <w:b/>
          <w:bCs/>
          <w:lang w:val="fr-BE"/>
        </w:rPr>
      </w:pPr>
    </w:p>
    <w:tbl>
      <w:tblPr>
        <w:tblStyle w:val="TableauGrille2-Accentuation1"/>
        <w:tblW w:w="0" w:type="auto"/>
        <w:tblLook w:val="04A0" w:firstRow="1" w:lastRow="0" w:firstColumn="1" w:lastColumn="0" w:noHBand="0" w:noVBand="1"/>
      </w:tblPr>
      <w:tblGrid>
        <w:gridCol w:w="1555"/>
        <w:gridCol w:w="7507"/>
      </w:tblGrid>
      <w:tr w:rsidR="005074FF" w:rsidRPr="0080507D" w14:paraId="146D27BD"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3DA1708" w14:textId="77777777" w:rsidR="005074FF" w:rsidRPr="0080507D" w:rsidRDefault="005074FF" w:rsidP="004F4E42">
            <w:pPr>
              <w:tabs>
                <w:tab w:val="left" w:pos="2592"/>
              </w:tabs>
              <w:rPr>
                <w:rFonts w:ascii="Arial" w:hAnsi="Arial" w:cs="Arial"/>
                <w:lang w:val="fr-BE"/>
              </w:rPr>
            </w:pPr>
            <w:r w:rsidRPr="0080507D">
              <w:rPr>
                <w:rFonts w:ascii="Arial" w:hAnsi="Arial" w:cs="Arial"/>
                <w:lang w:val="fr-BE"/>
              </w:rPr>
              <w:t>Action Nr.1</w:t>
            </w:r>
          </w:p>
        </w:tc>
        <w:tc>
          <w:tcPr>
            <w:tcW w:w="7507" w:type="dxa"/>
          </w:tcPr>
          <w:p w14:paraId="50B25CCE" w14:textId="77777777" w:rsidR="005074FF" w:rsidRPr="0080507D" w:rsidRDefault="005074FF" w:rsidP="004F4E42">
            <w:pPr>
              <w:tabs>
                <w:tab w:val="left" w:pos="2592"/>
              </w:tabs>
              <w:cnfStyle w:val="100000000000" w:firstRow="1" w:lastRow="0" w:firstColumn="0" w:lastColumn="0" w:oddVBand="0" w:evenVBand="0" w:oddHBand="0" w:evenHBand="0" w:firstRowFirstColumn="0" w:firstRowLastColumn="0" w:lastRowFirstColumn="0" w:lastRowLastColumn="0"/>
              <w:rPr>
                <w:rFonts w:ascii="Arial" w:hAnsi="Arial" w:cs="Arial"/>
                <w:lang w:val="fr-BE"/>
              </w:rPr>
            </w:pPr>
          </w:p>
          <w:p w14:paraId="659F3D53" w14:textId="77777777" w:rsidR="005074FF" w:rsidRPr="0080507D" w:rsidRDefault="005074FF" w:rsidP="004F4E42">
            <w:pPr>
              <w:tabs>
                <w:tab w:val="left" w:pos="2592"/>
              </w:tabs>
              <w:cnfStyle w:val="100000000000" w:firstRow="1" w:lastRow="0" w:firstColumn="0" w:lastColumn="0" w:oddVBand="0" w:evenVBand="0" w:oddHBand="0" w:evenHBand="0" w:firstRowFirstColumn="0" w:firstRowLastColumn="0" w:lastRowFirstColumn="0" w:lastRowLastColumn="0"/>
              <w:rPr>
                <w:rFonts w:ascii="Arial" w:hAnsi="Arial" w:cs="Arial"/>
                <w:lang w:val="fr-BE"/>
              </w:rPr>
            </w:pPr>
          </w:p>
          <w:p w14:paraId="290087F9" w14:textId="77777777" w:rsidR="005074FF" w:rsidRPr="0080507D" w:rsidRDefault="005074FF" w:rsidP="004F4E42">
            <w:pPr>
              <w:tabs>
                <w:tab w:val="left" w:pos="2592"/>
              </w:tabs>
              <w:cnfStyle w:val="100000000000" w:firstRow="1" w:lastRow="0" w:firstColumn="0" w:lastColumn="0" w:oddVBand="0" w:evenVBand="0" w:oddHBand="0" w:evenHBand="0" w:firstRowFirstColumn="0" w:firstRowLastColumn="0" w:lastRowFirstColumn="0" w:lastRowLastColumn="0"/>
              <w:rPr>
                <w:rFonts w:ascii="Arial" w:hAnsi="Arial" w:cs="Arial"/>
                <w:lang w:val="fr-BE"/>
              </w:rPr>
            </w:pPr>
          </w:p>
        </w:tc>
      </w:tr>
      <w:tr w:rsidR="005074FF" w:rsidRPr="0080507D" w14:paraId="4EF4CE4C"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A9A2DB1" w14:textId="77777777" w:rsidR="005074FF" w:rsidRPr="0080507D" w:rsidRDefault="005074FF" w:rsidP="004F4E42">
            <w:pPr>
              <w:tabs>
                <w:tab w:val="left" w:pos="2592"/>
              </w:tabs>
              <w:rPr>
                <w:rFonts w:ascii="Arial" w:hAnsi="Arial" w:cs="Arial"/>
                <w:lang w:val="fr-BE"/>
              </w:rPr>
            </w:pPr>
            <w:r w:rsidRPr="0080507D">
              <w:rPr>
                <w:rFonts w:ascii="Arial" w:hAnsi="Arial" w:cs="Arial"/>
                <w:lang w:val="fr-BE"/>
              </w:rPr>
              <w:t>Action Nr.2</w:t>
            </w:r>
          </w:p>
        </w:tc>
        <w:tc>
          <w:tcPr>
            <w:tcW w:w="7507" w:type="dxa"/>
          </w:tcPr>
          <w:p w14:paraId="47D7A356" w14:textId="77777777" w:rsidR="005074FF" w:rsidRPr="0080507D" w:rsidRDefault="005074FF" w:rsidP="004F4E42">
            <w:pPr>
              <w:tabs>
                <w:tab w:val="left" w:pos="2592"/>
              </w:tabs>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p w14:paraId="36A1F162" w14:textId="77777777" w:rsidR="005074FF" w:rsidRPr="0080507D" w:rsidRDefault="005074FF" w:rsidP="004F4E42">
            <w:pPr>
              <w:tabs>
                <w:tab w:val="left" w:pos="2592"/>
              </w:tabs>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p w14:paraId="7DB61FF4" w14:textId="77777777" w:rsidR="005074FF" w:rsidRPr="0080507D" w:rsidRDefault="005074FF" w:rsidP="004F4E42">
            <w:pPr>
              <w:tabs>
                <w:tab w:val="left" w:pos="2592"/>
              </w:tabs>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r>
      <w:tr w:rsidR="005074FF" w:rsidRPr="0080507D" w14:paraId="2F7B1423" w14:textId="77777777" w:rsidTr="004F4E42">
        <w:tc>
          <w:tcPr>
            <w:cnfStyle w:val="001000000000" w:firstRow="0" w:lastRow="0" w:firstColumn="1" w:lastColumn="0" w:oddVBand="0" w:evenVBand="0" w:oddHBand="0" w:evenHBand="0" w:firstRowFirstColumn="0" w:firstRowLastColumn="0" w:lastRowFirstColumn="0" w:lastRowLastColumn="0"/>
            <w:tcW w:w="1555" w:type="dxa"/>
          </w:tcPr>
          <w:p w14:paraId="209B20CA" w14:textId="77777777" w:rsidR="005074FF" w:rsidRPr="0080507D" w:rsidRDefault="005074FF" w:rsidP="004F4E42">
            <w:pPr>
              <w:tabs>
                <w:tab w:val="left" w:pos="2592"/>
              </w:tabs>
              <w:rPr>
                <w:rFonts w:ascii="Arial" w:hAnsi="Arial" w:cs="Arial"/>
                <w:lang w:val="fr-BE"/>
              </w:rPr>
            </w:pPr>
            <w:r w:rsidRPr="0080507D">
              <w:rPr>
                <w:rFonts w:ascii="Arial" w:hAnsi="Arial" w:cs="Arial"/>
                <w:lang w:val="fr-BE"/>
              </w:rPr>
              <w:t xml:space="preserve">Action Nr.3 </w:t>
            </w:r>
          </w:p>
        </w:tc>
        <w:tc>
          <w:tcPr>
            <w:tcW w:w="7507" w:type="dxa"/>
          </w:tcPr>
          <w:p w14:paraId="7A459D6D" w14:textId="77777777" w:rsidR="005074FF" w:rsidRPr="0080507D" w:rsidRDefault="005074FF" w:rsidP="004F4E42">
            <w:pPr>
              <w:tabs>
                <w:tab w:val="left" w:pos="2592"/>
              </w:tabs>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p w14:paraId="5BB559B4" w14:textId="77777777" w:rsidR="005074FF" w:rsidRPr="0080507D" w:rsidRDefault="005074FF" w:rsidP="004F4E42">
            <w:pPr>
              <w:tabs>
                <w:tab w:val="left" w:pos="2592"/>
              </w:tabs>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p w14:paraId="573F3903" w14:textId="77777777" w:rsidR="005074FF" w:rsidRPr="0080507D" w:rsidRDefault="005074FF" w:rsidP="004F4E42">
            <w:pPr>
              <w:tabs>
                <w:tab w:val="left" w:pos="2592"/>
              </w:tabs>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r>
    </w:tbl>
    <w:p w14:paraId="1FC059B5" w14:textId="77777777" w:rsidR="005074FF" w:rsidRPr="0080507D" w:rsidRDefault="005074FF" w:rsidP="005074FF">
      <w:pPr>
        <w:tabs>
          <w:tab w:val="left" w:pos="2592"/>
        </w:tabs>
        <w:rPr>
          <w:rFonts w:ascii="Arial" w:hAnsi="Arial" w:cs="Arial"/>
          <w:lang w:val="fr-BE"/>
        </w:rPr>
      </w:pPr>
    </w:p>
    <w:p w14:paraId="4936CC8F" w14:textId="77777777" w:rsidR="00B978C6" w:rsidRDefault="00B978C6" w:rsidP="00D6488B">
      <w:pPr>
        <w:rPr>
          <w:lang w:val="fr-BE"/>
        </w:rPr>
      </w:pPr>
    </w:p>
    <w:p w14:paraId="48E50570" w14:textId="77777777" w:rsidR="005074FF" w:rsidRDefault="005074FF" w:rsidP="00D6488B">
      <w:pPr>
        <w:rPr>
          <w:lang w:val="fr-BE"/>
        </w:rPr>
      </w:pPr>
    </w:p>
    <w:p w14:paraId="69109594" w14:textId="4F06638C" w:rsidR="005074FF" w:rsidRDefault="005074FF" w:rsidP="00D6488B">
      <w:pPr>
        <w:rPr>
          <w:lang w:val="fr-BE"/>
        </w:rPr>
      </w:pPr>
    </w:p>
    <w:p w14:paraId="1A52573B" w14:textId="77777777" w:rsidR="00885281" w:rsidRDefault="00885281" w:rsidP="00D6488B">
      <w:pPr>
        <w:rPr>
          <w:lang w:val="fr-BE"/>
        </w:rPr>
      </w:pPr>
    </w:p>
    <w:p w14:paraId="0393BF7C" w14:textId="77777777" w:rsidR="00885281" w:rsidRDefault="00885281" w:rsidP="00D6488B">
      <w:pPr>
        <w:rPr>
          <w:lang w:val="fr-BE"/>
        </w:rPr>
      </w:pPr>
    </w:p>
    <w:p w14:paraId="1670F47C" w14:textId="77777777" w:rsidR="005074FF" w:rsidRDefault="005074FF" w:rsidP="00D6488B">
      <w:pPr>
        <w:rPr>
          <w:lang w:val="fr-BE"/>
        </w:rPr>
      </w:pPr>
    </w:p>
    <w:p w14:paraId="3D8AB390" w14:textId="39C3ECB9" w:rsidR="005074FF" w:rsidRDefault="005074FF" w:rsidP="00D6488B">
      <w:pPr>
        <w:rPr>
          <w:lang w:val="fr-BE"/>
        </w:rPr>
      </w:pPr>
    </w:p>
    <w:p w14:paraId="50A5E44C" w14:textId="77777777" w:rsidR="0011752C" w:rsidRDefault="0011752C" w:rsidP="00D6488B">
      <w:pPr>
        <w:rPr>
          <w:lang w:val="fr-BE"/>
        </w:rPr>
      </w:pPr>
    </w:p>
    <w:p w14:paraId="7409D4E3" w14:textId="77777777" w:rsidR="0011752C" w:rsidRDefault="0011752C" w:rsidP="00D6488B">
      <w:pPr>
        <w:rPr>
          <w:lang w:val="fr-BE"/>
        </w:rPr>
      </w:pPr>
    </w:p>
    <w:p w14:paraId="7B6DE390" w14:textId="77777777" w:rsidR="0011752C" w:rsidRDefault="0011752C" w:rsidP="00D6488B">
      <w:pPr>
        <w:rPr>
          <w:lang w:val="fr-BE"/>
        </w:rPr>
      </w:pPr>
    </w:p>
    <w:p w14:paraId="7DB7CD98" w14:textId="77777777" w:rsidR="0011752C" w:rsidRDefault="0011752C" w:rsidP="00D6488B">
      <w:pPr>
        <w:rPr>
          <w:lang w:val="fr-BE"/>
        </w:rPr>
      </w:pPr>
    </w:p>
    <w:p w14:paraId="1F46F877" w14:textId="77777777" w:rsidR="0011752C" w:rsidRDefault="0011752C" w:rsidP="00D6488B">
      <w:pPr>
        <w:rPr>
          <w:lang w:val="fr-BE"/>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11752C" w14:paraId="26868B23" w14:textId="77777777" w:rsidTr="00652F5D">
        <w:tc>
          <w:tcPr>
            <w:tcW w:w="4531" w:type="dxa"/>
          </w:tcPr>
          <w:p w14:paraId="47002540" w14:textId="5A710967" w:rsidR="0011752C" w:rsidRPr="002D1F91" w:rsidRDefault="0011752C" w:rsidP="00652F5D">
            <w:pPr>
              <w:rPr>
                <w:rFonts w:ascii="Arial" w:hAnsi="Arial" w:cs="Arial"/>
                <w:b/>
                <w:bCs/>
                <w:color w:val="0070C0"/>
                <w:sz w:val="28"/>
                <w:szCs w:val="28"/>
                <w:lang w:val="fr-LU"/>
              </w:rPr>
            </w:pPr>
            <w:r>
              <w:rPr>
                <w:rFonts w:ascii="Arial" w:hAnsi="Arial" w:cs="Arial"/>
                <w:b/>
                <w:bCs/>
                <w:color w:val="0070C0"/>
                <w:sz w:val="28"/>
                <w:szCs w:val="28"/>
                <w:lang w:val="fr-LU"/>
              </w:rPr>
              <w:t xml:space="preserve">Identifiez vos valeurs </w:t>
            </w:r>
          </w:p>
          <w:p w14:paraId="6BA1DB31" w14:textId="2BF382CE" w:rsidR="0011752C" w:rsidRPr="000E0200" w:rsidRDefault="0011752C" w:rsidP="00652F5D">
            <w:pPr>
              <w:spacing w:line="360" w:lineRule="auto"/>
              <w:jc w:val="both"/>
              <w:rPr>
                <w:lang w:val="fr-LU"/>
              </w:rPr>
            </w:pPr>
            <w:r>
              <w:rPr>
                <w:lang w:val="fr-LU"/>
              </w:rPr>
              <w:t xml:space="preserve">Page </w:t>
            </w:r>
            <w:r>
              <w:rPr>
                <w:lang w:val="fr-LU"/>
              </w:rPr>
              <w:t>32</w:t>
            </w:r>
          </w:p>
        </w:tc>
        <w:tc>
          <w:tcPr>
            <w:tcW w:w="4531" w:type="dxa"/>
          </w:tcPr>
          <w:p w14:paraId="2C281E52" w14:textId="77777777" w:rsidR="0011752C" w:rsidRPr="003F40F3" w:rsidRDefault="0011752C" w:rsidP="0011752C">
            <w:pPr>
              <w:tabs>
                <w:tab w:val="left" w:pos="2592"/>
              </w:tabs>
              <w:spacing w:line="360" w:lineRule="auto"/>
              <w:jc w:val="both"/>
              <w:rPr>
                <w:rFonts w:ascii="Arial" w:hAnsi="Arial" w:cs="Arial"/>
                <w:lang w:val="fr-BE"/>
              </w:rPr>
            </w:pPr>
            <w:r w:rsidRPr="003F40F3">
              <w:rPr>
                <w:rFonts w:ascii="Arial" w:hAnsi="Arial" w:cs="Arial"/>
                <w:lang w:val="fr-BE"/>
              </w:rPr>
              <w:t>L’objectif de cet exercice est de vous aider à identifier les valeurs qui sont au cœur de votre vie. En prenant conscience de ce qui est fondamental pour vous, vous serez mieux équipé pour prendre des décisions alignées avec vos convictions et pour construire des relations et des projets en harmonie avec vos valeurs personnelles. Cette introspection vous permettra également de réfléchir à la manière dont vous pouvez vivre plus pleinement en accord avec ce qui vous importe le plus.</w:t>
            </w:r>
          </w:p>
          <w:p w14:paraId="5CB4FE24" w14:textId="77777777" w:rsidR="0011752C" w:rsidRDefault="0011752C" w:rsidP="00652F5D">
            <w:pPr>
              <w:spacing w:line="360" w:lineRule="auto"/>
              <w:jc w:val="both"/>
              <w:rPr>
                <w:lang w:val="fr-BE"/>
              </w:rPr>
            </w:pPr>
          </w:p>
        </w:tc>
      </w:tr>
    </w:tbl>
    <w:p w14:paraId="7DD1FCC9" w14:textId="77777777" w:rsidR="0011752C" w:rsidRDefault="0011752C" w:rsidP="00D6488B">
      <w:pPr>
        <w:rPr>
          <w:lang w:val="fr-BE"/>
        </w:rPr>
      </w:pPr>
    </w:p>
    <w:p w14:paraId="36CE5533" w14:textId="77777777" w:rsidR="0011752C" w:rsidRDefault="0011752C" w:rsidP="00D6488B">
      <w:pPr>
        <w:rPr>
          <w:lang w:val="fr-BE"/>
        </w:rPr>
      </w:pPr>
    </w:p>
    <w:p w14:paraId="456C9A86" w14:textId="77777777" w:rsidR="0011752C" w:rsidRDefault="0011752C" w:rsidP="00D6488B">
      <w:pPr>
        <w:rPr>
          <w:lang w:val="fr-BE"/>
        </w:rPr>
      </w:pPr>
    </w:p>
    <w:p w14:paraId="71FD01FB" w14:textId="77777777" w:rsidR="0011752C" w:rsidRDefault="0011752C" w:rsidP="00D6488B">
      <w:pPr>
        <w:rPr>
          <w:lang w:val="fr-BE"/>
        </w:rPr>
      </w:pPr>
    </w:p>
    <w:p w14:paraId="0896F50F" w14:textId="77777777" w:rsidR="0011752C" w:rsidRDefault="0011752C" w:rsidP="00D6488B">
      <w:pPr>
        <w:rPr>
          <w:lang w:val="fr-BE"/>
        </w:rPr>
      </w:pPr>
    </w:p>
    <w:p w14:paraId="25AF28BA" w14:textId="77777777" w:rsidR="0011752C" w:rsidRDefault="0011752C" w:rsidP="00D6488B">
      <w:pPr>
        <w:rPr>
          <w:lang w:val="fr-BE"/>
        </w:rPr>
      </w:pPr>
    </w:p>
    <w:p w14:paraId="3F9DB6A8" w14:textId="77777777" w:rsidR="0011752C" w:rsidRDefault="0011752C" w:rsidP="00D6488B">
      <w:pPr>
        <w:rPr>
          <w:lang w:val="fr-BE"/>
        </w:rPr>
      </w:pPr>
    </w:p>
    <w:p w14:paraId="4B6755EA" w14:textId="77777777" w:rsidR="0011752C" w:rsidRDefault="0011752C" w:rsidP="00D6488B">
      <w:pPr>
        <w:rPr>
          <w:lang w:val="fr-BE"/>
        </w:rPr>
      </w:pPr>
    </w:p>
    <w:p w14:paraId="7FC705ED" w14:textId="77777777" w:rsidR="0011752C" w:rsidRDefault="0011752C" w:rsidP="00D6488B">
      <w:pPr>
        <w:rPr>
          <w:lang w:val="fr-BE"/>
        </w:rPr>
      </w:pPr>
    </w:p>
    <w:p w14:paraId="2A24F53D" w14:textId="77777777" w:rsidR="0011752C" w:rsidRDefault="0011752C" w:rsidP="00D6488B">
      <w:pPr>
        <w:rPr>
          <w:lang w:val="fr-BE"/>
        </w:rPr>
      </w:pPr>
    </w:p>
    <w:p w14:paraId="5EA6AB90" w14:textId="77777777" w:rsidR="0011752C" w:rsidRDefault="0011752C" w:rsidP="00D6488B">
      <w:pPr>
        <w:rPr>
          <w:lang w:val="fr-BE"/>
        </w:rPr>
      </w:pPr>
    </w:p>
    <w:p w14:paraId="0506C2B7" w14:textId="77777777" w:rsidR="0011752C" w:rsidRDefault="0011752C" w:rsidP="00D6488B">
      <w:pPr>
        <w:rPr>
          <w:lang w:val="fr-BE"/>
        </w:rPr>
      </w:pPr>
    </w:p>
    <w:p w14:paraId="1A37C591" w14:textId="77777777" w:rsidR="0011752C" w:rsidRDefault="0011752C" w:rsidP="00D6488B">
      <w:pPr>
        <w:rPr>
          <w:lang w:val="fr-BE"/>
        </w:rPr>
      </w:pPr>
    </w:p>
    <w:p w14:paraId="4002D05C" w14:textId="77777777" w:rsidR="0011752C" w:rsidRDefault="0011752C" w:rsidP="00D6488B">
      <w:pPr>
        <w:rPr>
          <w:lang w:val="fr-BE"/>
        </w:rPr>
      </w:pPr>
    </w:p>
    <w:p w14:paraId="0521585F" w14:textId="77777777" w:rsidR="0011752C" w:rsidRDefault="0011752C" w:rsidP="00D6488B">
      <w:pPr>
        <w:rPr>
          <w:lang w:val="fr-BE"/>
        </w:rPr>
      </w:pPr>
    </w:p>
    <w:p w14:paraId="55D74CD9" w14:textId="090472B5" w:rsidR="00FF0F72" w:rsidRPr="002D1F91" w:rsidRDefault="00FF0F72" w:rsidP="002D1F91">
      <w:pPr>
        <w:tabs>
          <w:tab w:val="left" w:pos="2592"/>
        </w:tabs>
        <w:rPr>
          <w:rFonts w:ascii="Arial" w:hAnsi="Arial" w:cs="Arial"/>
          <w:b/>
          <w:bCs/>
          <w:color w:val="0070C0"/>
          <w:sz w:val="28"/>
          <w:szCs w:val="28"/>
          <w:lang w:val="fr-LU"/>
        </w:rPr>
      </w:pPr>
      <w:r w:rsidRPr="002D1F91">
        <w:rPr>
          <w:rFonts w:ascii="Arial" w:hAnsi="Arial" w:cs="Arial"/>
          <w:b/>
          <w:bCs/>
          <w:color w:val="0070C0"/>
          <w:sz w:val="28"/>
          <w:szCs w:val="28"/>
          <w:lang w:val="fr-LU"/>
        </w:rPr>
        <w:lastRenderedPageBreak/>
        <w:t xml:space="preserve">Identifiez vos valeurs </w:t>
      </w:r>
    </w:p>
    <w:p w14:paraId="05F8B258" w14:textId="77777777" w:rsidR="00E81A44" w:rsidRPr="003F40F3" w:rsidRDefault="00E81A44" w:rsidP="003F40F3">
      <w:pPr>
        <w:tabs>
          <w:tab w:val="left" w:pos="2592"/>
        </w:tabs>
        <w:spacing w:line="360" w:lineRule="auto"/>
        <w:jc w:val="both"/>
        <w:rPr>
          <w:rFonts w:ascii="Arial" w:hAnsi="Arial" w:cs="Arial"/>
          <w:lang w:val="fr-BE"/>
        </w:rPr>
      </w:pPr>
      <w:r w:rsidRPr="003F40F3">
        <w:rPr>
          <w:rFonts w:ascii="Arial" w:hAnsi="Arial" w:cs="Arial"/>
          <w:lang w:val="fr-BE"/>
        </w:rPr>
        <w:t>Les valeurs représentent les principes fondamentaux qui guident et motivent nos attitudes, nos choix et nos actions au quotidien. Elles influencent nos décisions, nos relations et notre manière d'interagir avec le monde qui nous entoure (</w:t>
      </w:r>
      <w:proofErr w:type="spellStart"/>
      <w:r w:rsidRPr="003F40F3">
        <w:rPr>
          <w:rFonts w:ascii="Arial" w:hAnsi="Arial" w:cs="Arial"/>
          <w:lang w:val="fr-BE"/>
        </w:rPr>
        <w:t>Brunbrouck</w:t>
      </w:r>
      <w:proofErr w:type="spellEnd"/>
      <w:r w:rsidRPr="003F40F3">
        <w:rPr>
          <w:rFonts w:ascii="Arial" w:hAnsi="Arial" w:cs="Arial"/>
          <w:lang w:val="fr-BE"/>
        </w:rPr>
        <w:t xml:space="preserve"> &amp; Retz, 2019). Prendre conscience de ses valeurs permet de mieux comprendre ce qui est important pour soi et d’aligner ses actions avec ses convictions profondes.</w:t>
      </w:r>
    </w:p>
    <w:p w14:paraId="30DE8401" w14:textId="77777777" w:rsidR="00E81A44" w:rsidRPr="003F40F3" w:rsidRDefault="00E81A44" w:rsidP="003F40F3">
      <w:pPr>
        <w:tabs>
          <w:tab w:val="left" w:pos="2592"/>
        </w:tabs>
        <w:spacing w:line="360" w:lineRule="auto"/>
        <w:jc w:val="both"/>
        <w:rPr>
          <w:rFonts w:ascii="Arial" w:hAnsi="Arial" w:cs="Arial"/>
          <w:b/>
          <w:bCs/>
        </w:rPr>
      </w:pPr>
      <w:r w:rsidRPr="003F40F3">
        <w:rPr>
          <w:rFonts w:ascii="Arial" w:hAnsi="Arial" w:cs="Arial"/>
          <w:b/>
          <w:bCs/>
        </w:rPr>
        <w:t xml:space="preserve">Instructions pour </w:t>
      </w:r>
      <w:proofErr w:type="spellStart"/>
      <w:r w:rsidRPr="003F40F3">
        <w:rPr>
          <w:rFonts w:ascii="Arial" w:hAnsi="Arial" w:cs="Arial"/>
          <w:b/>
          <w:bCs/>
        </w:rPr>
        <w:t>l’exercice</w:t>
      </w:r>
      <w:proofErr w:type="spellEnd"/>
    </w:p>
    <w:p w14:paraId="637AF061" w14:textId="77777777" w:rsidR="00E81A44" w:rsidRPr="003F40F3" w:rsidRDefault="00E81A44" w:rsidP="003F40F3">
      <w:pPr>
        <w:numPr>
          <w:ilvl w:val="0"/>
          <w:numId w:val="67"/>
        </w:numPr>
        <w:tabs>
          <w:tab w:val="left" w:pos="2592"/>
        </w:tabs>
        <w:spacing w:line="360" w:lineRule="auto"/>
        <w:rPr>
          <w:rFonts w:ascii="Arial" w:hAnsi="Arial" w:cs="Arial"/>
          <w:lang w:val="fr-BE"/>
        </w:rPr>
      </w:pPr>
      <w:r w:rsidRPr="003F40F3">
        <w:rPr>
          <w:rFonts w:ascii="Arial" w:hAnsi="Arial" w:cs="Arial"/>
          <w:lang w:val="fr-BE"/>
        </w:rPr>
        <w:t>Parcourez la liste des valeurs :</w:t>
      </w:r>
      <w:r w:rsidRPr="003F40F3">
        <w:rPr>
          <w:rFonts w:ascii="Arial" w:hAnsi="Arial" w:cs="Arial"/>
          <w:lang w:val="fr-BE"/>
        </w:rPr>
        <w:br/>
        <w:t>Prenez le temps de lire attentivement la liste de valeurs ci-dessous. Vous y trouverez des valeurs variées, touchant à des aspects tels que les relations interpersonnelles, l'accomplissement personnel, la créativité, la spiritualité et bien d’autres.</w:t>
      </w:r>
    </w:p>
    <w:p w14:paraId="7E64A728" w14:textId="77777777" w:rsidR="00E81A44" w:rsidRPr="003F40F3" w:rsidRDefault="00E81A44" w:rsidP="003F40F3">
      <w:pPr>
        <w:numPr>
          <w:ilvl w:val="0"/>
          <w:numId w:val="67"/>
        </w:numPr>
        <w:tabs>
          <w:tab w:val="left" w:pos="2592"/>
        </w:tabs>
        <w:spacing w:line="360" w:lineRule="auto"/>
        <w:rPr>
          <w:rFonts w:ascii="Arial" w:hAnsi="Arial" w:cs="Arial"/>
          <w:lang w:val="fr-BE"/>
        </w:rPr>
      </w:pPr>
      <w:r w:rsidRPr="003F40F3">
        <w:rPr>
          <w:rFonts w:ascii="Arial" w:hAnsi="Arial" w:cs="Arial"/>
          <w:lang w:val="fr-BE"/>
        </w:rPr>
        <w:t>Sélectionnez les valeurs qui vous tiennent particulièrement à cœur :</w:t>
      </w:r>
      <w:r w:rsidRPr="003F40F3">
        <w:rPr>
          <w:rFonts w:ascii="Arial" w:hAnsi="Arial" w:cs="Arial"/>
          <w:lang w:val="fr-BE"/>
        </w:rPr>
        <w:br/>
        <w:t>Encerclez les valeurs qui résonnent le plus avec vous. Ne vous limitez pas dans un premier temps ; choisissez librement toutes celles qui semblent importantes dans votre vie. Ensuite, essayez de réduire votre sélection pour retenir cinq à huit valeurs qui sont vraiment essentielles à votre équilibre et à votre bien-être.</w:t>
      </w:r>
    </w:p>
    <w:p w14:paraId="766D9546" w14:textId="77777777" w:rsidR="00E81A44" w:rsidRPr="003F40F3" w:rsidRDefault="00E81A44" w:rsidP="003F40F3">
      <w:pPr>
        <w:numPr>
          <w:ilvl w:val="0"/>
          <w:numId w:val="67"/>
        </w:numPr>
        <w:tabs>
          <w:tab w:val="left" w:pos="2592"/>
        </w:tabs>
        <w:spacing w:line="360" w:lineRule="auto"/>
        <w:rPr>
          <w:rFonts w:ascii="Arial" w:hAnsi="Arial" w:cs="Arial"/>
          <w:lang w:val="fr-BE"/>
        </w:rPr>
      </w:pPr>
      <w:r w:rsidRPr="003F40F3">
        <w:rPr>
          <w:rFonts w:ascii="Arial" w:hAnsi="Arial" w:cs="Arial"/>
          <w:lang w:val="fr-BE"/>
        </w:rPr>
        <w:t>Notez les valeurs principales :</w:t>
      </w:r>
      <w:r w:rsidRPr="003F40F3">
        <w:rPr>
          <w:rFonts w:ascii="Arial" w:hAnsi="Arial" w:cs="Arial"/>
          <w:lang w:val="fr-BE"/>
        </w:rPr>
        <w:br/>
        <w:t>Après avoir sélectionné vos valeurs principales, inscrivez-les dans les cases fournies ci-dessous, en commençant par celles qui vous semblent les plus fondamentales pour votre quotidien.</w:t>
      </w:r>
    </w:p>
    <w:p w14:paraId="6504A66C" w14:textId="77777777" w:rsidR="00E81A44" w:rsidRPr="003F40F3" w:rsidRDefault="00E81A44" w:rsidP="003F40F3">
      <w:pPr>
        <w:tabs>
          <w:tab w:val="left" w:pos="2592"/>
        </w:tabs>
        <w:spacing w:line="360" w:lineRule="auto"/>
        <w:jc w:val="both"/>
        <w:rPr>
          <w:rFonts w:ascii="Arial" w:hAnsi="Arial" w:cs="Arial"/>
          <w:b/>
          <w:bCs/>
          <w:lang w:val="fr-BE"/>
        </w:rPr>
      </w:pPr>
      <w:r w:rsidRPr="003F40F3">
        <w:rPr>
          <w:rFonts w:ascii="Arial" w:hAnsi="Arial" w:cs="Arial"/>
          <w:b/>
          <w:bCs/>
          <w:lang w:val="fr-BE"/>
        </w:rPr>
        <w:t>Objectif de l’exercice</w:t>
      </w:r>
    </w:p>
    <w:p w14:paraId="7E717125" w14:textId="77777777" w:rsidR="00E81A44" w:rsidRPr="003F40F3" w:rsidRDefault="00E81A44" w:rsidP="003F40F3">
      <w:pPr>
        <w:tabs>
          <w:tab w:val="left" w:pos="2592"/>
        </w:tabs>
        <w:spacing w:line="360" w:lineRule="auto"/>
        <w:jc w:val="both"/>
        <w:rPr>
          <w:rFonts w:ascii="Arial" w:hAnsi="Arial" w:cs="Arial"/>
          <w:lang w:val="fr-BE"/>
        </w:rPr>
      </w:pPr>
      <w:r w:rsidRPr="003F40F3">
        <w:rPr>
          <w:rFonts w:ascii="Arial" w:hAnsi="Arial" w:cs="Arial"/>
          <w:lang w:val="fr-BE"/>
        </w:rPr>
        <w:t>L’objectif de cet exercice est de vous aider à identifier les valeurs qui sont au cœur de votre vie. En prenant conscience de ce qui est fondamental pour vous, vous serez mieux équipé pour prendre des décisions alignées avec vos convictions et pour construire des relations et des projets en harmonie avec vos valeurs personnelles. Cette introspection vous permettra également de réfléchir à la manière dont vous pouvez vivre plus pleinement en accord avec ce qui vous importe le plus.</w:t>
      </w:r>
    </w:p>
    <w:p w14:paraId="762FAC81" w14:textId="77777777" w:rsidR="00DC5F09" w:rsidRDefault="00DC5F09" w:rsidP="003F40F3">
      <w:pPr>
        <w:tabs>
          <w:tab w:val="left" w:pos="2592"/>
        </w:tabs>
        <w:jc w:val="both"/>
        <w:rPr>
          <w:rFonts w:ascii="Arial" w:hAnsi="Arial" w:cs="Arial"/>
          <w:b/>
          <w:bCs/>
          <w:color w:val="4472C4" w:themeColor="accent1"/>
          <w:sz w:val="40"/>
          <w:szCs w:val="40"/>
          <w:lang w:val="fr-LU"/>
        </w:rPr>
      </w:pPr>
    </w:p>
    <w:p w14:paraId="5CCBB5B0" w14:textId="77777777" w:rsidR="003F40F3" w:rsidRDefault="003F40F3" w:rsidP="003F40F3">
      <w:pPr>
        <w:tabs>
          <w:tab w:val="left" w:pos="2592"/>
        </w:tabs>
        <w:jc w:val="both"/>
        <w:rPr>
          <w:rFonts w:ascii="Arial" w:hAnsi="Arial" w:cs="Arial"/>
          <w:b/>
          <w:bCs/>
          <w:color w:val="4472C4" w:themeColor="accent1"/>
          <w:sz w:val="40"/>
          <w:szCs w:val="40"/>
          <w:lang w:val="fr-LU"/>
        </w:rPr>
      </w:pPr>
    </w:p>
    <w:p w14:paraId="17C88694" w14:textId="77777777" w:rsidR="003F40F3" w:rsidRDefault="003F40F3" w:rsidP="003F40F3">
      <w:pPr>
        <w:tabs>
          <w:tab w:val="left" w:pos="2592"/>
        </w:tabs>
        <w:jc w:val="both"/>
        <w:rPr>
          <w:rFonts w:ascii="Arial" w:hAnsi="Arial" w:cs="Arial"/>
          <w:b/>
          <w:bCs/>
          <w:color w:val="4472C4" w:themeColor="accent1"/>
          <w:sz w:val="40"/>
          <w:szCs w:val="40"/>
          <w:lang w:val="fr-LU"/>
        </w:rPr>
      </w:pPr>
    </w:p>
    <w:p w14:paraId="56B4E19D" w14:textId="77777777" w:rsidR="003F40F3" w:rsidRPr="003F40F3" w:rsidRDefault="003F40F3" w:rsidP="003F40F3">
      <w:pPr>
        <w:tabs>
          <w:tab w:val="left" w:pos="2592"/>
        </w:tabs>
        <w:jc w:val="both"/>
        <w:rPr>
          <w:rFonts w:ascii="Arial" w:hAnsi="Arial" w:cs="Arial"/>
          <w:b/>
          <w:bCs/>
          <w:color w:val="4472C4" w:themeColor="accent1"/>
          <w:sz w:val="40"/>
          <w:szCs w:val="40"/>
          <w:lang w:val="fr-LU"/>
        </w:rPr>
      </w:pPr>
    </w:p>
    <w:p w14:paraId="205D3D81" w14:textId="77777777" w:rsidR="00DC5F09" w:rsidRPr="003F40F3" w:rsidRDefault="00DC5F09" w:rsidP="003F40F3">
      <w:pPr>
        <w:tabs>
          <w:tab w:val="left" w:pos="2592"/>
        </w:tabs>
        <w:spacing w:line="360" w:lineRule="auto"/>
        <w:jc w:val="both"/>
        <w:rPr>
          <w:rFonts w:ascii="Arial" w:hAnsi="Arial" w:cs="Arial"/>
          <w:lang w:val="fr-BE"/>
        </w:rPr>
      </w:pPr>
      <w:r w:rsidRPr="003F40F3">
        <w:rPr>
          <w:rFonts w:ascii="Arial" w:hAnsi="Arial" w:cs="Arial"/>
          <w:lang w:val="fr-BE"/>
        </w:rPr>
        <w:lastRenderedPageBreak/>
        <w:t>Les valeurs guident et motivent nos attitudes et nos actions. (</w:t>
      </w:r>
      <w:proofErr w:type="spellStart"/>
      <w:r w:rsidRPr="003F40F3">
        <w:rPr>
          <w:rFonts w:ascii="Arial" w:hAnsi="Arial" w:cs="Arial"/>
          <w:lang w:val="fr-BE"/>
        </w:rPr>
        <w:t>Brunbrouck</w:t>
      </w:r>
      <w:proofErr w:type="spellEnd"/>
      <w:r w:rsidRPr="003F40F3">
        <w:rPr>
          <w:rFonts w:ascii="Arial" w:hAnsi="Arial" w:cs="Arial"/>
          <w:lang w:val="fr-BE"/>
        </w:rPr>
        <w:t xml:space="preserve"> &amp; Retz, 2019). </w:t>
      </w:r>
    </w:p>
    <w:p w14:paraId="340D39F5" w14:textId="77777777" w:rsidR="00DC5F09" w:rsidRPr="003F40F3" w:rsidRDefault="00DC5F09" w:rsidP="003F40F3">
      <w:pPr>
        <w:tabs>
          <w:tab w:val="left" w:pos="2592"/>
        </w:tabs>
        <w:spacing w:line="360" w:lineRule="auto"/>
        <w:jc w:val="both"/>
        <w:rPr>
          <w:rFonts w:ascii="Arial" w:hAnsi="Arial" w:cs="Arial"/>
          <w:lang w:val="fr-BE"/>
        </w:rPr>
      </w:pPr>
      <w:r w:rsidRPr="003F40F3">
        <w:rPr>
          <w:rFonts w:ascii="Arial" w:hAnsi="Arial" w:cs="Arial"/>
          <w:lang w:val="fr-BE"/>
        </w:rPr>
        <w:t xml:space="preserve">Voici une liste variée de valeurs – encerclez tout ce qui s’applique à vous. </w:t>
      </w:r>
    </w:p>
    <w:tbl>
      <w:tblPr>
        <w:tblStyle w:val="TableauGrille2-Accentuation2"/>
        <w:tblW w:w="9176" w:type="dxa"/>
        <w:tblLook w:val="04A0" w:firstRow="1" w:lastRow="0" w:firstColumn="1" w:lastColumn="0" w:noHBand="0" w:noVBand="1"/>
      </w:tblPr>
      <w:tblGrid>
        <w:gridCol w:w="392"/>
        <w:gridCol w:w="1811"/>
        <w:gridCol w:w="394"/>
        <w:gridCol w:w="1914"/>
        <w:gridCol w:w="427"/>
        <w:gridCol w:w="1739"/>
        <w:gridCol w:w="471"/>
        <w:gridCol w:w="2028"/>
      </w:tblGrid>
      <w:tr w:rsidR="00DC5F09" w:rsidRPr="003F40F3" w14:paraId="50FB31BC"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7A753967"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7E28169B" w14:textId="77777777" w:rsidR="00DC5F09" w:rsidRPr="003F40F3" w:rsidRDefault="00DC5F09" w:rsidP="004F4E42">
            <w:pPr>
              <w:tabs>
                <w:tab w:val="left" w:pos="2592"/>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p>
        </w:tc>
        <w:tc>
          <w:tcPr>
            <w:tcW w:w="394" w:type="dxa"/>
          </w:tcPr>
          <w:p w14:paraId="62F8319E" w14:textId="77777777" w:rsidR="00DC5F09" w:rsidRPr="003F40F3" w:rsidRDefault="00DC5F09" w:rsidP="004F4E42">
            <w:pPr>
              <w:tabs>
                <w:tab w:val="left" w:pos="2592"/>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p>
        </w:tc>
        <w:tc>
          <w:tcPr>
            <w:tcW w:w="1914" w:type="dxa"/>
          </w:tcPr>
          <w:p w14:paraId="6694573C" w14:textId="77777777" w:rsidR="00DC5F09" w:rsidRPr="003F40F3" w:rsidRDefault="00DC5F09" w:rsidP="004F4E42">
            <w:pPr>
              <w:tabs>
                <w:tab w:val="left" w:pos="2592"/>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p>
        </w:tc>
        <w:tc>
          <w:tcPr>
            <w:tcW w:w="427" w:type="dxa"/>
          </w:tcPr>
          <w:p w14:paraId="63E374A8" w14:textId="77777777" w:rsidR="00DC5F09" w:rsidRPr="003F40F3" w:rsidRDefault="00DC5F09" w:rsidP="004F4E42">
            <w:pPr>
              <w:tabs>
                <w:tab w:val="left" w:pos="2592"/>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p>
        </w:tc>
        <w:tc>
          <w:tcPr>
            <w:tcW w:w="1739" w:type="dxa"/>
          </w:tcPr>
          <w:p w14:paraId="27FF4566" w14:textId="77777777" w:rsidR="00DC5F09" w:rsidRPr="003F40F3" w:rsidRDefault="00DC5F09" w:rsidP="004F4E42">
            <w:pPr>
              <w:tabs>
                <w:tab w:val="left" w:pos="2592"/>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p>
        </w:tc>
        <w:tc>
          <w:tcPr>
            <w:tcW w:w="471" w:type="dxa"/>
          </w:tcPr>
          <w:p w14:paraId="071610E8" w14:textId="77777777" w:rsidR="00DC5F09" w:rsidRPr="003F40F3" w:rsidRDefault="00DC5F09" w:rsidP="004F4E42">
            <w:pPr>
              <w:tabs>
                <w:tab w:val="left" w:pos="2592"/>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p>
        </w:tc>
        <w:tc>
          <w:tcPr>
            <w:tcW w:w="2028" w:type="dxa"/>
          </w:tcPr>
          <w:p w14:paraId="74934641" w14:textId="77777777" w:rsidR="00DC5F09" w:rsidRPr="003F40F3" w:rsidRDefault="00DC5F09" w:rsidP="004F4E42">
            <w:pPr>
              <w:tabs>
                <w:tab w:val="left" w:pos="2592"/>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p>
        </w:tc>
      </w:tr>
      <w:tr w:rsidR="00DC5F09" w:rsidRPr="003F40F3" w14:paraId="640FB6E1"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4FAFD888"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2812AE14"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Altruisme</w:t>
            </w:r>
          </w:p>
        </w:tc>
        <w:tc>
          <w:tcPr>
            <w:tcW w:w="394" w:type="dxa"/>
          </w:tcPr>
          <w:p w14:paraId="6FACF27B"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914" w:type="dxa"/>
          </w:tcPr>
          <w:p w14:paraId="58DF41E2"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Congruence</w:t>
            </w:r>
          </w:p>
        </w:tc>
        <w:tc>
          <w:tcPr>
            <w:tcW w:w="427" w:type="dxa"/>
          </w:tcPr>
          <w:p w14:paraId="07EF55D8"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739" w:type="dxa"/>
          </w:tcPr>
          <w:p w14:paraId="03BCF1AD"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Générosité</w:t>
            </w:r>
          </w:p>
        </w:tc>
        <w:tc>
          <w:tcPr>
            <w:tcW w:w="471" w:type="dxa"/>
          </w:tcPr>
          <w:p w14:paraId="029021CA"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028" w:type="dxa"/>
          </w:tcPr>
          <w:p w14:paraId="6E6CEEBD"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Ouverture</w:t>
            </w:r>
          </w:p>
        </w:tc>
      </w:tr>
      <w:tr w:rsidR="00DC5F09" w:rsidRPr="003F40F3" w14:paraId="7EAD8291" w14:textId="77777777" w:rsidTr="004F4E42">
        <w:tc>
          <w:tcPr>
            <w:cnfStyle w:val="001000000000" w:firstRow="0" w:lastRow="0" w:firstColumn="1" w:lastColumn="0" w:oddVBand="0" w:evenVBand="0" w:oddHBand="0" w:evenHBand="0" w:firstRowFirstColumn="0" w:firstRowLastColumn="0" w:lastRowFirstColumn="0" w:lastRowLastColumn="0"/>
            <w:tcW w:w="392" w:type="dxa"/>
          </w:tcPr>
          <w:p w14:paraId="49E7CDFF"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5CD69DEE"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Amitié</w:t>
            </w:r>
          </w:p>
        </w:tc>
        <w:tc>
          <w:tcPr>
            <w:tcW w:w="394" w:type="dxa"/>
          </w:tcPr>
          <w:p w14:paraId="30759BB0"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914" w:type="dxa"/>
          </w:tcPr>
          <w:p w14:paraId="2AE27BD1"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Connaissance</w:t>
            </w:r>
          </w:p>
        </w:tc>
        <w:tc>
          <w:tcPr>
            <w:tcW w:w="427" w:type="dxa"/>
          </w:tcPr>
          <w:p w14:paraId="4DB4C256"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739" w:type="dxa"/>
          </w:tcPr>
          <w:p w14:paraId="2A904D09"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Gentillesse</w:t>
            </w:r>
          </w:p>
        </w:tc>
        <w:tc>
          <w:tcPr>
            <w:tcW w:w="471" w:type="dxa"/>
          </w:tcPr>
          <w:p w14:paraId="7CE82C68"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028" w:type="dxa"/>
          </w:tcPr>
          <w:p w14:paraId="71FC7F53"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Performance</w:t>
            </w:r>
          </w:p>
        </w:tc>
      </w:tr>
      <w:tr w:rsidR="00DC5F09" w:rsidRPr="003F40F3" w14:paraId="379FF857"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6176F8C6"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2C32A6C3"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Amour</w:t>
            </w:r>
          </w:p>
        </w:tc>
        <w:tc>
          <w:tcPr>
            <w:tcW w:w="394" w:type="dxa"/>
          </w:tcPr>
          <w:p w14:paraId="2E3450B8"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914" w:type="dxa"/>
          </w:tcPr>
          <w:p w14:paraId="2809806E"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Conscience</w:t>
            </w:r>
          </w:p>
        </w:tc>
        <w:tc>
          <w:tcPr>
            <w:tcW w:w="427" w:type="dxa"/>
          </w:tcPr>
          <w:p w14:paraId="0F90D0C8"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739" w:type="dxa"/>
          </w:tcPr>
          <w:p w14:paraId="41A653CF"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Gratitude</w:t>
            </w:r>
          </w:p>
        </w:tc>
        <w:tc>
          <w:tcPr>
            <w:tcW w:w="471" w:type="dxa"/>
          </w:tcPr>
          <w:p w14:paraId="24EA0D29"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028" w:type="dxa"/>
          </w:tcPr>
          <w:p w14:paraId="42079305"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Persévérance</w:t>
            </w:r>
          </w:p>
        </w:tc>
      </w:tr>
      <w:tr w:rsidR="00DC5F09" w:rsidRPr="003F40F3" w14:paraId="388F9DE2" w14:textId="77777777" w:rsidTr="004F4E42">
        <w:tc>
          <w:tcPr>
            <w:cnfStyle w:val="001000000000" w:firstRow="0" w:lastRow="0" w:firstColumn="1" w:lastColumn="0" w:oddVBand="0" w:evenVBand="0" w:oddHBand="0" w:evenHBand="0" w:firstRowFirstColumn="0" w:firstRowLastColumn="0" w:lastRowFirstColumn="0" w:lastRowLastColumn="0"/>
            <w:tcW w:w="392" w:type="dxa"/>
          </w:tcPr>
          <w:p w14:paraId="0F06ED10"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17C12EEB"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Audace</w:t>
            </w:r>
          </w:p>
        </w:tc>
        <w:tc>
          <w:tcPr>
            <w:tcW w:w="394" w:type="dxa"/>
          </w:tcPr>
          <w:p w14:paraId="6931B85F"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914" w:type="dxa"/>
          </w:tcPr>
          <w:p w14:paraId="337B0DE6"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Coopération</w:t>
            </w:r>
          </w:p>
        </w:tc>
        <w:tc>
          <w:tcPr>
            <w:tcW w:w="427" w:type="dxa"/>
          </w:tcPr>
          <w:p w14:paraId="12D0EDED"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739" w:type="dxa"/>
          </w:tcPr>
          <w:p w14:paraId="74444781"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Harmonie</w:t>
            </w:r>
          </w:p>
        </w:tc>
        <w:tc>
          <w:tcPr>
            <w:tcW w:w="471" w:type="dxa"/>
          </w:tcPr>
          <w:p w14:paraId="7A7818B8"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2028" w:type="dxa"/>
          </w:tcPr>
          <w:p w14:paraId="6C594A98"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3F40F3">
              <w:rPr>
                <w:rFonts w:ascii="Arial" w:hAnsi="Arial" w:cs="Arial"/>
                <w:lang w:val="fr-BE"/>
              </w:rPr>
              <w:t>Plaisir</w:t>
            </w:r>
          </w:p>
        </w:tc>
      </w:tr>
      <w:tr w:rsidR="00DC5F09" w:rsidRPr="003F40F3" w14:paraId="4C0A55E7"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78A8B9E5"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7BF07B60"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Authenticité</w:t>
            </w:r>
          </w:p>
        </w:tc>
        <w:tc>
          <w:tcPr>
            <w:tcW w:w="394" w:type="dxa"/>
          </w:tcPr>
          <w:p w14:paraId="53BA1560"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914" w:type="dxa"/>
          </w:tcPr>
          <w:p w14:paraId="24D2D553"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Courage</w:t>
            </w:r>
          </w:p>
        </w:tc>
        <w:tc>
          <w:tcPr>
            <w:tcW w:w="427" w:type="dxa"/>
          </w:tcPr>
          <w:p w14:paraId="474E95A3"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739" w:type="dxa"/>
          </w:tcPr>
          <w:p w14:paraId="2CCF68CE"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Honnêteté</w:t>
            </w:r>
          </w:p>
        </w:tc>
        <w:tc>
          <w:tcPr>
            <w:tcW w:w="471" w:type="dxa"/>
          </w:tcPr>
          <w:p w14:paraId="2BF47177"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c>
          <w:tcPr>
            <w:tcW w:w="2028" w:type="dxa"/>
          </w:tcPr>
          <w:p w14:paraId="5BB1B8C5"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r w:rsidRPr="003F40F3">
              <w:rPr>
                <w:rFonts w:ascii="Arial" w:hAnsi="Arial" w:cs="Arial"/>
                <w:lang w:val="fr-BE"/>
              </w:rPr>
              <w:t xml:space="preserve">Pouvoir </w:t>
            </w:r>
          </w:p>
        </w:tc>
      </w:tr>
      <w:tr w:rsidR="00DC5F09" w:rsidRPr="003F40F3" w14:paraId="79EB3819" w14:textId="77777777" w:rsidTr="004F4E42">
        <w:tc>
          <w:tcPr>
            <w:cnfStyle w:val="001000000000" w:firstRow="0" w:lastRow="0" w:firstColumn="1" w:lastColumn="0" w:oddVBand="0" w:evenVBand="0" w:oddHBand="0" w:evenHBand="0" w:firstRowFirstColumn="0" w:firstRowLastColumn="0" w:lastRowFirstColumn="0" w:lastRowLastColumn="0"/>
            <w:tcW w:w="392" w:type="dxa"/>
          </w:tcPr>
          <w:p w14:paraId="438E4DD1"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454C2F08"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Autonomie</w:t>
            </w:r>
          </w:p>
        </w:tc>
        <w:tc>
          <w:tcPr>
            <w:tcW w:w="394" w:type="dxa"/>
          </w:tcPr>
          <w:p w14:paraId="16B51329"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914" w:type="dxa"/>
          </w:tcPr>
          <w:p w14:paraId="3BACC9C9"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Curiosité</w:t>
            </w:r>
          </w:p>
        </w:tc>
        <w:tc>
          <w:tcPr>
            <w:tcW w:w="427" w:type="dxa"/>
          </w:tcPr>
          <w:p w14:paraId="6EC5FF34"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739" w:type="dxa"/>
          </w:tcPr>
          <w:p w14:paraId="3CDC7044"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Humilité</w:t>
            </w:r>
          </w:p>
        </w:tc>
        <w:tc>
          <w:tcPr>
            <w:tcW w:w="471" w:type="dxa"/>
          </w:tcPr>
          <w:p w14:paraId="6FCBBCA3"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2028" w:type="dxa"/>
          </w:tcPr>
          <w:p w14:paraId="7610B48B"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3F40F3">
              <w:rPr>
                <w:rFonts w:ascii="Arial" w:hAnsi="Arial" w:cs="Arial"/>
                <w:lang w:val="fr-BE"/>
              </w:rPr>
              <w:t>Progrès</w:t>
            </w:r>
          </w:p>
        </w:tc>
      </w:tr>
      <w:tr w:rsidR="00DC5F09" w:rsidRPr="003F40F3" w14:paraId="7BC3525D"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4FD3FDCF"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12BCC93D"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Beauté</w:t>
            </w:r>
          </w:p>
        </w:tc>
        <w:tc>
          <w:tcPr>
            <w:tcW w:w="394" w:type="dxa"/>
          </w:tcPr>
          <w:p w14:paraId="6F80F73C"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914" w:type="dxa"/>
          </w:tcPr>
          <w:p w14:paraId="41999CFA"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Créativité</w:t>
            </w:r>
          </w:p>
        </w:tc>
        <w:tc>
          <w:tcPr>
            <w:tcW w:w="427" w:type="dxa"/>
          </w:tcPr>
          <w:p w14:paraId="3D27F71D"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739" w:type="dxa"/>
          </w:tcPr>
          <w:p w14:paraId="413FFAA3"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Humour</w:t>
            </w:r>
          </w:p>
        </w:tc>
        <w:tc>
          <w:tcPr>
            <w:tcW w:w="471" w:type="dxa"/>
          </w:tcPr>
          <w:p w14:paraId="4E7F16A8"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c>
          <w:tcPr>
            <w:tcW w:w="2028" w:type="dxa"/>
          </w:tcPr>
          <w:p w14:paraId="7C9503E5"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r w:rsidRPr="003F40F3">
              <w:rPr>
                <w:rFonts w:ascii="Arial" w:hAnsi="Arial" w:cs="Arial"/>
                <w:lang w:val="fr-BE"/>
              </w:rPr>
              <w:t>Respect</w:t>
            </w:r>
          </w:p>
        </w:tc>
      </w:tr>
      <w:tr w:rsidR="00DC5F09" w:rsidRPr="003F40F3" w14:paraId="0AE16ED6" w14:textId="77777777" w:rsidTr="004F4E42">
        <w:tc>
          <w:tcPr>
            <w:cnfStyle w:val="001000000000" w:firstRow="0" w:lastRow="0" w:firstColumn="1" w:lastColumn="0" w:oddVBand="0" w:evenVBand="0" w:oddHBand="0" w:evenHBand="0" w:firstRowFirstColumn="0" w:firstRowLastColumn="0" w:lastRowFirstColumn="0" w:lastRowLastColumn="0"/>
            <w:tcW w:w="392" w:type="dxa"/>
          </w:tcPr>
          <w:p w14:paraId="0F3BA277"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7DD45943"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Bienveillance</w:t>
            </w:r>
          </w:p>
        </w:tc>
        <w:tc>
          <w:tcPr>
            <w:tcW w:w="394" w:type="dxa"/>
          </w:tcPr>
          <w:p w14:paraId="56715BB8"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914" w:type="dxa"/>
          </w:tcPr>
          <w:p w14:paraId="55D88FC3"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Détermination</w:t>
            </w:r>
          </w:p>
        </w:tc>
        <w:tc>
          <w:tcPr>
            <w:tcW w:w="427" w:type="dxa"/>
          </w:tcPr>
          <w:p w14:paraId="70101796"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739" w:type="dxa"/>
          </w:tcPr>
          <w:p w14:paraId="3465B6FA"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Indépendance</w:t>
            </w:r>
          </w:p>
        </w:tc>
        <w:tc>
          <w:tcPr>
            <w:tcW w:w="471" w:type="dxa"/>
          </w:tcPr>
          <w:p w14:paraId="3D29546F"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2028" w:type="dxa"/>
          </w:tcPr>
          <w:p w14:paraId="75990854"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3F40F3">
              <w:rPr>
                <w:rFonts w:ascii="Arial" w:hAnsi="Arial" w:cs="Arial"/>
                <w:lang w:val="fr-BE"/>
              </w:rPr>
              <w:t>Réussite</w:t>
            </w:r>
          </w:p>
        </w:tc>
      </w:tr>
      <w:tr w:rsidR="00DC5F09" w:rsidRPr="003F40F3" w14:paraId="1842D977"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0565C603"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2C6A1265"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Bonheur</w:t>
            </w:r>
          </w:p>
        </w:tc>
        <w:tc>
          <w:tcPr>
            <w:tcW w:w="394" w:type="dxa"/>
          </w:tcPr>
          <w:p w14:paraId="7C507418"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914" w:type="dxa"/>
          </w:tcPr>
          <w:p w14:paraId="3582C0E5"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Efficacité</w:t>
            </w:r>
          </w:p>
        </w:tc>
        <w:tc>
          <w:tcPr>
            <w:tcW w:w="427" w:type="dxa"/>
          </w:tcPr>
          <w:p w14:paraId="742ED48D"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739" w:type="dxa"/>
          </w:tcPr>
          <w:p w14:paraId="439D0A60"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Intégrité</w:t>
            </w:r>
          </w:p>
        </w:tc>
        <w:tc>
          <w:tcPr>
            <w:tcW w:w="471" w:type="dxa"/>
          </w:tcPr>
          <w:p w14:paraId="7AA3E71A"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c>
          <w:tcPr>
            <w:tcW w:w="2028" w:type="dxa"/>
          </w:tcPr>
          <w:p w14:paraId="7CE5D5AA"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r w:rsidRPr="003F40F3">
              <w:rPr>
                <w:rFonts w:ascii="Arial" w:hAnsi="Arial" w:cs="Arial"/>
                <w:lang w:val="fr-BE"/>
              </w:rPr>
              <w:t>Rigueur</w:t>
            </w:r>
          </w:p>
        </w:tc>
      </w:tr>
      <w:tr w:rsidR="00DC5F09" w:rsidRPr="003F40F3" w14:paraId="6B083B15" w14:textId="77777777" w:rsidTr="004F4E42">
        <w:tc>
          <w:tcPr>
            <w:cnfStyle w:val="001000000000" w:firstRow="0" w:lastRow="0" w:firstColumn="1" w:lastColumn="0" w:oddVBand="0" w:evenVBand="0" w:oddHBand="0" w:evenHBand="0" w:firstRowFirstColumn="0" w:firstRowLastColumn="0" w:lastRowFirstColumn="0" w:lastRowLastColumn="0"/>
            <w:tcW w:w="392" w:type="dxa"/>
          </w:tcPr>
          <w:p w14:paraId="579D63B3"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4C06B014"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Bonté</w:t>
            </w:r>
          </w:p>
        </w:tc>
        <w:tc>
          <w:tcPr>
            <w:tcW w:w="394" w:type="dxa"/>
          </w:tcPr>
          <w:p w14:paraId="379DD83E"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914" w:type="dxa"/>
          </w:tcPr>
          <w:p w14:paraId="3D7D885B"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 xml:space="preserve">Égalité </w:t>
            </w:r>
          </w:p>
        </w:tc>
        <w:tc>
          <w:tcPr>
            <w:tcW w:w="427" w:type="dxa"/>
          </w:tcPr>
          <w:p w14:paraId="13E4EFFD"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739" w:type="dxa"/>
          </w:tcPr>
          <w:p w14:paraId="50D78A16"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Intelligence</w:t>
            </w:r>
          </w:p>
        </w:tc>
        <w:tc>
          <w:tcPr>
            <w:tcW w:w="471" w:type="dxa"/>
          </w:tcPr>
          <w:p w14:paraId="77D94B46"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2028" w:type="dxa"/>
          </w:tcPr>
          <w:p w14:paraId="6629C21A"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3F40F3">
              <w:rPr>
                <w:rFonts w:ascii="Arial" w:hAnsi="Arial" w:cs="Arial"/>
                <w:lang w:val="fr-BE"/>
              </w:rPr>
              <w:t>Sagesse</w:t>
            </w:r>
          </w:p>
        </w:tc>
      </w:tr>
      <w:tr w:rsidR="00DC5F09" w:rsidRPr="003F40F3" w14:paraId="0B2850CC"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35CF7417"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72A559B7"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Calme</w:t>
            </w:r>
          </w:p>
        </w:tc>
        <w:tc>
          <w:tcPr>
            <w:tcW w:w="394" w:type="dxa"/>
          </w:tcPr>
          <w:p w14:paraId="4C6FA6A2"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914" w:type="dxa"/>
          </w:tcPr>
          <w:p w14:paraId="72587714"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Empathie</w:t>
            </w:r>
          </w:p>
        </w:tc>
        <w:tc>
          <w:tcPr>
            <w:tcW w:w="427" w:type="dxa"/>
          </w:tcPr>
          <w:p w14:paraId="46DD3F7D"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739" w:type="dxa"/>
          </w:tcPr>
          <w:p w14:paraId="30D976C0"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Innovation</w:t>
            </w:r>
          </w:p>
        </w:tc>
        <w:tc>
          <w:tcPr>
            <w:tcW w:w="471" w:type="dxa"/>
          </w:tcPr>
          <w:p w14:paraId="21AD8383"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c>
          <w:tcPr>
            <w:tcW w:w="2028" w:type="dxa"/>
          </w:tcPr>
          <w:p w14:paraId="189AF150"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r w:rsidRPr="003F40F3">
              <w:rPr>
                <w:rFonts w:ascii="Arial" w:hAnsi="Arial" w:cs="Arial"/>
                <w:lang w:val="fr-BE"/>
              </w:rPr>
              <w:t>Sécurité</w:t>
            </w:r>
          </w:p>
        </w:tc>
      </w:tr>
      <w:tr w:rsidR="00DC5F09" w:rsidRPr="003F40F3" w14:paraId="0EB6A730" w14:textId="77777777" w:rsidTr="004F4E42">
        <w:tc>
          <w:tcPr>
            <w:cnfStyle w:val="001000000000" w:firstRow="0" w:lastRow="0" w:firstColumn="1" w:lastColumn="0" w:oddVBand="0" w:evenVBand="0" w:oddHBand="0" w:evenHBand="0" w:firstRowFirstColumn="0" w:firstRowLastColumn="0" w:lastRowFirstColumn="0" w:lastRowLastColumn="0"/>
            <w:tcW w:w="392" w:type="dxa"/>
          </w:tcPr>
          <w:p w14:paraId="24B06792"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1E820E21"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Clarté</w:t>
            </w:r>
          </w:p>
        </w:tc>
        <w:tc>
          <w:tcPr>
            <w:tcW w:w="394" w:type="dxa"/>
          </w:tcPr>
          <w:p w14:paraId="7E64C367"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914" w:type="dxa"/>
          </w:tcPr>
          <w:p w14:paraId="7AA94831"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Enthousiasme</w:t>
            </w:r>
          </w:p>
        </w:tc>
        <w:tc>
          <w:tcPr>
            <w:tcW w:w="427" w:type="dxa"/>
          </w:tcPr>
          <w:p w14:paraId="4B4370B8"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739" w:type="dxa"/>
          </w:tcPr>
          <w:p w14:paraId="7548127D"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Joie</w:t>
            </w:r>
          </w:p>
        </w:tc>
        <w:tc>
          <w:tcPr>
            <w:tcW w:w="471" w:type="dxa"/>
          </w:tcPr>
          <w:p w14:paraId="68FA48D5"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2028" w:type="dxa"/>
          </w:tcPr>
          <w:p w14:paraId="64C9044B"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3F40F3">
              <w:rPr>
                <w:rFonts w:ascii="Arial" w:hAnsi="Arial" w:cs="Arial"/>
                <w:lang w:val="fr-BE"/>
              </w:rPr>
              <w:t>Sensibilité</w:t>
            </w:r>
          </w:p>
        </w:tc>
      </w:tr>
      <w:tr w:rsidR="00DC5F09" w:rsidRPr="003F40F3" w14:paraId="773FEBB2"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10388C2C"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64661C25"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Collaboration</w:t>
            </w:r>
          </w:p>
        </w:tc>
        <w:tc>
          <w:tcPr>
            <w:tcW w:w="394" w:type="dxa"/>
          </w:tcPr>
          <w:p w14:paraId="3C529F11"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914" w:type="dxa"/>
          </w:tcPr>
          <w:p w14:paraId="48AD3108"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 xml:space="preserve">Équilibre </w:t>
            </w:r>
          </w:p>
        </w:tc>
        <w:tc>
          <w:tcPr>
            <w:tcW w:w="427" w:type="dxa"/>
          </w:tcPr>
          <w:p w14:paraId="373EE24A"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739" w:type="dxa"/>
          </w:tcPr>
          <w:p w14:paraId="027BF752"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Justice</w:t>
            </w:r>
          </w:p>
        </w:tc>
        <w:tc>
          <w:tcPr>
            <w:tcW w:w="471" w:type="dxa"/>
          </w:tcPr>
          <w:p w14:paraId="68CBAE5F"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c>
          <w:tcPr>
            <w:tcW w:w="2028" w:type="dxa"/>
          </w:tcPr>
          <w:p w14:paraId="68ED6B72"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r w:rsidRPr="003F40F3">
              <w:rPr>
                <w:rFonts w:ascii="Arial" w:hAnsi="Arial" w:cs="Arial"/>
                <w:lang w:val="fr-BE"/>
              </w:rPr>
              <w:t>Spiritualité</w:t>
            </w:r>
          </w:p>
        </w:tc>
      </w:tr>
      <w:tr w:rsidR="00DC5F09" w:rsidRPr="003F40F3" w14:paraId="170AA011" w14:textId="77777777" w:rsidTr="004F4E42">
        <w:tc>
          <w:tcPr>
            <w:cnfStyle w:val="001000000000" w:firstRow="0" w:lastRow="0" w:firstColumn="1" w:lastColumn="0" w:oddVBand="0" w:evenVBand="0" w:oddHBand="0" w:evenHBand="0" w:firstRowFirstColumn="0" w:firstRowLastColumn="0" w:lastRowFirstColumn="0" w:lastRowLastColumn="0"/>
            <w:tcW w:w="392" w:type="dxa"/>
          </w:tcPr>
          <w:p w14:paraId="6A421275"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03CB0A05"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Compassion</w:t>
            </w:r>
          </w:p>
        </w:tc>
        <w:tc>
          <w:tcPr>
            <w:tcW w:w="394" w:type="dxa"/>
          </w:tcPr>
          <w:p w14:paraId="1F4C0A6E"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914" w:type="dxa"/>
          </w:tcPr>
          <w:p w14:paraId="4338E2AC"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Excellence</w:t>
            </w:r>
          </w:p>
        </w:tc>
        <w:tc>
          <w:tcPr>
            <w:tcW w:w="427" w:type="dxa"/>
          </w:tcPr>
          <w:p w14:paraId="785CA99C"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739" w:type="dxa"/>
          </w:tcPr>
          <w:p w14:paraId="15E3D0AB"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Liberté</w:t>
            </w:r>
          </w:p>
        </w:tc>
        <w:tc>
          <w:tcPr>
            <w:tcW w:w="471" w:type="dxa"/>
          </w:tcPr>
          <w:p w14:paraId="5FC8E17F"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2028" w:type="dxa"/>
          </w:tcPr>
          <w:p w14:paraId="387FB9E0"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3F40F3">
              <w:rPr>
                <w:rFonts w:ascii="Arial" w:hAnsi="Arial" w:cs="Arial"/>
                <w:lang w:val="fr-BE"/>
              </w:rPr>
              <w:t>Spontanéité</w:t>
            </w:r>
          </w:p>
        </w:tc>
      </w:tr>
      <w:tr w:rsidR="00DC5F09" w:rsidRPr="003F40F3" w14:paraId="40549E95"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0DAB6FEA"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04F11F48"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Compétence</w:t>
            </w:r>
          </w:p>
        </w:tc>
        <w:tc>
          <w:tcPr>
            <w:tcW w:w="394" w:type="dxa"/>
          </w:tcPr>
          <w:p w14:paraId="3149B445"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914" w:type="dxa"/>
          </w:tcPr>
          <w:p w14:paraId="73958DDC"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Expérience</w:t>
            </w:r>
          </w:p>
        </w:tc>
        <w:tc>
          <w:tcPr>
            <w:tcW w:w="427" w:type="dxa"/>
          </w:tcPr>
          <w:p w14:paraId="4B70261C"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739" w:type="dxa"/>
          </w:tcPr>
          <w:p w14:paraId="2872DD4F"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Optimisme</w:t>
            </w:r>
          </w:p>
        </w:tc>
        <w:tc>
          <w:tcPr>
            <w:tcW w:w="471" w:type="dxa"/>
          </w:tcPr>
          <w:p w14:paraId="59A0F112"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c>
          <w:tcPr>
            <w:tcW w:w="2028" w:type="dxa"/>
          </w:tcPr>
          <w:p w14:paraId="0E4D236C"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r w:rsidRPr="003F40F3">
              <w:rPr>
                <w:rFonts w:ascii="Arial" w:hAnsi="Arial" w:cs="Arial"/>
                <w:lang w:val="fr-BE"/>
              </w:rPr>
              <w:t>Stimulation</w:t>
            </w:r>
          </w:p>
        </w:tc>
      </w:tr>
      <w:tr w:rsidR="00DC5F09" w:rsidRPr="003F40F3" w14:paraId="5A1EADA5" w14:textId="77777777" w:rsidTr="004F4E42">
        <w:tc>
          <w:tcPr>
            <w:cnfStyle w:val="001000000000" w:firstRow="0" w:lastRow="0" w:firstColumn="1" w:lastColumn="0" w:oddVBand="0" w:evenVBand="0" w:oddHBand="0" w:evenHBand="0" w:firstRowFirstColumn="0" w:firstRowLastColumn="0" w:lastRowFirstColumn="0" w:lastRowLastColumn="0"/>
            <w:tcW w:w="392" w:type="dxa"/>
          </w:tcPr>
          <w:p w14:paraId="09548463"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0A677DAB"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Confiance</w:t>
            </w:r>
          </w:p>
        </w:tc>
        <w:tc>
          <w:tcPr>
            <w:tcW w:w="394" w:type="dxa"/>
          </w:tcPr>
          <w:p w14:paraId="3F4CC956"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914" w:type="dxa"/>
          </w:tcPr>
          <w:p w14:paraId="7FD4B544"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Fidélité</w:t>
            </w:r>
          </w:p>
        </w:tc>
        <w:tc>
          <w:tcPr>
            <w:tcW w:w="427" w:type="dxa"/>
          </w:tcPr>
          <w:p w14:paraId="1E3AE76B"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739" w:type="dxa"/>
          </w:tcPr>
          <w:p w14:paraId="54CCB522"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Ordre</w:t>
            </w:r>
          </w:p>
        </w:tc>
        <w:tc>
          <w:tcPr>
            <w:tcW w:w="471" w:type="dxa"/>
          </w:tcPr>
          <w:p w14:paraId="4C4DBB35"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2028" w:type="dxa"/>
          </w:tcPr>
          <w:p w14:paraId="5D13C2A2"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3F40F3">
              <w:rPr>
                <w:rFonts w:ascii="Arial" w:hAnsi="Arial" w:cs="Arial"/>
                <w:lang w:val="fr-BE"/>
              </w:rPr>
              <w:t>Tradition</w:t>
            </w:r>
          </w:p>
        </w:tc>
      </w:tr>
      <w:tr w:rsidR="00DC5F09" w:rsidRPr="003F40F3" w14:paraId="5E7D0961"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65F88940"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0AB65530"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Conformité</w:t>
            </w:r>
          </w:p>
        </w:tc>
        <w:tc>
          <w:tcPr>
            <w:tcW w:w="394" w:type="dxa"/>
          </w:tcPr>
          <w:p w14:paraId="0FEECC5C"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914" w:type="dxa"/>
          </w:tcPr>
          <w:p w14:paraId="5722A88E"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Flexibilité</w:t>
            </w:r>
          </w:p>
        </w:tc>
        <w:tc>
          <w:tcPr>
            <w:tcW w:w="427" w:type="dxa"/>
          </w:tcPr>
          <w:p w14:paraId="67A94632"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739" w:type="dxa"/>
          </w:tcPr>
          <w:p w14:paraId="63F6DA9B"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Organisation</w:t>
            </w:r>
          </w:p>
        </w:tc>
        <w:tc>
          <w:tcPr>
            <w:tcW w:w="471" w:type="dxa"/>
          </w:tcPr>
          <w:p w14:paraId="102D6279"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c>
          <w:tcPr>
            <w:tcW w:w="2028" w:type="dxa"/>
          </w:tcPr>
          <w:p w14:paraId="38278098"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r w:rsidRPr="003F40F3">
              <w:rPr>
                <w:rFonts w:ascii="Arial" w:hAnsi="Arial" w:cs="Arial"/>
                <w:lang w:val="fr-BE"/>
              </w:rPr>
              <w:t xml:space="preserve">Travail </w:t>
            </w:r>
          </w:p>
        </w:tc>
      </w:tr>
    </w:tbl>
    <w:p w14:paraId="519C98E5" w14:textId="77777777" w:rsidR="00DC5F09" w:rsidRDefault="00DC5F09" w:rsidP="00DC5F09">
      <w:pPr>
        <w:tabs>
          <w:tab w:val="left" w:pos="2592"/>
        </w:tabs>
        <w:rPr>
          <w:lang w:val="fr-BE"/>
        </w:rPr>
      </w:pPr>
    </w:p>
    <w:p w14:paraId="45E619BE" w14:textId="4B8A3710" w:rsidR="008C4068" w:rsidRPr="003F40F3" w:rsidRDefault="003F40F3" w:rsidP="008C4068">
      <w:pPr>
        <w:jc w:val="both"/>
        <w:rPr>
          <w:rFonts w:ascii="Arial" w:hAnsi="Arial" w:cs="Arial"/>
          <w:b/>
          <w:bCs/>
          <w:color w:val="0070C0"/>
          <w:lang w:val="fr-BE"/>
        </w:rPr>
      </w:pPr>
      <w:r w:rsidRPr="003F40F3">
        <w:rPr>
          <w:rFonts w:ascii="Arial" w:hAnsi="Arial" w:cs="Arial"/>
          <w:b/>
          <w:bCs/>
          <w:color w:val="0070C0"/>
          <w:lang w:val="fr-BE"/>
        </w:rPr>
        <w:t>Av</w:t>
      </w:r>
      <w:r w:rsidR="008C4068" w:rsidRPr="003F40F3">
        <w:rPr>
          <w:rFonts w:ascii="Arial" w:hAnsi="Arial" w:cs="Arial"/>
          <w:b/>
          <w:bCs/>
          <w:color w:val="0070C0"/>
          <w:lang w:val="fr-BE"/>
        </w:rPr>
        <w:t>ez-vous pu identifier au moins 5 valeurs qui vous tiennent particulièrement</w:t>
      </w:r>
      <w:r w:rsidR="008C4068" w:rsidRPr="003F40F3">
        <w:rPr>
          <w:rFonts w:ascii="Arial" w:hAnsi="Arial" w:cs="Arial"/>
          <w:b/>
          <w:bCs/>
          <w:color w:val="0070C0"/>
          <w:lang w:val="fr-LU"/>
        </w:rPr>
        <w:t xml:space="preserve"> à cœur dans votre quotidien ? </w:t>
      </w:r>
    </w:p>
    <w:tbl>
      <w:tblPr>
        <w:tblStyle w:val="TableauGrille2-Accentuation1"/>
        <w:tblW w:w="0" w:type="auto"/>
        <w:tblLook w:val="04A0" w:firstRow="1" w:lastRow="0" w:firstColumn="1" w:lastColumn="0" w:noHBand="0" w:noVBand="1"/>
      </w:tblPr>
      <w:tblGrid>
        <w:gridCol w:w="1985"/>
        <w:gridCol w:w="7077"/>
      </w:tblGrid>
      <w:tr w:rsidR="008C4068" w:rsidRPr="003F40F3" w14:paraId="0C64D9F1"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767354" w14:textId="77777777" w:rsidR="008C4068" w:rsidRPr="003F40F3" w:rsidRDefault="008C4068" w:rsidP="004F4E42">
            <w:pPr>
              <w:rPr>
                <w:rFonts w:ascii="Arial" w:hAnsi="Arial" w:cs="Arial"/>
                <w:b w:val="0"/>
                <w:bCs w:val="0"/>
                <w:lang w:val="fr-BE"/>
              </w:rPr>
            </w:pPr>
            <w:r w:rsidRPr="003F40F3">
              <w:rPr>
                <w:rFonts w:ascii="Arial" w:hAnsi="Arial" w:cs="Arial"/>
                <w:b w:val="0"/>
                <w:bCs w:val="0"/>
                <w:lang w:val="fr-BE"/>
              </w:rPr>
              <w:t xml:space="preserve">Valeur Nr. 1 </w:t>
            </w:r>
          </w:p>
        </w:tc>
        <w:tc>
          <w:tcPr>
            <w:tcW w:w="7077" w:type="dxa"/>
          </w:tcPr>
          <w:p w14:paraId="0633272D" w14:textId="77777777" w:rsidR="008C4068" w:rsidRPr="003F40F3" w:rsidRDefault="008C4068" w:rsidP="004F4E42">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BE"/>
              </w:rPr>
            </w:pPr>
          </w:p>
          <w:p w14:paraId="73728BA9" w14:textId="77777777" w:rsidR="008C4068" w:rsidRPr="003F40F3" w:rsidRDefault="008C4068" w:rsidP="004F4E42">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BE"/>
              </w:rPr>
            </w:pPr>
          </w:p>
        </w:tc>
      </w:tr>
      <w:tr w:rsidR="008C4068" w:rsidRPr="003F40F3" w14:paraId="53DE8EF9"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409BCA8" w14:textId="77777777" w:rsidR="008C4068" w:rsidRPr="003F40F3" w:rsidRDefault="008C4068" w:rsidP="004F4E42">
            <w:pPr>
              <w:rPr>
                <w:rFonts w:ascii="Arial" w:hAnsi="Arial" w:cs="Arial"/>
                <w:b w:val="0"/>
                <w:bCs w:val="0"/>
                <w:lang w:val="fr-BE"/>
              </w:rPr>
            </w:pPr>
            <w:r w:rsidRPr="003F40F3">
              <w:rPr>
                <w:rFonts w:ascii="Arial" w:hAnsi="Arial" w:cs="Arial"/>
                <w:b w:val="0"/>
                <w:bCs w:val="0"/>
                <w:lang w:val="fr-BE"/>
              </w:rPr>
              <w:t xml:space="preserve">Valeur Nr. 2 </w:t>
            </w:r>
          </w:p>
        </w:tc>
        <w:tc>
          <w:tcPr>
            <w:tcW w:w="7077" w:type="dxa"/>
          </w:tcPr>
          <w:p w14:paraId="54974528" w14:textId="77777777" w:rsidR="008C4068" w:rsidRPr="003F40F3" w:rsidRDefault="008C4068"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p w14:paraId="4A44FE5A" w14:textId="77777777" w:rsidR="008C4068" w:rsidRPr="003F40F3" w:rsidRDefault="008C4068"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r>
      <w:tr w:rsidR="008C4068" w:rsidRPr="003F40F3" w14:paraId="27F4F3C2" w14:textId="77777777" w:rsidTr="004F4E42">
        <w:tc>
          <w:tcPr>
            <w:cnfStyle w:val="001000000000" w:firstRow="0" w:lastRow="0" w:firstColumn="1" w:lastColumn="0" w:oddVBand="0" w:evenVBand="0" w:oddHBand="0" w:evenHBand="0" w:firstRowFirstColumn="0" w:firstRowLastColumn="0" w:lastRowFirstColumn="0" w:lastRowLastColumn="0"/>
            <w:tcW w:w="1985" w:type="dxa"/>
          </w:tcPr>
          <w:p w14:paraId="1C1FBCDA" w14:textId="77777777" w:rsidR="008C4068" w:rsidRPr="003F40F3" w:rsidRDefault="008C4068" w:rsidP="004F4E42">
            <w:pPr>
              <w:rPr>
                <w:rFonts w:ascii="Arial" w:hAnsi="Arial" w:cs="Arial"/>
                <w:b w:val="0"/>
                <w:bCs w:val="0"/>
                <w:lang w:val="fr-BE"/>
              </w:rPr>
            </w:pPr>
            <w:r w:rsidRPr="003F40F3">
              <w:rPr>
                <w:rFonts w:ascii="Arial" w:hAnsi="Arial" w:cs="Arial"/>
                <w:b w:val="0"/>
                <w:bCs w:val="0"/>
                <w:lang w:val="fr-BE"/>
              </w:rPr>
              <w:t xml:space="preserve">Valeur Nr. 3 </w:t>
            </w:r>
          </w:p>
        </w:tc>
        <w:tc>
          <w:tcPr>
            <w:tcW w:w="7077" w:type="dxa"/>
          </w:tcPr>
          <w:p w14:paraId="089CBB3C" w14:textId="77777777" w:rsidR="008C4068" w:rsidRPr="003F40F3" w:rsidRDefault="008C4068"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p w14:paraId="7FC79D92" w14:textId="77777777" w:rsidR="008C4068" w:rsidRPr="003F40F3" w:rsidRDefault="008C4068"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r>
      <w:tr w:rsidR="008C4068" w:rsidRPr="003F40F3" w14:paraId="50AFB553"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382DEB" w14:textId="77777777" w:rsidR="008C4068" w:rsidRPr="003F40F3" w:rsidRDefault="008C4068" w:rsidP="004F4E42">
            <w:pPr>
              <w:rPr>
                <w:rFonts w:ascii="Arial" w:hAnsi="Arial" w:cs="Arial"/>
                <w:b w:val="0"/>
                <w:bCs w:val="0"/>
                <w:lang w:val="fr-BE"/>
              </w:rPr>
            </w:pPr>
            <w:r w:rsidRPr="003F40F3">
              <w:rPr>
                <w:rFonts w:ascii="Arial" w:hAnsi="Arial" w:cs="Arial"/>
                <w:b w:val="0"/>
                <w:bCs w:val="0"/>
                <w:lang w:val="fr-BE"/>
              </w:rPr>
              <w:t xml:space="preserve">Valeur Nr. 4 </w:t>
            </w:r>
          </w:p>
        </w:tc>
        <w:tc>
          <w:tcPr>
            <w:tcW w:w="7077" w:type="dxa"/>
          </w:tcPr>
          <w:p w14:paraId="35468569" w14:textId="77777777" w:rsidR="008C4068" w:rsidRPr="003F40F3" w:rsidRDefault="008C4068"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p w14:paraId="6D78DC7E" w14:textId="77777777" w:rsidR="008C4068" w:rsidRPr="003F40F3" w:rsidRDefault="008C4068"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r>
      <w:tr w:rsidR="008C4068" w:rsidRPr="003F40F3" w14:paraId="69E4A58B" w14:textId="77777777" w:rsidTr="004F4E42">
        <w:tc>
          <w:tcPr>
            <w:cnfStyle w:val="001000000000" w:firstRow="0" w:lastRow="0" w:firstColumn="1" w:lastColumn="0" w:oddVBand="0" w:evenVBand="0" w:oddHBand="0" w:evenHBand="0" w:firstRowFirstColumn="0" w:firstRowLastColumn="0" w:lastRowFirstColumn="0" w:lastRowLastColumn="0"/>
            <w:tcW w:w="1985" w:type="dxa"/>
          </w:tcPr>
          <w:p w14:paraId="7FCC0C30" w14:textId="77777777" w:rsidR="008C4068" w:rsidRPr="003F40F3" w:rsidRDefault="008C4068" w:rsidP="004F4E42">
            <w:pPr>
              <w:rPr>
                <w:rFonts w:ascii="Arial" w:hAnsi="Arial" w:cs="Arial"/>
                <w:b w:val="0"/>
                <w:bCs w:val="0"/>
                <w:lang w:val="fr-BE"/>
              </w:rPr>
            </w:pPr>
            <w:r w:rsidRPr="003F40F3">
              <w:rPr>
                <w:rFonts w:ascii="Arial" w:hAnsi="Arial" w:cs="Arial"/>
                <w:b w:val="0"/>
                <w:bCs w:val="0"/>
                <w:lang w:val="fr-BE"/>
              </w:rPr>
              <w:t xml:space="preserve">Valeur Nr. 5 </w:t>
            </w:r>
          </w:p>
        </w:tc>
        <w:tc>
          <w:tcPr>
            <w:tcW w:w="7077" w:type="dxa"/>
          </w:tcPr>
          <w:p w14:paraId="51FC81E0" w14:textId="77777777" w:rsidR="008C4068" w:rsidRPr="003F40F3" w:rsidRDefault="008C4068"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p w14:paraId="5F0F52B4" w14:textId="77777777" w:rsidR="008C4068" w:rsidRPr="003F40F3" w:rsidRDefault="008C4068"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r>
    </w:tbl>
    <w:p w14:paraId="42E677A5" w14:textId="77777777" w:rsidR="008C4068" w:rsidRPr="003F40F3" w:rsidRDefault="008C4068" w:rsidP="008C4068">
      <w:pPr>
        <w:rPr>
          <w:rFonts w:ascii="Arial" w:hAnsi="Arial" w:cs="Arial"/>
          <w:lang w:val="fr-BE"/>
        </w:rPr>
      </w:pPr>
    </w:p>
    <w:p w14:paraId="1E88D108" w14:textId="77777777" w:rsidR="008C4068" w:rsidRDefault="008C4068" w:rsidP="008C4068">
      <w:pPr>
        <w:rPr>
          <w:lang w:val="fr-BE"/>
        </w:rPr>
      </w:pPr>
    </w:p>
    <w:p w14:paraId="5E24EEEC" w14:textId="77777777" w:rsidR="003F40F3" w:rsidRDefault="003F40F3" w:rsidP="008C4068">
      <w:pPr>
        <w:rPr>
          <w:lang w:val="fr-BE"/>
        </w:rPr>
      </w:pPr>
    </w:p>
    <w:p w14:paraId="73F2C797" w14:textId="7AD7B8C6" w:rsidR="006D07AF" w:rsidRDefault="006D07AF" w:rsidP="00D6488B">
      <w:pPr>
        <w:rPr>
          <w:lang w:val="fr-BE"/>
        </w:rPr>
      </w:pPr>
    </w:p>
    <w:p w14:paraId="0EF05CAC" w14:textId="77777777" w:rsidR="00976444" w:rsidRDefault="00976444" w:rsidP="00D6488B">
      <w:pPr>
        <w:rPr>
          <w:lang w:val="fr-BE"/>
        </w:rPr>
      </w:pPr>
    </w:p>
    <w:p w14:paraId="033B63B8" w14:textId="77777777" w:rsidR="00976444" w:rsidRDefault="00976444" w:rsidP="00D6488B">
      <w:pPr>
        <w:rPr>
          <w:lang w:val="fr-BE"/>
        </w:rPr>
      </w:pPr>
    </w:p>
    <w:p w14:paraId="347F85D0" w14:textId="77777777" w:rsidR="00976444" w:rsidRDefault="00976444" w:rsidP="00D6488B">
      <w:pPr>
        <w:rPr>
          <w:lang w:val="fr-BE"/>
        </w:rPr>
      </w:pPr>
    </w:p>
    <w:p w14:paraId="1BE6368F" w14:textId="77777777" w:rsidR="00976444" w:rsidRDefault="00976444" w:rsidP="00D6488B">
      <w:pPr>
        <w:rPr>
          <w:lang w:val="fr-BE"/>
        </w:rPr>
      </w:pPr>
    </w:p>
    <w:p w14:paraId="2E7210FF" w14:textId="77777777" w:rsidR="00976444" w:rsidRDefault="00976444" w:rsidP="00D6488B">
      <w:pPr>
        <w:rPr>
          <w:lang w:val="fr-BE"/>
        </w:rPr>
      </w:pPr>
    </w:p>
    <w:p w14:paraId="2BF7D630" w14:textId="77777777" w:rsidR="00976444" w:rsidRDefault="00976444" w:rsidP="00D6488B">
      <w:pPr>
        <w:rPr>
          <w:lang w:val="fr-BE"/>
        </w:rPr>
      </w:pPr>
    </w:p>
    <w:p w14:paraId="102CA1C8" w14:textId="77777777" w:rsidR="00976444" w:rsidRDefault="00976444" w:rsidP="00D6488B">
      <w:pPr>
        <w:rPr>
          <w:lang w:val="fr-BE"/>
        </w:rPr>
      </w:pPr>
    </w:p>
    <w:p w14:paraId="17B66459" w14:textId="77777777" w:rsidR="00976444" w:rsidRDefault="00976444" w:rsidP="00D6488B">
      <w:pPr>
        <w:rPr>
          <w:lang w:val="fr-BE"/>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976444" w14:paraId="579C58A5" w14:textId="77777777" w:rsidTr="00652F5D">
        <w:tc>
          <w:tcPr>
            <w:tcW w:w="4531" w:type="dxa"/>
          </w:tcPr>
          <w:p w14:paraId="35FC2C72" w14:textId="38BB1EFA" w:rsidR="00976444" w:rsidRPr="002D1F91" w:rsidRDefault="00976444" w:rsidP="00652F5D">
            <w:pPr>
              <w:rPr>
                <w:rFonts w:ascii="Arial" w:hAnsi="Arial" w:cs="Arial"/>
                <w:b/>
                <w:bCs/>
                <w:color w:val="0070C0"/>
                <w:sz w:val="28"/>
                <w:szCs w:val="28"/>
                <w:lang w:val="fr-LU"/>
              </w:rPr>
            </w:pPr>
            <w:r>
              <w:rPr>
                <w:rFonts w:ascii="Arial" w:hAnsi="Arial" w:cs="Arial"/>
                <w:b/>
                <w:bCs/>
                <w:color w:val="0070C0"/>
                <w:sz w:val="28"/>
                <w:szCs w:val="28"/>
                <w:lang w:val="fr-LU"/>
              </w:rPr>
              <w:t xml:space="preserve">Gestion des émotions négatives </w:t>
            </w:r>
          </w:p>
          <w:p w14:paraId="2641EFFA" w14:textId="763FBEA4" w:rsidR="00976444" w:rsidRPr="000E0200" w:rsidRDefault="00976444" w:rsidP="00652F5D">
            <w:pPr>
              <w:spacing w:line="360" w:lineRule="auto"/>
              <w:jc w:val="both"/>
              <w:rPr>
                <w:lang w:val="fr-LU"/>
              </w:rPr>
            </w:pPr>
            <w:r>
              <w:rPr>
                <w:lang w:val="fr-LU"/>
              </w:rPr>
              <w:t>Page 3</w:t>
            </w:r>
            <w:r>
              <w:rPr>
                <w:lang w:val="fr-LU"/>
              </w:rPr>
              <w:t>5</w:t>
            </w:r>
          </w:p>
        </w:tc>
        <w:tc>
          <w:tcPr>
            <w:tcW w:w="4531" w:type="dxa"/>
          </w:tcPr>
          <w:p w14:paraId="493AB465" w14:textId="77777777" w:rsidR="003F3EE5" w:rsidRPr="00ED7A5C" w:rsidRDefault="003F3EE5" w:rsidP="003F3EE5">
            <w:pPr>
              <w:spacing w:line="360" w:lineRule="auto"/>
              <w:jc w:val="both"/>
              <w:rPr>
                <w:rFonts w:ascii="Arial" w:hAnsi="Arial" w:cs="Arial"/>
                <w:kern w:val="0"/>
                <w:lang w:val="fr-BE"/>
              </w:rPr>
            </w:pPr>
            <w:r w:rsidRPr="00ED7A5C">
              <w:rPr>
                <w:rFonts w:ascii="Arial" w:hAnsi="Arial" w:cs="Arial"/>
                <w:kern w:val="0"/>
                <w:lang w:val="fr-BE"/>
              </w:rPr>
              <w:t>L’objectif de cet exercice est de vous aider à développer une nouvelle perspective sur vos pensées négatives, en utilisant un questionnement guidé. En apprenant à interroger et à remettre en question vos pensées, vous pouvez réduire l’impact des inquiétudes sur votre bien-être et encourager un mode de pensée plus équilibré. Cette méthode vous aide à prendre conscience des pensées automatiques qui peuvent être nuisibles et à les remplacer par des alternatives plus adaptées à votre situation.</w:t>
            </w:r>
          </w:p>
          <w:p w14:paraId="78184F05" w14:textId="77777777" w:rsidR="003F3EE5" w:rsidRDefault="003F3EE5" w:rsidP="00652F5D">
            <w:pPr>
              <w:spacing w:line="360" w:lineRule="auto"/>
              <w:jc w:val="both"/>
              <w:rPr>
                <w:lang w:val="fr-BE"/>
              </w:rPr>
            </w:pPr>
          </w:p>
        </w:tc>
      </w:tr>
    </w:tbl>
    <w:p w14:paraId="3618FC2E" w14:textId="77777777" w:rsidR="00976444" w:rsidRDefault="00976444" w:rsidP="00D6488B">
      <w:pPr>
        <w:rPr>
          <w:lang w:val="fr-BE"/>
        </w:rPr>
      </w:pPr>
    </w:p>
    <w:p w14:paraId="4B60409B" w14:textId="77777777" w:rsidR="00976444" w:rsidRDefault="00976444" w:rsidP="00D6488B">
      <w:pPr>
        <w:rPr>
          <w:lang w:val="fr-BE"/>
        </w:rPr>
      </w:pPr>
    </w:p>
    <w:p w14:paraId="51ACF3D1" w14:textId="77777777" w:rsidR="00976444" w:rsidRDefault="00976444" w:rsidP="00D6488B">
      <w:pPr>
        <w:rPr>
          <w:lang w:val="fr-BE"/>
        </w:rPr>
      </w:pPr>
    </w:p>
    <w:p w14:paraId="29952F2A" w14:textId="77777777" w:rsidR="00976444" w:rsidRDefault="00976444" w:rsidP="00D6488B">
      <w:pPr>
        <w:rPr>
          <w:lang w:val="fr-BE"/>
        </w:rPr>
      </w:pPr>
    </w:p>
    <w:p w14:paraId="21807DF7" w14:textId="77777777" w:rsidR="00976444" w:rsidRDefault="00976444" w:rsidP="00D6488B">
      <w:pPr>
        <w:rPr>
          <w:lang w:val="fr-BE"/>
        </w:rPr>
      </w:pPr>
    </w:p>
    <w:p w14:paraId="4DF47AD6" w14:textId="77777777" w:rsidR="00976444" w:rsidRDefault="00976444" w:rsidP="00D6488B">
      <w:pPr>
        <w:rPr>
          <w:lang w:val="fr-BE"/>
        </w:rPr>
      </w:pPr>
    </w:p>
    <w:p w14:paraId="5C90637E" w14:textId="77777777" w:rsidR="00976444" w:rsidRDefault="00976444" w:rsidP="00D6488B">
      <w:pPr>
        <w:rPr>
          <w:lang w:val="fr-BE"/>
        </w:rPr>
      </w:pPr>
    </w:p>
    <w:p w14:paraId="4FE4B711" w14:textId="77777777" w:rsidR="00976444" w:rsidRDefault="00976444" w:rsidP="00D6488B">
      <w:pPr>
        <w:rPr>
          <w:lang w:val="fr-BE"/>
        </w:rPr>
      </w:pPr>
    </w:p>
    <w:p w14:paraId="594F92EA" w14:textId="77777777" w:rsidR="00976444" w:rsidRDefault="00976444" w:rsidP="00D6488B">
      <w:pPr>
        <w:rPr>
          <w:lang w:val="fr-BE"/>
        </w:rPr>
      </w:pPr>
    </w:p>
    <w:p w14:paraId="66B721EE" w14:textId="77777777" w:rsidR="00976444" w:rsidRDefault="00976444" w:rsidP="00D6488B">
      <w:pPr>
        <w:rPr>
          <w:lang w:val="fr-BE"/>
        </w:rPr>
      </w:pPr>
    </w:p>
    <w:p w14:paraId="2AC9125E" w14:textId="77777777" w:rsidR="00976444" w:rsidRDefault="00976444" w:rsidP="00D6488B">
      <w:pPr>
        <w:rPr>
          <w:lang w:val="fr-BE"/>
        </w:rPr>
      </w:pPr>
    </w:p>
    <w:p w14:paraId="69C614D1" w14:textId="77777777" w:rsidR="003F3EE5" w:rsidRDefault="003F3EE5" w:rsidP="00D6488B">
      <w:pPr>
        <w:rPr>
          <w:lang w:val="fr-BE"/>
        </w:rPr>
      </w:pPr>
    </w:p>
    <w:p w14:paraId="686E7AF2" w14:textId="77777777" w:rsidR="00976444" w:rsidRDefault="00976444" w:rsidP="00D6488B">
      <w:pPr>
        <w:rPr>
          <w:lang w:val="fr-BE"/>
        </w:rPr>
      </w:pPr>
    </w:p>
    <w:p w14:paraId="1226475C" w14:textId="77777777" w:rsidR="003F40F3" w:rsidRDefault="003F40F3" w:rsidP="00D6488B">
      <w:pPr>
        <w:rPr>
          <w:lang w:val="fr-BE"/>
        </w:rPr>
      </w:pPr>
    </w:p>
    <w:p w14:paraId="5934CEE1" w14:textId="379CED97" w:rsidR="00C07ADC" w:rsidRPr="002D1F91" w:rsidRDefault="00C07ADC" w:rsidP="002D1F91">
      <w:pPr>
        <w:tabs>
          <w:tab w:val="left" w:pos="2592"/>
        </w:tabs>
        <w:rPr>
          <w:rFonts w:ascii="Arial" w:hAnsi="Arial" w:cs="Arial"/>
          <w:b/>
          <w:bCs/>
          <w:color w:val="0070C0"/>
          <w:sz w:val="28"/>
          <w:szCs w:val="28"/>
          <w:lang w:val="fr-LU"/>
        </w:rPr>
      </w:pPr>
      <w:r w:rsidRPr="002D1F91">
        <w:rPr>
          <w:rFonts w:ascii="Arial" w:hAnsi="Arial" w:cs="Arial"/>
          <w:b/>
          <w:bCs/>
          <w:color w:val="0070C0"/>
          <w:sz w:val="28"/>
          <w:szCs w:val="28"/>
          <w:lang w:val="fr-LU"/>
        </w:rPr>
        <w:lastRenderedPageBreak/>
        <w:t xml:space="preserve">Comment gérer des émotions négatives au quotidien ? </w:t>
      </w:r>
    </w:p>
    <w:p w14:paraId="59F17C08" w14:textId="77777777" w:rsidR="00C07ADC" w:rsidRPr="003B3CBA" w:rsidRDefault="00C07ADC" w:rsidP="00C07ADC">
      <w:pPr>
        <w:rPr>
          <w:rFonts w:ascii="Arial" w:hAnsi="Arial" w:cs="Arial"/>
          <w:i/>
          <w:iCs/>
          <w:lang w:val="fr-BE"/>
        </w:rPr>
      </w:pPr>
      <w:r w:rsidRPr="003B3CBA">
        <w:rPr>
          <w:rFonts w:ascii="Arial" w:hAnsi="Arial" w:cs="Arial"/>
          <w:i/>
          <w:iCs/>
        </w:rPr>
        <w:t xml:space="preserve">Ce </w:t>
      </w:r>
      <w:proofErr w:type="spellStart"/>
      <w:r w:rsidRPr="003B3CBA">
        <w:rPr>
          <w:rFonts w:ascii="Arial" w:hAnsi="Arial" w:cs="Arial"/>
          <w:i/>
          <w:iCs/>
        </w:rPr>
        <w:t>chapitre</w:t>
      </w:r>
      <w:proofErr w:type="spellEnd"/>
      <w:r w:rsidRPr="003B3CBA">
        <w:rPr>
          <w:rFonts w:ascii="Arial" w:hAnsi="Arial" w:cs="Arial"/>
          <w:i/>
          <w:iCs/>
        </w:rPr>
        <w:t xml:space="preserve"> se base sur le Positive Coping with Health Conditions – A self-care Workbook. </w:t>
      </w:r>
      <w:proofErr w:type="spellStart"/>
      <w:r w:rsidRPr="003B3CBA">
        <w:rPr>
          <w:rFonts w:ascii="Arial" w:hAnsi="Arial" w:cs="Arial"/>
          <w:i/>
          <w:iCs/>
          <w:lang w:val="fr-BE"/>
        </w:rPr>
        <w:t>Bilsker</w:t>
      </w:r>
      <w:proofErr w:type="spellEnd"/>
      <w:r w:rsidRPr="003B3CBA">
        <w:rPr>
          <w:rFonts w:ascii="Arial" w:hAnsi="Arial" w:cs="Arial"/>
          <w:i/>
          <w:iCs/>
          <w:lang w:val="fr-BE"/>
        </w:rPr>
        <w:t xml:space="preserve">, D., </w:t>
      </w:r>
      <w:proofErr w:type="spellStart"/>
      <w:r w:rsidRPr="003B3CBA">
        <w:rPr>
          <w:rFonts w:ascii="Arial" w:hAnsi="Arial" w:cs="Arial"/>
          <w:i/>
          <w:iCs/>
          <w:lang w:val="fr-BE"/>
        </w:rPr>
        <w:t>Samra</w:t>
      </w:r>
      <w:proofErr w:type="spellEnd"/>
      <w:r w:rsidRPr="003B3CBA">
        <w:rPr>
          <w:rFonts w:ascii="Arial" w:hAnsi="Arial" w:cs="Arial"/>
          <w:i/>
          <w:iCs/>
          <w:lang w:val="fr-BE"/>
        </w:rPr>
        <w:t xml:space="preserve">, J. &amp; </w:t>
      </w:r>
      <w:proofErr w:type="spellStart"/>
      <w:r w:rsidRPr="003B3CBA">
        <w:rPr>
          <w:rFonts w:ascii="Arial" w:hAnsi="Arial" w:cs="Arial"/>
          <w:i/>
          <w:iCs/>
          <w:lang w:val="fr-BE"/>
        </w:rPr>
        <w:t>Goldner</w:t>
      </w:r>
      <w:proofErr w:type="spellEnd"/>
      <w:r w:rsidRPr="003B3CBA">
        <w:rPr>
          <w:rFonts w:ascii="Arial" w:hAnsi="Arial" w:cs="Arial"/>
          <w:i/>
          <w:iCs/>
          <w:lang w:val="fr-BE"/>
        </w:rPr>
        <w:t>, E. (2009).</w:t>
      </w:r>
    </w:p>
    <w:p w14:paraId="20302722" w14:textId="77777777" w:rsidR="00C07ADC" w:rsidRPr="003B3CBA" w:rsidRDefault="00C07ADC" w:rsidP="00C07ADC">
      <w:pPr>
        <w:rPr>
          <w:rFonts w:ascii="Arial" w:hAnsi="Arial" w:cs="Arial"/>
          <w:lang w:val="fr-BE"/>
        </w:rPr>
      </w:pPr>
      <w:r w:rsidRPr="003B3CBA">
        <w:rPr>
          <w:rFonts w:ascii="Arial" w:hAnsi="Arial" w:cs="Arial"/>
          <w:lang w:val="fr-BE"/>
        </w:rPr>
        <w:t xml:space="preserve">Inquiétude, nervosité, colère, … </w:t>
      </w:r>
    </w:p>
    <w:p w14:paraId="725A103A" w14:textId="77777777" w:rsidR="00C07ADC" w:rsidRPr="003B3CBA" w:rsidRDefault="00C07ADC" w:rsidP="00C07ADC">
      <w:pPr>
        <w:jc w:val="both"/>
        <w:rPr>
          <w:rFonts w:ascii="Arial" w:hAnsi="Arial" w:cs="Arial"/>
          <w:lang w:val="fr-BE"/>
        </w:rPr>
      </w:pPr>
      <w:r w:rsidRPr="003B3CBA">
        <w:rPr>
          <w:rFonts w:ascii="Arial" w:hAnsi="Arial" w:cs="Arial"/>
          <w:lang w:val="fr-BE"/>
        </w:rPr>
        <w:t>Il est compréhensible que vous soyez inquiet ou craintif face aux risques associés à votre état de santé. La plupart des personnes souffrant de problèmes de santé s’inquiètent de l’avenir : si leur état va s’aggraver, si elles seront capables de maintenir leur niveau d’activité et si la douleur ou l’inconfort va s’intensifier. Ce sont de vrais problèmes et y réfléchir peut vous aider à trouver des solutions.</w:t>
      </w:r>
    </w:p>
    <w:p w14:paraId="5D1C1656" w14:textId="77777777" w:rsidR="00C07ADC" w:rsidRPr="003B3CBA" w:rsidRDefault="00C07ADC" w:rsidP="00C07ADC">
      <w:pPr>
        <w:jc w:val="both"/>
        <w:rPr>
          <w:rFonts w:ascii="Arial" w:hAnsi="Arial" w:cs="Arial"/>
          <w:color w:val="FF0000"/>
          <w:lang w:val="fr-BE"/>
        </w:rPr>
      </w:pPr>
      <w:r w:rsidRPr="003B3CBA">
        <w:rPr>
          <w:rFonts w:ascii="Arial" w:hAnsi="Arial" w:cs="Arial"/>
          <w:color w:val="FF0000"/>
          <w:lang w:val="fr-BE"/>
        </w:rPr>
        <w:t xml:space="preserve">! Si vous remarquez que l’intensité et la fréquence de ces pensées intrusives augmentent, alors consultez un professionnel de santé ! </w:t>
      </w:r>
    </w:p>
    <w:p w14:paraId="4910F6C3" w14:textId="04F92E1F" w:rsidR="00C07ADC" w:rsidRPr="003B3CBA" w:rsidRDefault="00C07ADC" w:rsidP="003B3CBA">
      <w:pPr>
        <w:rPr>
          <w:rFonts w:ascii="Arial" w:hAnsi="Arial" w:cs="Arial"/>
          <w:color w:val="4472C4" w:themeColor="accent1"/>
          <w:lang w:val="fr-BE"/>
        </w:rPr>
      </w:pPr>
      <w:r w:rsidRPr="003B3CBA">
        <w:rPr>
          <w:rFonts w:ascii="Arial" w:hAnsi="Arial" w:cs="Arial"/>
          <w:noProof/>
          <w:lang w:val="fr-BE"/>
        </w:rPr>
        <w:drawing>
          <wp:anchor distT="0" distB="0" distL="114300" distR="114300" simplePos="0" relativeHeight="251793408" behindDoc="0" locked="0" layoutInCell="1" allowOverlap="1" wp14:anchorId="629A0829" wp14:editId="2BA4DDA7">
            <wp:simplePos x="0" y="0"/>
            <wp:positionH relativeFrom="column">
              <wp:posOffset>83639</wp:posOffset>
            </wp:positionH>
            <wp:positionV relativeFrom="paragraph">
              <wp:posOffset>197757</wp:posOffset>
            </wp:positionV>
            <wp:extent cx="3063505" cy="2911092"/>
            <wp:effectExtent l="0" t="0" r="3810" b="3810"/>
            <wp:wrapThrough wrapText="bothSides">
              <wp:wrapPolygon edited="0">
                <wp:start x="0" y="0"/>
                <wp:lineTo x="0" y="21487"/>
                <wp:lineTo x="21493" y="21487"/>
                <wp:lineTo x="21493" y="0"/>
                <wp:lineTo x="0" y="0"/>
              </wp:wrapPolygon>
            </wp:wrapThrough>
            <wp:docPr id="626577231" name="Image 1" descr="Une image contenant clipart, illustration, dessin,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77231" name="Image 1" descr="Une image contenant clipart, illustration, dessin, Visage humain&#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3063505" cy="2911092"/>
                    </a:xfrm>
                    <a:prstGeom prst="rect">
                      <a:avLst/>
                    </a:prstGeom>
                  </pic:spPr>
                </pic:pic>
              </a:graphicData>
            </a:graphic>
          </wp:anchor>
        </w:drawing>
      </w:r>
      <w:r w:rsidR="003B3CBA" w:rsidRPr="003B3CBA">
        <w:rPr>
          <w:rFonts w:ascii="Arial" w:hAnsi="Arial" w:cs="Arial"/>
          <w:color w:val="4472C4" w:themeColor="accent1"/>
          <w:lang w:val="fr-BE"/>
        </w:rPr>
        <w:t>I</w:t>
      </w:r>
      <w:r w:rsidRPr="003B3CBA">
        <w:rPr>
          <w:rFonts w:ascii="Arial" w:hAnsi="Arial" w:cs="Arial"/>
          <w:color w:val="4472C4" w:themeColor="accent1"/>
          <w:lang w:val="fr-BE"/>
        </w:rPr>
        <w:t>dentifiez les pensées négatives</w:t>
      </w:r>
    </w:p>
    <w:p w14:paraId="2AD773D4" w14:textId="5C5D6806" w:rsidR="00C07ADC" w:rsidRPr="003B3CBA" w:rsidRDefault="00C07ADC" w:rsidP="00C07ADC">
      <w:pPr>
        <w:rPr>
          <w:rFonts w:ascii="Arial" w:hAnsi="Arial" w:cs="Arial"/>
          <w:lang w:val="fr-BE"/>
        </w:rPr>
      </w:pPr>
      <w:r w:rsidRPr="003B3CBA">
        <w:rPr>
          <w:rFonts w:ascii="Arial" w:hAnsi="Arial" w:cs="Arial"/>
          <w:lang w:val="fr-BE"/>
        </w:rPr>
        <w:t xml:space="preserve">Est-ce que vous avez tendance, lorsque vous êtes inquiet </w:t>
      </w:r>
      <w:r w:rsidR="00E81A44" w:rsidRPr="003B3CBA">
        <w:rPr>
          <w:rFonts w:ascii="Arial" w:hAnsi="Arial" w:cs="Arial"/>
          <w:lang w:val="fr-BE"/>
        </w:rPr>
        <w:t>à</w:t>
      </w:r>
      <w:r w:rsidRPr="003B3CBA">
        <w:rPr>
          <w:rFonts w:ascii="Arial" w:hAnsi="Arial" w:cs="Arial"/>
          <w:lang w:val="fr-BE"/>
        </w:rPr>
        <w:t> …</w:t>
      </w:r>
    </w:p>
    <w:p w14:paraId="26834F74" w14:textId="77777777" w:rsidR="00C07ADC" w:rsidRPr="003B3CBA" w:rsidRDefault="00C07ADC" w:rsidP="00C07ADC">
      <w:pPr>
        <w:rPr>
          <w:rFonts w:ascii="Arial" w:hAnsi="Arial" w:cs="Arial"/>
          <w:lang w:val="fr-BE"/>
        </w:rPr>
      </w:pPr>
      <w:r w:rsidRPr="003B3CBA">
        <w:rPr>
          <w:rFonts w:ascii="Arial" w:hAnsi="Arial" w:cs="Arial"/>
          <w:lang w:val="fr-BE"/>
        </w:rPr>
        <w:t xml:space="preserve">… réfléchir trop à une situation, au point que cela interfère avec d’autres activités </w:t>
      </w:r>
    </w:p>
    <w:p w14:paraId="168BDAE7" w14:textId="77777777" w:rsidR="00C07ADC" w:rsidRPr="003B3CBA" w:rsidRDefault="00C07ADC" w:rsidP="00C07ADC">
      <w:pPr>
        <w:rPr>
          <w:rFonts w:ascii="Arial" w:hAnsi="Arial" w:cs="Arial"/>
          <w:lang w:val="fr-BE"/>
        </w:rPr>
      </w:pPr>
      <w:r w:rsidRPr="003B3CBA">
        <w:rPr>
          <w:rFonts w:ascii="Arial" w:hAnsi="Arial" w:cs="Arial"/>
          <w:lang w:val="fr-BE"/>
        </w:rPr>
        <w:t xml:space="preserve">… penser autant à une situation au point que le fait d’être au travail, en famille ou entre amis peut être parfois difficile </w:t>
      </w:r>
    </w:p>
    <w:p w14:paraId="0E598785" w14:textId="77777777" w:rsidR="00C07ADC" w:rsidRDefault="00C07ADC" w:rsidP="00C07ADC">
      <w:pPr>
        <w:rPr>
          <w:rFonts w:ascii="Arial" w:hAnsi="Arial" w:cs="Arial"/>
          <w:lang w:val="fr-BE"/>
        </w:rPr>
      </w:pPr>
      <w:r w:rsidRPr="003B3CBA">
        <w:rPr>
          <w:rFonts w:ascii="Arial" w:hAnsi="Arial" w:cs="Arial"/>
          <w:lang w:val="fr-BE"/>
        </w:rPr>
        <w:t>… amplifier mentalement la situation en la rendant plus négative</w:t>
      </w:r>
    </w:p>
    <w:p w14:paraId="3F3045C9" w14:textId="77777777" w:rsidR="00ED7A5C" w:rsidRDefault="00ED7A5C" w:rsidP="00C07ADC">
      <w:pPr>
        <w:rPr>
          <w:rFonts w:ascii="Arial" w:hAnsi="Arial" w:cs="Arial"/>
          <w:lang w:val="fr-BE"/>
        </w:rPr>
      </w:pPr>
    </w:p>
    <w:p w14:paraId="126331C6" w14:textId="77777777" w:rsidR="00ED7A5C" w:rsidRDefault="00ED7A5C" w:rsidP="00C07ADC">
      <w:pPr>
        <w:rPr>
          <w:rFonts w:ascii="Arial" w:hAnsi="Arial" w:cs="Arial"/>
          <w:lang w:val="fr-BE"/>
        </w:rPr>
      </w:pPr>
    </w:p>
    <w:p w14:paraId="648DA620" w14:textId="77777777" w:rsidR="00ED7A5C" w:rsidRPr="003B3CBA" w:rsidRDefault="00ED7A5C" w:rsidP="00C07ADC">
      <w:pPr>
        <w:rPr>
          <w:rFonts w:ascii="Arial" w:hAnsi="Arial" w:cs="Arial"/>
          <w:lang w:val="fr-BE"/>
        </w:rPr>
      </w:pPr>
    </w:p>
    <w:p w14:paraId="1BB0A441" w14:textId="77777777" w:rsidR="00C07ADC" w:rsidRPr="00ED7A5C" w:rsidRDefault="00C07ADC" w:rsidP="00C07ADC">
      <w:pPr>
        <w:rPr>
          <w:rFonts w:ascii="Arial" w:hAnsi="Arial" w:cs="Arial"/>
          <w:b/>
          <w:bCs/>
          <w:color w:val="4472C4" w:themeColor="accent1"/>
          <w:lang w:val="fr-BE"/>
        </w:rPr>
      </w:pPr>
      <w:r w:rsidRPr="00ED7A5C">
        <w:rPr>
          <w:rFonts w:ascii="Arial" w:hAnsi="Arial" w:cs="Arial"/>
          <w:b/>
          <w:bCs/>
          <w:color w:val="4472C4" w:themeColor="accent1"/>
          <w:lang w:val="fr-BE"/>
        </w:rPr>
        <w:t xml:space="preserve">Si tel est votre cas, sachez que ce type de pensées peut tout à fait survenir chez toutes personnes à un moment ou à un autre dans sa vie. </w:t>
      </w:r>
    </w:p>
    <w:p w14:paraId="32074CE0" w14:textId="77777777" w:rsidR="00E81A44" w:rsidRPr="003B3CBA" w:rsidRDefault="00E81A44" w:rsidP="00D6488B">
      <w:pPr>
        <w:rPr>
          <w:rFonts w:ascii="Arial" w:hAnsi="Arial" w:cs="Arial"/>
          <w:lang w:val="fr-BE"/>
        </w:rPr>
      </w:pPr>
    </w:p>
    <w:p w14:paraId="18B826C8" w14:textId="5E1734EF" w:rsidR="00F70DF8" w:rsidRPr="003B3CBA" w:rsidRDefault="00F70DF8" w:rsidP="003B3CBA">
      <w:pPr>
        <w:rPr>
          <w:rFonts w:ascii="Arial" w:hAnsi="Arial" w:cs="Arial"/>
          <w:color w:val="4472C4" w:themeColor="accent1"/>
          <w:lang w:val="fr-BE"/>
        </w:rPr>
      </w:pPr>
      <w:r w:rsidRPr="003B3CBA">
        <w:rPr>
          <w:rFonts w:ascii="Arial" w:hAnsi="Arial" w:cs="Arial"/>
          <w:color w:val="4472C4" w:themeColor="accent1"/>
          <w:lang w:val="fr-BE"/>
        </w:rPr>
        <w:t xml:space="preserve">Défiez les pensées négatives </w:t>
      </w:r>
    </w:p>
    <w:p w14:paraId="6BB487C4" w14:textId="77777777" w:rsidR="00F70DF8" w:rsidRPr="003B3CBA" w:rsidRDefault="00F70DF8" w:rsidP="00F70DF8">
      <w:pPr>
        <w:autoSpaceDE w:val="0"/>
        <w:autoSpaceDN w:val="0"/>
        <w:adjustRightInd w:val="0"/>
        <w:spacing w:after="0" w:line="240" w:lineRule="auto"/>
        <w:rPr>
          <w:rFonts w:ascii="Arial" w:hAnsi="Arial" w:cs="Arial"/>
          <w:lang w:val="fr-BE"/>
        </w:rPr>
      </w:pPr>
      <w:r w:rsidRPr="003B3CBA">
        <w:rPr>
          <w:rFonts w:ascii="Arial" w:hAnsi="Arial" w:cs="Arial"/>
          <w:lang w:val="fr-BE"/>
        </w:rPr>
        <w:t xml:space="preserve">Comment défier les pensées négatives ? </w:t>
      </w:r>
    </w:p>
    <w:p w14:paraId="07C9647D" w14:textId="77777777" w:rsidR="00F70DF8" w:rsidRPr="003B3CBA" w:rsidRDefault="00F70DF8" w:rsidP="00EE0AC5">
      <w:pPr>
        <w:pStyle w:val="Paragraphedeliste"/>
        <w:numPr>
          <w:ilvl w:val="0"/>
          <w:numId w:val="5"/>
        </w:numPr>
        <w:autoSpaceDE w:val="0"/>
        <w:autoSpaceDN w:val="0"/>
        <w:adjustRightInd w:val="0"/>
        <w:spacing w:after="0" w:line="240" w:lineRule="auto"/>
        <w:rPr>
          <w:rFonts w:ascii="Arial" w:hAnsi="Arial" w:cs="Arial"/>
          <w:lang w:val="fr-BE"/>
        </w:rPr>
      </w:pPr>
      <w:r w:rsidRPr="003B3CBA">
        <w:rPr>
          <w:rFonts w:ascii="Arial" w:hAnsi="Arial" w:cs="Arial"/>
          <w:lang w:val="fr-BE"/>
        </w:rPr>
        <w:t xml:space="preserve">Pensez à une situation qui vous a particulièrement inquiétée </w:t>
      </w:r>
    </w:p>
    <w:p w14:paraId="5420D3AB" w14:textId="77777777" w:rsidR="00F70DF8" w:rsidRPr="003B3CBA" w:rsidRDefault="00F70DF8" w:rsidP="00EE0AC5">
      <w:pPr>
        <w:pStyle w:val="Paragraphedeliste"/>
        <w:numPr>
          <w:ilvl w:val="0"/>
          <w:numId w:val="5"/>
        </w:numPr>
        <w:autoSpaceDE w:val="0"/>
        <w:autoSpaceDN w:val="0"/>
        <w:adjustRightInd w:val="0"/>
        <w:spacing w:after="0" w:line="240" w:lineRule="auto"/>
        <w:rPr>
          <w:rFonts w:ascii="Arial" w:hAnsi="Arial" w:cs="Arial"/>
          <w:lang w:val="fr-BE"/>
        </w:rPr>
      </w:pPr>
      <w:r w:rsidRPr="003B3CBA">
        <w:rPr>
          <w:rFonts w:ascii="Arial" w:hAnsi="Arial" w:cs="Arial"/>
          <w:lang w:val="fr-BE"/>
        </w:rPr>
        <w:t>Notez les pensées négatives en lien avec cette situation</w:t>
      </w:r>
    </w:p>
    <w:p w14:paraId="0A65332C" w14:textId="77777777" w:rsidR="00F70DF8" w:rsidRPr="003B3CBA" w:rsidRDefault="00F70DF8" w:rsidP="00EE0AC5">
      <w:pPr>
        <w:pStyle w:val="Paragraphedeliste"/>
        <w:numPr>
          <w:ilvl w:val="0"/>
          <w:numId w:val="5"/>
        </w:numPr>
        <w:autoSpaceDE w:val="0"/>
        <w:autoSpaceDN w:val="0"/>
        <w:adjustRightInd w:val="0"/>
        <w:spacing w:after="0" w:line="240" w:lineRule="auto"/>
        <w:rPr>
          <w:rFonts w:ascii="Arial" w:hAnsi="Arial" w:cs="Arial"/>
          <w:lang w:val="fr-BE"/>
        </w:rPr>
      </w:pPr>
      <w:r w:rsidRPr="003B3CBA">
        <w:rPr>
          <w:rFonts w:ascii="Arial" w:hAnsi="Arial" w:cs="Arial"/>
          <w:lang w:val="fr-BE"/>
        </w:rPr>
        <w:t xml:space="preserve">Réfléchissez à la situation et essayez de trouver des pensées plus réalistes (en vous aidant des questions-types ci-dessous) </w:t>
      </w:r>
    </w:p>
    <w:p w14:paraId="6768CF9C" w14:textId="77777777" w:rsidR="00F70DF8" w:rsidRDefault="00F70DF8" w:rsidP="00F70DF8">
      <w:pPr>
        <w:autoSpaceDE w:val="0"/>
        <w:autoSpaceDN w:val="0"/>
        <w:adjustRightInd w:val="0"/>
        <w:spacing w:after="0" w:line="240" w:lineRule="auto"/>
        <w:rPr>
          <w:lang w:val="fr-BE"/>
        </w:rPr>
      </w:pPr>
    </w:p>
    <w:p w14:paraId="0E88CB3C" w14:textId="77777777" w:rsidR="003B3CBA" w:rsidRDefault="003B3CBA" w:rsidP="00F70DF8">
      <w:pPr>
        <w:autoSpaceDE w:val="0"/>
        <w:autoSpaceDN w:val="0"/>
        <w:adjustRightInd w:val="0"/>
        <w:spacing w:after="0" w:line="240" w:lineRule="auto"/>
        <w:rPr>
          <w:lang w:val="fr-BE"/>
        </w:rPr>
      </w:pPr>
    </w:p>
    <w:p w14:paraId="08D24498" w14:textId="77777777" w:rsidR="003B3CBA" w:rsidRDefault="003B3CBA" w:rsidP="00F70DF8">
      <w:pPr>
        <w:autoSpaceDE w:val="0"/>
        <w:autoSpaceDN w:val="0"/>
        <w:adjustRightInd w:val="0"/>
        <w:spacing w:after="0" w:line="240" w:lineRule="auto"/>
        <w:rPr>
          <w:lang w:val="fr-BE"/>
        </w:rPr>
      </w:pPr>
    </w:p>
    <w:p w14:paraId="20415689" w14:textId="77777777" w:rsidR="003B3CBA" w:rsidRDefault="003B3CBA" w:rsidP="00F70DF8">
      <w:pPr>
        <w:autoSpaceDE w:val="0"/>
        <w:autoSpaceDN w:val="0"/>
        <w:adjustRightInd w:val="0"/>
        <w:spacing w:after="0" w:line="240" w:lineRule="auto"/>
        <w:rPr>
          <w:lang w:val="fr-BE"/>
        </w:rPr>
      </w:pPr>
    </w:p>
    <w:p w14:paraId="2363E1A2" w14:textId="77777777" w:rsidR="003B3CBA" w:rsidRDefault="003B3CBA" w:rsidP="00F70DF8">
      <w:pPr>
        <w:autoSpaceDE w:val="0"/>
        <w:autoSpaceDN w:val="0"/>
        <w:adjustRightInd w:val="0"/>
        <w:spacing w:after="0" w:line="240" w:lineRule="auto"/>
        <w:rPr>
          <w:lang w:val="fr-BE"/>
        </w:rPr>
      </w:pPr>
    </w:p>
    <w:p w14:paraId="5B497662" w14:textId="77777777" w:rsidR="003B3CBA" w:rsidRDefault="003B3CBA" w:rsidP="00F70DF8">
      <w:pPr>
        <w:autoSpaceDE w:val="0"/>
        <w:autoSpaceDN w:val="0"/>
        <w:adjustRightInd w:val="0"/>
        <w:spacing w:after="0" w:line="240" w:lineRule="auto"/>
        <w:rPr>
          <w:lang w:val="fr-BE"/>
        </w:rPr>
      </w:pPr>
    </w:p>
    <w:p w14:paraId="7F487450" w14:textId="77777777" w:rsidR="003B3CBA" w:rsidRDefault="003B3CBA" w:rsidP="00F70DF8">
      <w:pPr>
        <w:autoSpaceDE w:val="0"/>
        <w:autoSpaceDN w:val="0"/>
        <w:adjustRightInd w:val="0"/>
        <w:spacing w:after="0" w:line="240" w:lineRule="auto"/>
        <w:rPr>
          <w:lang w:val="fr-BE"/>
        </w:rPr>
      </w:pPr>
    </w:p>
    <w:p w14:paraId="7DAB77A2" w14:textId="77777777" w:rsidR="003B3CBA" w:rsidRDefault="003B3CBA" w:rsidP="00F70DF8">
      <w:pPr>
        <w:autoSpaceDE w:val="0"/>
        <w:autoSpaceDN w:val="0"/>
        <w:adjustRightInd w:val="0"/>
        <w:spacing w:after="0" w:line="240" w:lineRule="auto"/>
        <w:rPr>
          <w:lang w:val="fr-BE"/>
        </w:rPr>
      </w:pPr>
    </w:p>
    <w:p w14:paraId="0A24C556" w14:textId="77777777" w:rsidR="00ED7A5C" w:rsidRDefault="00ED7A5C" w:rsidP="00F70DF8">
      <w:pPr>
        <w:autoSpaceDE w:val="0"/>
        <w:autoSpaceDN w:val="0"/>
        <w:adjustRightInd w:val="0"/>
        <w:spacing w:after="0" w:line="240" w:lineRule="auto"/>
        <w:rPr>
          <w:lang w:val="fr-BE"/>
        </w:rPr>
      </w:pPr>
    </w:p>
    <w:p w14:paraId="3AF18F74" w14:textId="77777777" w:rsidR="00F70DF8" w:rsidRPr="00ED7A5C" w:rsidRDefault="00F70DF8" w:rsidP="00F70DF8">
      <w:pPr>
        <w:rPr>
          <w:rFonts w:ascii="Arial" w:hAnsi="Arial" w:cs="Arial"/>
          <w:b/>
          <w:bCs/>
          <w:color w:val="4472C4" w:themeColor="accent1"/>
          <w:kern w:val="0"/>
          <w:sz w:val="28"/>
          <w:szCs w:val="28"/>
          <w:lang w:val="fr-BE"/>
        </w:rPr>
      </w:pPr>
      <w:r w:rsidRPr="00ED7A5C">
        <w:rPr>
          <w:rFonts w:ascii="Arial" w:hAnsi="Arial" w:cs="Arial"/>
          <w:b/>
          <w:bCs/>
          <w:color w:val="4472C4" w:themeColor="accent1"/>
          <w:kern w:val="0"/>
          <w:sz w:val="28"/>
          <w:szCs w:val="28"/>
          <w:lang w:val="fr-BE"/>
        </w:rPr>
        <w:lastRenderedPageBreak/>
        <w:t xml:space="preserve">Questions-types : </w:t>
      </w:r>
    </w:p>
    <w:p w14:paraId="7B9E9651" w14:textId="77777777" w:rsidR="009C499F" w:rsidRPr="00ED7A5C" w:rsidRDefault="009C499F" w:rsidP="00ED7A5C">
      <w:pPr>
        <w:spacing w:line="360" w:lineRule="auto"/>
        <w:jc w:val="both"/>
        <w:rPr>
          <w:rFonts w:ascii="Arial" w:hAnsi="Arial" w:cs="Arial"/>
          <w:kern w:val="0"/>
          <w:lang w:val="fr-BE"/>
        </w:rPr>
      </w:pPr>
      <w:r w:rsidRPr="00ED7A5C">
        <w:rPr>
          <w:rFonts w:ascii="Arial" w:hAnsi="Arial" w:cs="Arial"/>
          <w:kern w:val="0"/>
          <w:lang w:val="fr-BE"/>
        </w:rPr>
        <w:t>Les pensées automatiques négatives et les inquiétudes excessives peuvent influencer notre perception des événements et notre bien-être général. Il est courant que ces pensées surviennent face à des situations stressantes ou ambiguës, et elles peuvent facilement entraîner des réactions émotionnelles intenses et parfois disproportionnées. Cependant, il est possible de remettre en question ces pensées et de les évaluer de manière plus objective et réaliste.</w:t>
      </w:r>
    </w:p>
    <w:p w14:paraId="0DF99917" w14:textId="77777777" w:rsidR="009C499F" w:rsidRPr="00ED7A5C" w:rsidRDefault="009C499F" w:rsidP="00ED7A5C">
      <w:pPr>
        <w:spacing w:line="360" w:lineRule="auto"/>
        <w:jc w:val="both"/>
        <w:rPr>
          <w:rFonts w:ascii="Arial" w:hAnsi="Arial" w:cs="Arial"/>
          <w:kern w:val="0"/>
          <w:lang w:val="fr-BE"/>
        </w:rPr>
      </w:pPr>
      <w:r w:rsidRPr="00ED7A5C">
        <w:rPr>
          <w:rFonts w:ascii="Arial" w:hAnsi="Arial" w:cs="Arial"/>
          <w:kern w:val="0"/>
          <w:lang w:val="fr-BE"/>
        </w:rPr>
        <w:t xml:space="preserve">Cet exercice propose une série de </w:t>
      </w:r>
      <w:r w:rsidRPr="00ED7A5C">
        <w:rPr>
          <w:rFonts w:ascii="Arial" w:hAnsi="Arial" w:cs="Arial"/>
          <w:b/>
          <w:bCs/>
          <w:kern w:val="0"/>
          <w:lang w:val="fr-BE"/>
        </w:rPr>
        <w:t>questions-types</w:t>
      </w:r>
      <w:r w:rsidRPr="00ED7A5C">
        <w:rPr>
          <w:rFonts w:ascii="Arial" w:hAnsi="Arial" w:cs="Arial"/>
          <w:kern w:val="0"/>
          <w:lang w:val="fr-BE"/>
        </w:rPr>
        <w:t xml:space="preserve"> qui visent à vous aider à prendre du recul par rapport à vos pensées négatives. En interrogeant vos pensées, vous pouvez les réévaluer et identifier des alternatives plus rationnelles ou encourageantes. Cette technique est largement utilisée dans les approches </w:t>
      </w:r>
      <w:proofErr w:type="spellStart"/>
      <w:r w:rsidRPr="00ED7A5C">
        <w:rPr>
          <w:rFonts w:ascii="Arial" w:hAnsi="Arial" w:cs="Arial"/>
          <w:kern w:val="0"/>
          <w:lang w:val="fr-BE"/>
        </w:rPr>
        <w:t>cognitivo</w:t>
      </w:r>
      <w:proofErr w:type="spellEnd"/>
      <w:r w:rsidRPr="00ED7A5C">
        <w:rPr>
          <w:rFonts w:ascii="Arial" w:hAnsi="Arial" w:cs="Arial"/>
          <w:kern w:val="0"/>
          <w:lang w:val="fr-BE"/>
        </w:rPr>
        <w:t>-comportementales pour aider les individus à remplacer des pensées automatiques négatives par des pensées plus équilibrées et constructives.</w:t>
      </w:r>
    </w:p>
    <w:p w14:paraId="3B72BDFB" w14:textId="77777777" w:rsidR="009C499F" w:rsidRPr="00ED7A5C" w:rsidRDefault="009C499F" w:rsidP="00ED7A5C">
      <w:pPr>
        <w:spacing w:line="360" w:lineRule="auto"/>
        <w:jc w:val="both"/>
        <w:rPr>
          <w:rFonts w:ascii="Arial" w:hAnsi="Arial" w:cs="Arial"/>
          <w:b/>
          <w:bCs/>
          <w:kern w:val="0"/>
        </w:rPr>
      </w:pPr>
      <w:r w:rsidRPr="00ED7A5C">
        <w:rPr>
          <w:rFonts w:ascii="Arial" w:hAnsi="Arial" w:cs="Arial"/>
          <w:b/>
          <w:bCs/>
          <w:kern w:val="0"/>
        </w:rPr>
        <w:t xml:space="preserve">Instructions pour </w:t>
      </w:r>
      <w:proofErr w:type="spellStart"/>
      <w:r w:rsidRPr="00ED7A5C">
        <w:rPr>
          <w:rFonts w:ascii="Arial" w:hAnsi="Arial" w:cs="Arial"/>
          <w:b/>
          <w:bCs/>
          <w:kern w:val="0"/>
        </w:rPr>
        <w:t>l’exercice</w:t>
      </w:r>
      <w:proofErr w:type="spellEnd"/>
    </w:p>
    <w:p w14:paraId="3BEF099F" w14:textId="77777777" w:rsidR="009C499F" w:rsidRPr="00ED7A5C" w:rsidRDefault="009C499F" w:rsidP="00ED7A5C">
      <w:pPr>
        <w:numPr>
          <w:ilvl w:val="0"/>
          <w:numId w:val="68"/>
        </w:numPr>
        <w:spacing w:line="360" w:lineRule="auto"/>
        <w:jc w:val="both"/>
        <w:rPr>
          <w:rFonts w:ascii="Arial" w:hAnsi="Arial" w:cs="Arial"/>
          <w:kern w:val="0"/>
          <w:lang w:val="fr-BE"/>
        </w:rPr>
      </w:pPr>
      <w:r w:rsidRPr="00ED7A5C">
        <w:rPr>
          <w:rFonts w:ascii="Arial" w:hAnsi="Arial" w:cs="Arial"/>
          <w:b/>
          <w:bCs/>
          <w:kern w:val="0"/>
          <w:lang w:val="fr-BE"/>
        </w:rPr>
        <w:t>Réfléchissez à une pensée négative ou à une inquiétude récurrente :</w:t>
      </w:r>
      <w:r w:rsidRPr="00ED7A5C">
        <w:rPr>
          <w:rFonts w:ascii="Arial" w:hAnsi="Arial" w:cs="Arial"/>
          <w:kern w:val="0"/>
          <w:lang w:val="fr-BE"/>
        </w:rPr>
        <w:t xml:space="preserve"> Identifiez une pensée qui vous perturbe souvent ou qui surgit régulièrement dans des situations de stress.</w:t>
      </w:r>
    </w:p>
    <w:p w14:paraId="5C50DE85" w14:textId="77777777" w:rsidR="009C499F" w:rsidRPr="00ED7A5C" w:rsidRDefault="009C499F" w:rsidP="00ED7A5C">
      <w:pPr>
        <w:numPr>
          <w:ilvl w:val="0"/>
          <w:numId w:val="68"/>
        </w:numPr>
        <w:spacing w:line="360" w:lineRule="auto"/>
        <w:jc w:val="both"/>
        <w:rPr>
          <w:rFonts w:ascii="Arial" w:hAnsi="Arial" w:cs="Arial"/>
          <w:kern w:val="0"/>
          <w:lang w:val="fr-BE"/>
        </w:rPr>
      </w:pPr>
      <w:r w:rsidRPr="00ED7A5C">
        <w:rPr>
          <w:rFonts w:ascii="Arial" w:hAnsi="Arial" w:cs="Arial"/>
          <w:b/>
          <w:bCs/>
          <w:kern w:val="0"/>
          <w:lang w:val="fr-BE"/>
        </w:rPr>
        <w:t>Utilisez les questions-types pour évaluer cette pensée :</w:t>
      </w:r>
      <w:r w:rsidRPr="00ED7A5C">
        <w:rPr>
          <w:rFonts w:ascii="Arial" w:hAnsi="Arial" w:cs="Arial"/>
          <w:kern w:val="0"/>
          <w:lang w:val="fr-BE"/>
        </w:rPr>
        <w:t xml:space="preserve"> Choisissez les questions qui vous semblent les plus pertinentes pour examiner cette pensée de manière critique.</w:t>
      </w:r>
    </w:p>
    <w:p w14:paraId="25757247" w14:textId="77777777" w:rsidR="009C499F" w:rsidRPr="00ED7A5C" w:rsidRDefault="009C499F" w:rsidP="00ED7A5C">
      <w:pPr>
        <w:numPr>
          <w:ilvl w:val="0"/>
          <w:numId w:val="68"/>
        </w:numPr>
        <w:spacing w:line="360" w:lineRule="auto"/>
        <w:jc w:val="both"/>
        <w:rPr>
          <w:rFonts w:ascii="Arial" w:hAnsi="Arial" w:cs="Arial"/>
          <w:kern w:val="0"/>
          <w:lang w:val="fr-BE"/>
        </w:rPr>
      </w:pPr>
      <w:r w:rsidRPr="00ED7A5C">
        <w:rPr>
          <w:rFonts w:ascii="Arial" w:hAnsi="Arial" w:cs="Arial"/>
          <w:b/>
          <w:bCs/>
          <w:kern w:val="0"/>
          <w:lang w:val="fr-BE"/>
        </w:rPr>
        <w:t>Notez vos réponses et les alternatives possibles :</w:t>
      </w:r>
      <w:r w:rsidRPr="00ED7A5C">
        <w:rPr>
          <w:rFonts w:ascii="Arial" w:hAnsi="Arial" w:cs="Arial"/>
          <w:kern w:val="0"/>
          <w:lang w:val="fr-BE"/>
        </w:rPr>
        <w:t xml:space="preserve"> Pour chaque question, réfléchissez à votre réponse et proposez des alternatives qui pourraient être plus réalistes ou encourageantes.</w:t>
      </w:r>
    </w:p>
    <w:p w14:paraId="25ADDF18" w14:textId="77777777" w:rsidR="009C499F" w:rsidRPr="00ED7A5C" w:rsidRDefault="009C499F" w:rsidP="00ED7A5C">
      <w:pPr>
        <w:spacing w:line="360" w:lineRule="auto"/>
        <w:jc w:val="both"/>
        <w:rPr>
          <w:rFonts w:ascii="Arial" w:hAnsi="Arial" w:cs="Arial"/>
          <w:b/>
          <w:bCs/>
          <w:kern w:val="0"/>
          <w:lang w:val="fr-BE"/>
        </w:rPr>
      </w:pPr>
      <w:r w:rsidRPr="00ED7A5C">
        <w:rPr>
          <w:rFonts w:ascii="Arial" w:hAnsi="Arial" w:cs="Arial"/>
          <w:b/>
          <w:bCs/>
          <w:kern w:val="0"/>
          <w:lang w:val="fr-BE"/>
        </w:rPr>
        <w:t>Objectif de l’exercice</w:t>
      </w:r>
    </w:p>
    <w:p w14:paraId="1A545245" w14:textId="77777777" w:rsidR="009C499F" w:rsidRPr="00ED7A5C" w:rsidRDefault="009C499F" w:rsidP="00ED7A5C">
      <w:pPr>
        <w:spacing w:line="360" w:lineRule="auto"/>
        <w:jc w:val="both"/>
        <w:rPr>
          <w:rFonts w:ascii="Arial" w:hAnsi="Arial" w:cs="Arial"/>
          <w:kern w:val="0"/>
          <w:lang w:val="fr-BE"/>
        </w:rPr>
      </w:pPr>
      <w:r w:rsidRPr="00ED7A5C">
        <w:rPr>
          <w:rFonts w:ascii="Arial" w:hAnsi="Arial" w:cs="Arial"/>
          <w:kern w:val="0"/>
          <w:lang w:val="fr-BE"/>
        </w:rPr>
        <w:t>L’objectif de cet exercice est de vous aider à développer une nouvelle perspective sur vos pensées négatives, en utilisant un questionnement guidé. En apprenant à interroger et à remettre en question vos pensées, vous pouvez réduire l’impact des inquiétudes sur votre bien-être et encourager un mode de pensée plus équilibré. Cette méthode vous aide à prendre conscience des pensées automatiques qui peuvent être nuisibles et à les remplacer par des alternatives plus adaptées à votre situation.</w:t>
      </w:r>
    </w:p>
    <w:p w14:paraId="00A8176E" w14:textId="77777777" w:rsidR="0030224E" w:rsidRDefault="0030224E" w:rsidP="00F70DF8">
      <w:pPr>
        <w:rPr>
          <w:rFonts w:asciiTheme="majorHAnsi" w:hAnsiTheme="majorHAnsi" w:cstheme="majorHAnsi"/>
          <w:color w:val="4472C4" w:themeColor="accent1"/>
          <w:kern w:val="0"/>
          <w:lang w:val="fr-BE"/>
        </w:rPr>
      </w:pPr>
    </w:p>
    <w:p w14:paraId="2DDC5436" w14:textId="77777777" w:rsidR="00ED7A5C" w:rsidRDefault="00ED7A5C" w:rsidP="00F70DF8">
      <w:pPr>
        <w:rPr>
          <w:rFonts w:asciiTheme="majorHAnsi" w:hAnsiTheme="majorHAnsi" w:cstheme="majorHAnsi"/>
          <w:color w:val="4472C4" w:themeColor="accent1"/>
          <w:kern w:val="0"/>
          <w:lang w:val="fr-BE"/>
        </w:rPr>
      </w:pPr>
    </w:p>
    <w:p w14:paraId="63291634" w14:textId="77777777" w:rsidR="00ED7A5C" w:rsidRDefault="00ED7A5C" w:rsidP="00F70DF8">
      <w:pPr>
        <w:rPr>
          <w:rFonts w:asciiTheme="majorHAnsi" w:hAnsiTheme="majorHAnsi" w:cstheme="majorHAnsi"/>
          <w:color w:val="4472C4" w:themeColor="accent1"/>
          <w:kern w:val="0"/>
          <w:lang w:val="fr-BE"/>
        </w:rPr>
      </w:pPr>
    </w:p>
    <w:p w14:paraId="0E286D90" w14:textId="77777777" w:rsidR="0030224E" w:rsidRPr="00A5648A" w:rsidRDefault="0030224E" w:rsidP="00F70DF8">
      <w:pPr>
        <w:rPr>
          <w:rFonts w:asciiTheme="majorHAnsi" w:hAnsiTheme="majorHAnsi" w:cstheme="majorHAnsi"/>
          <w:color w:val="4472C4" w:themeColor="accent1"/>
          <w:kern w:val="0"/>
          <w:lang w:val="fr-BE"/>
        </w:rPr>
      </w:pPr>
    </w:p>
    <w:p w14:paraId="601931AD" w14:textId="77777777" w:rsidR="00F70DF8" w:rsidRPr="00ED7A5C" w:rsidRDefault="00F70DF8" w:rsidP="00ED7A5C">
      <w:pPr>
        <w:pStyle w:val="Paragraphedeliste"/>
        <w:numPr>
          <w:ilvl w:val="0"/>
          <w:numId w:val="6"/>
        </w:numPr>
        <w:spacing w:line="360" w:lineRule="auto"/>
        <w:jc w:val="both"/>
        <w:rPr>
          <w:rFonts w:ascii="Arial" w:hAnsi="Arial" w:cs="Arial"/>
          <w:lang w:val="fr-BE"/>
        </w:rPr>
      </w:pPr>
      <w:r w:rsidRPr="00ED7A5C">
        <w:rPr>
          <w:rFonts w:ascii="Arial" w:hAnsi="Arial" w:cs="Arial"/>
          <w:lang w:val="fr-BE"/>
        </w:rPr>
        <w:lastRenderedPageBreak/>
        <w:t xml:space="preserve">Puis-je obtenir plus de preuves, peut-être en interrogeant quelqu’un sur la situation ? </w:t>
      </w:r>
    </w:p>
    <w:p w14:paraId="4193A033" w14:textId="77777777" w:rsidR="00F70DF8" w:rsidRPr="00ED7A5C" w:rsidRDefault="00F70DF8" w:rsidP="00ED7A5C">
      <w:pPr>
        <w:spacing w:line="360" w:lineRule="auto"/>
        <w:jc w:val="both"/>
        <w:rPr>
          <w:rFonts w:ascii="Arial" w:hAnsi="Arial" w:cs="Arial"/>
          <w:lang w:val="fr-BE"/>
        </w:rPr>
      </w:pPr>
      <w:r w:rsidRPr="00ED7A5C">
        <w:rPr>
          <w:rFonts w:ascii="Arial" w:hAnsi="Arial" w:cs="Arial"/>
          <w:lang w:val="fr-BE"/>
        </w:rPr>
        <w:t>Il est souvent utile d’obtenir l’opinion d’une autre personne sur la situation. Par exemple : vous vous inquiétez de plus en plus de votre état de santé, alors contactez votre médecin ou tout autre professionnel de santé afin qu’il puisse vous communiquer des informations fiables sur vos symptômes.</w:t>
      </w:r>
    </w:p>
    <w:p w14:paraId="5775A303" w14:textId="77777777" w:rsidR="00F70DF8" w:rsidRPr="00ED7A5C" w:rsidRDefault="00F70DF8" w:rsidP="00ED7A5C">
      <w:pPr>
        <w:pStyle w:val="Paragraphedeliste"/>
        <w:numPr>
          <w:ilvl w:val="0"/>
          <w:numId w:val="6"/>
        </w:numPr>
        <w:spacing w:line="360" w:lineRule="auto"/>
        <w:jc w:val="both"/>
        <w:rPr>
          <w:rFonts w:ascii="Arial" w:hAnsi="Arial" w:cs="Arial"/>
          <w:lang w:val="fr-BE"/>
        </w:rPr>
      </w:pPr>
      <w:r w:rsidRPr="00ED7A5C">
        <w:rPr>
          <w:rFonts w:ascii="Arial" w:hAnsi="Arial" w:cs="Arial"/>
          <w:lang w:val="fr-BE"/>
        </w:rPr>
        <w:t xml:space="preserve">Est-ce que la plupart des personnes seraient d’accord avec cette pensée négative ? Si non, que penseraient la plupart des personnes ? </w:t>
      </w:r>
    </w:p>
    <w:p w14:paraId="56FB85CD" w14:textId="77777777" w:rsidR="00F70DF8" w:rsidRPr="00ED7A5C" w:rsidRDefault="00F70DF8" w:rsidP="00ED7A5C">
      <w:pPr>
        <w:spacing w:line="360" w:lineRule="auto"/>
        <w:jc w:val="both"/>
        <w:rPr>
          <w:rFonts w:ascii="Arial" w:hAnsi="Arial" w:cs="Arial"/>
          <w:lang w:val="fr-BE"/>
        </w:rPr>
      </w:pPr>
      <w:r w:rsidRPr="00ED7A5C">
        <w:rPr>
          <w:rFonts w:ascii="Arial" w:hAnsi="Arial" w:cs="Arial"/>
          <w:lang w:val="fr-BE"/>
        </w:rPr>
        <w:t xml:space="preserve">En imaginant simplement comment la plupart des gens réagiraient à une pensée d’inquiétude, vous pourriez adopter une façon de penser plus réaliste. Lorsqu’on examine une pensée sous un autre angle, il peut être plus facile de voir comment nos pensées pourraient être influencées. </w:t>
      </w:r>
    </w:p>
    <w:p w14:paraId="0A48EFE7" w14:textId="77777777" w:rsidR="00F70DF8" w:rsidRPr="00ED7A5C" w:rsidRDefault="00F70DF8" w:rsidP="00ED7A5C">
      <w:pPr>
        <w:pStyle w:val="Paragraphedeliste"/>
        <w:numPr>
          <w:ilvl w:val="0"/>
          <w:numId w:val="6"/>
        </w:numPr>
        <w:spacing w:line="360" w:lineRule="auto"/>
        <w:jc w:val="both"/>
        <w:rPr>
          <w:rFonts w:ascii="Arial" w:hAnsi="Arial" w:cs="Arial"/>
          <w:lang w:val="fr-BE"/>
        </w:rPr>
      </w:pPr>
      <w:r w:rsidRPr="00ED7A5C">
        <w:rPr>
          <w:rFonts w:ascii="Arial" w:hAnsi="Arial" w:cs="Arial"/>
          <w:lang w:val="fr-BE"/>
        </w:rPr>
        <w:t xml:space="preserve">Que dirai-je à un ami si mon ami était dans une situation similaire ? </w:t>
      </w:r>
    </w:p>
    <w:p w14:paraId="2B283002" w14:textId="77777777" w:rsidR="00F70DF8" w:rsidRPr="00ED7A5C" w:rsidRDefault="00F70DF8" w:rsidP="00ED7A5C">
      <w:pPr>
        <w:spacing w:line="360" w:lineRule="auto"/>
        <w:jc w:val="both"/>
        <w:rPr>
          <w:rFonts w:ascii="Arial" w:hAnsi="Arial" w:cs="Arial"/>
          <w:lang w:val="fr-BE"/>
        </w:rPr>
      </w:pPr>
      <w:r w:rsidRPr="00ED7A5C">
        <w:rPr>
          <w:rFonts w:ascii="Arial" w:hAnsi="Arial" w:cs="Arial"/>
          <w:lang w:val="fr-BE"/>
        </w:rPr>
        <w:t xml:space="preserve">Si un de vos amis s’inquiétait trop, que lui diriez-vous ? Il est probable que vous pourrait l’aider à réfléchir à la situation de manière plus juste, plus rassurante, en la considérant d’une manière plus équilibrée. Souvent, il est plus facile de penser de manière réaliste pour un ami que pour soi-même. </w:t>
      </w:r>
    </w:p>
    <w:p w14:paraId="3FC69451" w14:textId="77777777" w:rsidR="00F70DF8" w:rsidRPr="00ED7A5C" w:rsidRDefault="00F70DF8" w:rsidP="00ED7A5C">
      <w:pPr>
        <w:pStyle w:val="Paragraphedeliste"/>
        <w:numPr>
          <w:ilvl w:val="0"/>
          <w:numId w:val="6"/>
        </w:numPr>
        <w:spacing w:line="360" w:lineRule="auto"/>
        <w:jc w:val="both"/>
        <w:rPr>
          <w:rFonts w:ascii="Arial" w:hAnsi="Arial" w:cs="Arial"/>
          <w:lang w:val="fr-BE"/>
        </w:rPr>
      </w:pPr>
      <w:r w:rsidRPr="00ED7A5C">
        <w:rPr>
          <w:rFonts w:ascii="Arial" w:hAnsi="Arial" w:cs="Arial"/>
          <w:lang w:val="fr-BE"/>
        </w:rPr>
        <w:t xml:space="preserve">Que se passe-t-il si je continue à penser comme ceci ? </w:t>
      </w:r>
    </w:p>
    <w:p w14:paraId="4034CE3A" w14:textId="77777777" w:rsidR="00F70DF8" w:rsidRPr="00ED7A5C" w:rsidRDefault="00F70DF8" w:rsidP="00ED7A5C">
      <w:pPr>
        <w:spacing w:line="360" w:lineRule="auto"/>
        <w:jc w:val="both"/>
        <w:rPr>
          <w:rFonts w:ascii="Arial" w:hAnsi="Arial" w:cs="Arial"/>
          <w:lang w:val="fr-BE"/>
        </w:rPr>
      </w:pPr>
      <w:r w:rsidRPr="00ED7A5C">
        <w:rPr>
          <w:rFonts w:ascii="Arial" w:hAnsi="Arial" w:cs="Arial"/>
          <w:lang w:val="fr-BE"/>
        </w:rPr>
        <w:t xml:space="preserve">Il est important de comprendre quels résultats sont probables si vous continuez à vous inquiéter et d’avoir des pensées négatives. Considérez l’effet que ces pensées négatives ont sur votre plaisir au quotidien ou votre volonté à essayer des activités ou bien même d’obtenir un sommeil réparateur. </w:t>
      </w:r>
    </w:p>
    <w:p w14:paraId="44D86900" w14:textId="77777777" w:rsidR="00F70DF8" w:rsidRPr="00ED7A5C" w:rsidRDefault="00F70DF8" w:rsidP="00ED7A5C">
      <w:pPr>
        <w:pStyle w:val="Paragraphedeliste"/>
        <w:numPr>
          <w:ilvl w:val="0"/>
          <w:numId w:val="6"/>
        </w:numPr>
        <w:spacing w:line="360" w:lineRule="auto"/>
        <w:jc w:val="both"/>
        <w:rPr>
          <w:rFonts w:ascii="Arial" w:hAnsi="Arial" w:cs="Arial"/>
          <w:lang w:val="fr-BE"/>
        </w:rPr>
      </w:pPr>
      <w:r w:rsidRPr="00ED7A5C">
        <w:rPr>
          <w:rFonts w:ascii="Arial" w:hAnsi="Arial" w:cs="Arial"/>
          <w:lang w:val="fr-BE"/>
        </w:rPr>
        <w:t>Quelle est une façon de penser plus encourageante ou utile ?</w:t>
      </w:r>
    </w:p>
    <w:p w14:paraId="3D410E5A" w14:textId="77777777" w:rsidR="00F70DF8" w:rsidRPr="00ED7A5C" w:rsidRDefault="00F70DF8" w:rsidP="00ED7A5C">
      <w:pPr>
        <w:spacing w:line="360" w:lineRule="auto"/>
        <w:jc w:val="both"/>
        <w:rPr>
          <w:rFonts w:ascii="Arial" w:hAnsi="Arial" w:cs="Arial"/>
          <w:lang w:val="fr-BE"/>
        </w:rPr>
      </w:pPr>
      <w:r w:rsidRPr="00ED7A5C">
        <w:rPr>
          <w:rFonts w:ascii="Arial" w:hAnsi="Arial" w:cs="Arial"/>
          <w:lang w:val="fr-BE"/>
        </w:rPr>
        <w:t xml:space="preserve">Pouvez-vous proposer une autre idée qui donnerait de meilleurs résultats ? Existe-t-il une façon de penser qui serait plus encourageante et utile afin d’améliorer la situation actuelle ? </w:t>
      </w:r>
    </w:p>
    <w:p w14:paraId="2E15A3C9" w14:textId="77777777" w:rsidR="00ED7A5C" w:rsidRDefault="00ED7A5C" w:rsidP="00F70DF8">
      <w:pPr>
        <w:rPr>
          <w:color w:val="4472C4" w:themeColor="accent1"/>
          <w:lang w:val="fr-BE"/>
        </w:rPr>
      </w:pPr>
    </w:p>
    <w:p w14:paraId="206F36C7" w14:textId="77777777" w:rsidR="00ED7A5C" w:rsidRDefault="00ED7A5C" w:rsidP="00F70DF8">
      <w:pPr>
        <w:rPr>
          <w:color w:val="4472C4" w:themeColor="accent1"/>
          <w:lang w:val="fr-BE"/>
        </w:rPr>
      </w:pPr>
    </w:p>
    <w:p w14:paraId="266D2406" w14:textId="77777777" w:rsidR="00ED7A5C" w:rsidRDefault="00ED7A5C" w:rsidP="00F70DF8">
      <w:pPr>
        <w:rPr>
          <w:color w:val="4472C4" w:themeColor="accent1"/>
          <w:lang w:val="fr-BE"/>
        </w:rPr>
      </w:pPr>
    </w:p>
    <w:p w14:paraId="11F49678" w14:textId="77777777" w:rsidR="00ED7A5C" w:rsidRDefault="00ED7A5C" w:rsidP="00F70DF8">
      <w:pPr>
        <w:rPr>
          <w:color w:val="4472C4" w:themeColor="accent1"/>
          <w:lang w:val="fr-BE"/>
        </w:rPr>
      </w:pPr>
    </w:p>
    <w:p w14:paraId="1B2763FF" w14:textId="77777777" w:rsidR="00ED7A5C" w:rsidRDefault="00ED7A5C" w:rsidP="00F70DF8">
      <w:pPr>
        <w:rPr>
          <w:color w:val="4472C4" w:themeColor="accent1"/>
          <w:lang w:val="fr-BE"/>
        </w:rPr>
      </w:pPr>
    </w:p>
    <w:p w14:paraId="4E8F245C" w14:textId="77777777" w:rsidR="00ED7A5C" w:rsidRDefault="00ED7A5C" w:rsidP="00F70DF8">
      <w:pPr>
        <w:rPr>
          <w:color w:val="4472C4" w:themeColor="accent1"/>
          <w:lang w:val="fr-BE"/>
        </w:rPr>
      </w:pPr>
    </w:p>
    <w:p w14:paraId="23852DA1" w14:textId="77777777" w:rsidR="00ED7A5C" w:rsidRDefault="00ED7A5C" w:rsidP="00F70DF8">
      <w:pPr>
        <w:rPr>
          <w:color w:val="4472C4" w:themeColor="accent1"/>
          <w:lang w:val="fr-BE"/>
        </w:rPr>
      </w:pPr>
    </w:p>
    <w:p w14:paraId="3B3468CB" w14:textId="77777777" w:rsidR="00ED7A5C" w:rsidRDefault="00ED7A5C" w:rsidP="00F70DF8">
      <w:pPr>
        <w:rPr>
          <w:color w:val="4472C4" w:themeColor="accent1"/>
          <w:lang w:val="fr-BE"/>
        </w:rPr>
      </w:pPr>
    </w:p>
    <w:p w14:paraId="03D05503" w14:textId="4734447E" w:rsidR="00F70DF8" w:rsidRPr="00ED7A5C" w:rsidRDefault="00F70DF8" w:rsidP="00ED7A5C">
      <w:pPr>
        <w:spacing w:line="360" w:lineRule="auto"/>
        <w:jc w:val="both"/>
        <w:rPr>
          <w:rFonts w:ascii="Arial" w:hAnsi="Arial" w:cs="Arial"/>
          <w:color w:val="4472C4" w:themeColor="accent1"/>
          <w:lang w:val="fr-BE"/>
        </w:rPr>
      </w:pPr>
      <w:r w:rsidRPr="00ED7A5C">
        <w:rPr>
          <w:rFonts w:ascii="Arial" w:hAnsi="Arial" w:cs="Arial"/>
          <w:color w:val="4472C4" w:themeColor="accent1"/>
          <w:lang w:val="fr-BE"/>
        </w:rPr>
        <w:lastRenderedPageBreak/>
        <w:t>Pratiquez une pensée apaisante et réaliste</w:t>
      </w:r>
    </w:p>
    <w:p w14:paraId="6A59FE0C" w14:textId="3AF2646B" w:rsidR="00F70DF8" w:rsidRPr="00ED7A5C" w:rsidRDefault="00F70DF8" w:rsidP="00ED7A5C">
      <w:pPr>
        <w:spacing w:line="360" w:lineRule="auto"/>
        <w:jc w:val="both"/>
        <w:rPr>
          <w:rFonts w:ascii="Arial" w:hAnsi="Arial" w:cs="Arial"/>
          <w:lang w:val="fr-BE"/>
        </w:rPr>
      </w:pPr>
      <w:r w:rsidRPr="00ED7A5C">
        <w:rPr>
          <w:rFonts w:ascii="Arial" w:hAnsi="Arial" w:cs="Arial"/>
          <w:strike/>
          <w:lang w:val="fr-BE"/>
        </w:rPr>
        <w:t>.</w:t>
      </w:r>
      <w:r w:rsidRPr="00ED7A5C">
        <w:rPr>
          <w:rFonts w:ascii="Arial" w:hAnsi="Arial" w:cs="Arial"/>
          <w:lang w:val="fr-BE"/>
        </w:rPr>
        <w:t xml:space="preserve"> Une réflexion plus équilibrée peut vous aider à vous sentir mieux, mais </w:t>
      </w:r>
      <w:r w:rsidR="00E81A44" w:rsidRPr="00ED7A5C">
        <w:rPr>
          <w:rFonts w:ascii="Arial" w:hAnsi="Arial" w:cs="Arial"/>
          <w:lang w:val="fr-BE"/>
        </w:rPr>
        <w:t xml:space="preserve">Celle-ci ne sera pas automatique et nécessite un entrainement de votre </w:t>
      </w:r>
      <w:proofErr w:type="gramStart"/>
      <w:r w:rsidR="00E81A44" w:rsidRPr="00ED7A5C">
        <w:rPr>
          <w:rFonts w:ascii="Arial" w:hAnsi="Arial" w:cs="Arial"/>
          <w:lang w:val="fr-BE"/>
        </w:rPr>
        <w:t>part.</w:t>
      </w:r>
      <w:r w:rsidRPr="00ED7A5C">
        <w:rPr>
          <w:rFonts w:ascii="Arial" w:hAnsi="Arial" w:cs="Arial"/>
          <w:lang w:val="fr-BE"/>
        </w:rPr>
        <w:t>.</w:t>
      </w:r>
      <w:proofErr w:type="gramEnd"/>
      <w:r w:rsidRPr="00ED7A5C">
        <w:rPr>
          <w:rFonts w:ascii="Arial" w:hAnsi="Arial" w:cs="Arial"/>
          <w:lang w:val="fr-BE"/>
        </w:rPr>
        <w:t xml:space="preserve"> </w:t>
      </w:r>
    </w:p>
    <w:p w14:paraId="197407C6" w14:textId="77777777" w:rsidR="00F70DF8" w:rsidRPr="00ED7A5C" w:rsidRDefault="00F70DF8" w:rsidP="00ED7A5C">
      <w:pPr>
        <w:spacing w:line="360" w:lineRule="auto"/>
        <w:jc w:val="both"/>
        <w:rPr>
          <w:rFonts w:ascii="Arial" w:hAnsi="Arial" w:cs="Arial"/>
          <w:lang w:val="fr-BE"/>
        </w:rPr>
      </w:pPr>
      <w:r w:rsidRPr="00ED7A5C">
        <w:rPr>
          <w:rFonts w:ascii="Arial" w:hAnsi="Arial" w:cs="Arial"/>
          <w:lang w:val="fr-BE"/>
        </w:rPr>
        <w:t xml:space="preserve">A quoi est-ce que cela ressemble, une pensée apaisante et réaliste ? </w:t>
      </w:r>
    </w:p>
    <w:p w14:paraId="024243AF" w14:textId="56649ABD" w:rsidR="00E81A44" w:rsidRPr="00ED7A5C" w:rsidRDefault="00F70DF8" w:rsidP="00ED7A5C">
      <w:pPr>
        <w:spacing w:line="360" w:lineRule="auto"/>
        <w:jc w:val="both"/>
        <w:rPr>
          <w:rFonts w:ascii="Arial" w:hAnsi="Arial" w:cs="Arial"/>
          <w:lang w:val="fr-BE"/>
        </w:rPr>
      </w:pPr>
      <w:r w:rsidRPr="00ED7A5C">
        <w:rPr>
          <w:rFonts w:ascii="Arial" w:hAnsi="Arial" w:cs="Arial"/>
          <w:lang w:val="fr-BE"/>
        </w:rPr>
        <w:t xml:space="preserve">Le point de départ pourrait être </w:t>
      </w:r>
      <w:r w:rsidRPr="00ED7A5C">
        <w:rPr>
          <w:rFonts w:ascii="Arial" w:hAnsi="Arial" w:cs="Arial"/>
          <w:strike/>
          <w:lang w:val="fr-BE"/>
        </w:rPr>
        <w:t>(donc une pensée négative</w:t>
      </w:r>
      <w:r w:rsidRPr="00ED7A5C">
        <w:rPr>
          <w:rFonts w:ascii="Arial" w:hAnsi="Arial" w:cs="Arial"/>
          <w:lang w:val="fr-BE"/>
        </w:rPr>
        <w:t xml:space="preserve">) : « Et si mon état de santé continue d’empirer ? Que se passe-t-il si ma maladie est plus grave que ce pense les médecins ? … ». La pensée réaliste serait alors : « Il y a une forte probabilité que mon état ne s’aggrave pas, alors pourquoi perdre mon temps à penser à des résultats très improbables ? » </w:t>
      </w:r>
    </w:p>
    <w:p w14:paraId="1D1536ED" w14:textId="1543D0D1" w:rsidR="0084285E" w:rsidRPr="00ED7A5C" w:rsidRDefault="0084285E" w:rsidP="00ED7A5C">
      <w:pPr>
        <w:autoSpaceDE w:val="0"/>
        <w:autoSpaceDN w:val="0"/>
        <w:adjustRightInd w:val="0"/>
        <w:spacing w:after="0" w:line="360" w:lineRule="auto"/>
        <w:jc w:val="both"/>
        <w:rPr>
          <w:rFonts w:ascii="Arial" w:hAnsi="Arial" w:cs="Arial"/>
          <w:color w:val="4472C4" w:themeColor="accent1"/>
          <w:lang w:val="fr-BE"/>
        </w:rPr>
      </w:pPr>
      <w:r w:rsidRPr="00ED7A5C">
        <w:rPr>
          <w:rFonts w:ascii="Arial" w:hAnsi="Arial" w:cs="Arial"/>
          <w:color w:val="4472C4" w:themeColor="accent1"/>
          <w:lang w:val="fr-BE"/>
        </w:rPr>
        <w:t>Planifiez du temps pour vous consacrer aux pensées liées à l’inquiétude</w:t>
      </w:r>
    </w:p>
    <w:p w14:paraId="51E8E5AF" w14:textId="432B4224" w:rsidR="0084285E" w:rsidRPr="00ED7A5C" w:rsidRDefault="0084285E" w:rsidP="00ED7A5C">
      <w:pPr>
        <w:spacing w:line="360" w:lineRule="auto"/>
        <w:jc w:val="both"/>
        <w:rPr>
          <w:rFonts w:ascii="Arial" w:hAnsi="Arial" w:cs="Arial"/>
          <w:lang w:val="fr-BE"/>
        </w:rPr>
      </w:pPr>
      <w:r w:rsidRPr="00ED7A5C">
        <w:rPr>
          <w:rFonts w:ascii="Arial" w:hAnsi="Arial" w:cs="Arial"/>
          <w:lang w:val="fr-BE"/>
        </w:rPr>
        <w:t xml:space="preserve">L’un des gros problèmes d’une inquiétude excessive est qu’elle interfère lorsque vous essayez de faire autre chose : regarder un film, parler avec un ami ou vous concentrer sur un livre, par exemple. </w:t>
      </w:r>
    </w:p>
    <w:p w14:paraId="6021B2C8" w14:textId="6FD12AD3" w:rsidR="0084285E" w:rsidRPr="00ED7A5C" w:rsidRDefault="009C499F" w:rsidP="00ED7A5C">
      <w:pPr>
        <w:spacing w:line="360" w:lineRule="auto"/>
        <w:jc w:val="both"/>
        <w:rPr>
          <w:rFonts w:ascii="Arial" w:hAnsi="Arial" w:cs="Arial"/>
          <w:color w:val="333333"/>
          <w:kern w:val="0"/>
          <w:lang w:val="fr-BE"/>
        </w:rPr>
      </w:pPr>
      <w:r w:rsidRPr="00ED7A5C">
        <w:rPr>
          <w:rFonts w:ascii="Arial" w:hAnsi="Arial" w:cs="Arial"/>
          <w:lang w:val="fr-BE"/>
        </w:rPr>
        <w:t xml:space="preserve">Essayez </w:t>
      </w:r>
      <w:r w:rsidR="0084285E" w:rsidRPr="00ED7A5C">
        <w:rPr>
          <w:rFonts w:ascii="Arial" w:hAnsi="Arial" w:cs="Arial"/>
          <w:lang w:val="fr-BE"/>
        </w:rPr>
        <w:t>de vous forcer à « arrêter d’y penser » ne fonctionne généralement pas. Mais ce que vous pouvez faire à la place, c'est planifier un moment particulier de la semaine où vous vous concentrerez sur vos problèmes. Pendant cette période d’inquiétude, Prévoyez un moment précis où vous pourrez réserver une heure juste pour vous préparer, en vous assurant de ne pas être interrompu pendant cette tâche importante. Assurez-vous d'écrire ce temps d'inquiétude dans votre emploi du temps et de le faire à l'heure que vous avez fixée, et seulement à ce moment-là. Le but de ce temps d'inquiétude programmé est de vous permettre de vous inquiéter vers une solution au lieu de vous inquiéter en rond. Lorsque les inquiétudes sont traitées de cette façon, cela est plus susceptible de vous aider à résoudre vos problèmes.</w:t>
      </w:r>
    </w:p>
    <w:p w14:paraId="17A21B0B" w14:textId="62AD34FB" w:rsidR="002D3688" w:rsidRDefault="0084285E" w:rsidP="0084285E">
      <w:pPr>
        <w:jc w:val="both"/>
        <w:rPr>
          <w:rFonts w:cstheme="minorHAnsi"/>
          <w:b/>
          <w:bCs/>
          <w:color w:val="4472C4" w:themeColor="accent1"/>
          <w:kern w:val="0"/>
          <w:lang w:val="fr-BE"/>
        </w:rPr>
      </w:pPr>
      <w:r w:rsidRPr="00124D65">
        <w:rPr>
          <w:rFonts w:cstheme="minorHAnsi"/>
          <w:b/>
          <w:bCs/>
          <w:color w:val="4472C4" w:themeColor="accent1"/>
          <w:kern w:val="0"/>
          <w:lang w:val="fr-BE"/>
        </w:rPr>
        <w:t xml:space="preserve">« Le pot à soucis » </w:t>
      </w:r>
    </w:p>
    <w:p w14:paraId="36B416EE" w14:textId="77777777" w:rsidR="002D3688" w:rsidRPr="00ED7A5C" w:rsidRDefault="002D3688" w:rsidP="00ED7A5C">
      <w:pPr>
        <w:spacing w:line="360" w:lineRule="auto"/>
        <w:jc w:val="both"/>
        <w:rPr>
          <w:rFonts w:ascii="Arial" w:hAnsi="Arial" w:cs="Arial"/>
          <w:kern w:val="0"/>
          <w:lang w:val="fr-BE"/>
        </w:rPr>
      </w:pPr>
      <w:r w:rsidRPr="00ED7A5C">
        <w:rPr>
          <w:rFonts w:ascii="Arial" w:hAnsi="Arial" w:cs="Arial"/>
          <w:kern w:val="0"/>
          <w:lang w:val="fr-BE"/>
        </w:rPr>
        <w:t xml:space="preserve">L'anxiété et les préoccupations peuvent facilement s'accumuler et devenir envahissantes si elles ne sont pas gérées de manière proactive. Le </w:t>
      </w:r>
      <w:r w:rsidRPr="00ED7A5C">
        <w:rPr>
          <w:rFonts w:ascii="Arial" w:hAnsi="Arial" w:cs="Arial"/>
          <w:i/>
          <w:iCs/>
          <w:kern w:val="0"/>
          <w:lang w:val="fr-BE"/>
        </w:rPr>
        <w:t>pot à soucis</w:t>
      </w:r>
      <w:r w:rsidRPr="00ED7A5C">
        <w:rPr>
          <w:rFonts w:ascii="Arial" w:hAnsi="Arial" w:cs="Arial"/>
          <w:kern w:val="0"/>
          <w:lang w:val="fr-BE"/>
        </w:rPr>
        <w:t xml:space="preserve"> est une méthode simple et efficace pour aider à exprimer et à externaliser vos inquiétudes. L’idée derrière cet outil est de vous offrir un espace sécurisé pour déposer vos pensées anxieuses, afin de les relâcher temporairement et de les examiner de manière structurée lorsque vous êtes dans un état d’esprit calme et réfléchi.</w:t>
      </w:r>
    </w:p>
    <w:p w14:paraId="35E066CD" w14:textId="77777777" w:rsidR="002D3688" w:rsidRPr="00ED7A5C" w:rsidRDefault="002D3688" w:rsidP="00ED7A5C">
      <w:pPr>
        <w:spacing w:line="360" w:lineRule="auto"/>
        <w:jc w:val="both"/>
        <w:rPr>
          <w:rFonts w:ascii="Arial" w:hAnsi="Arial" w:cs="Arial"/>
          <w:kern w:val="0"/>
          <w:lang w:val="fr-BE"/>
        </w:rPr>
      </w:pPr>
      <w:r w:rsidRPr="00ED7A5C">
        <w:rPr>
          <w:rFonts w:ascii="Arial" w:hAnsi="Arial" w:cs="Arial"/>
          <w:kern w:val="0"/>
          <w:lang w:val="fr-BE"/>
        </w:rPr>
        <w:t>Cet exercice peut également être fait avec une personne de confiance, ce qui peut vous apporter un soutien émotionnel et un regard extérieur sur vos préoccupations.</w:t>
      </w:r>
    </w:p>
    <w:p w14:paraId="7CD4A51B" w14:textId="77777777" w:rsidR="002D3688" w:rsidRPr="00ED7A5C" w:rsidRDefault="002D3688" w:rsidP="00ED7A5C">
      <w:pPr>
        <w:spacing w:line="360" w:lineRule="auto"/>
        <w:jc w:val="both"/>
        <w:rPr>
          <w:rFonts w:ascii="Arial" w:hAnsi="Arial" w:cs="Arial"/>
          <w:b/>
          <w:bCs/>
          <w:kern w:val="0"/>
        </w:rPr>
      </w:pPr>
      <w:r w:rsidRPr="00ED7A5C">
        <w:rPr>
          <w:rFonts w:ascii="Arial" w:hAnsi="Arial" w:cs="Arial"/>
          <w:b/>
          <w:bCs/>
          <w:kern w:val="0"/>
        </w:rPr>
        <w:t xml:space="preserve">Instructions pour </w:t>
      </w:r>
      <w:proofErr w:type="spellStart"/>
      <w:r w:rsidRPr="00ED7A5C">
        <w:rPr>
          <w:rFonts w:ascii="Arial" w:hAnsi="Arial" w:cs="Arial"/>
          <w:b/>
          <w:bCs/>
          <w:kern w:val="0"/>
        </w:rPr>
        <w:t>l’exercice</w:t>
      </w:r>
      <w:proofErr w:type="spellEnd"/>
    </w:p>
    <w:p w14:paraId="04CEE676" w14:textId="77777777" w:rsidR="002D3688" w:rsidRPr="00ED7A5C" w:rsidRDefault="002D3688" w:rsidP="00ED7A5C">
      <w:pPr>
        <w:numPr>
          <w:ilvl w:val="0"/>
          <w:numId w:val="69"/>
        </w:numPr>
        <w:spacing w:line="360" w:lineRule="auto"/>
        <w:jc w:val="both"/>
        <w:rPr>
          <w:rFonts w:ascii="Arial" w:hAnsi="Arial" w:cs="Arial"/>
          <w:kern w:val="0"/>
        </w:rPr>
      </w:pPr>
      <w:r w:rsidRPr="00ED7A5C">
        <w:rPr>
          <w:rFonts w:ascii="Arial" w:hAnsi="Arial" w:cs="Arial"/>
          <w:kern w:val="0"/>
          <w:lang w:val="fr-BE"/>
        </w:rPr>
        <w:t xml:space="preserve">Identifiez vos soucis : Prenez un moment chaque jour pour réfléchir à vos inquiétudes ou à vos pensées anxieuses. </w:t>
      </w:r>
      <w:proofErr w:type="spellStart"/>
      <w:r w:rsidRPr="00ED7A5C">
        <w:rPr>
          <w:rFonts w:ascii="Arial" w:hAnsi="Arial" w:cs="Arial"/>
          <w:kern w:val="0"/>
        </w:rPr>
        <w:t>Notez</w:t>
      </w:r>
      <w:proofErr w:type="spellEnd"/>
      <w:r w:rsidRPr="00ED7A5C">
        <w:rPr>
          <w:rFonts w:ascii="Arial" w:hAnsi="Arial" w:cs="Arial"/>
          <w:kern w:val="0"/>
        </w:rPr>
        <w:t xml:space="preserve"> </w:t>
      </w:r>
      <w:proofErr w:type="spellStart"/>
      <w:r w:rsidRPr="00ED7A5C">
        <w:rPr>
          <w:rFonts w:ascii="Arial" w:hAnsi="Arial" w:cs="Arial"/>
          <w:kern w:val="0"/>
        </w:rPr>
        <w:t>chacune</w:t>
      </w:r>
      <w:proofErr w:type="spellEnd"/>
      <w:r w:rsidRPr="00ED7A5C">
        <w:rPr>
          <w:rFonts w:ascii="Arial" w:hAnsi="Arial" w:cs="Arial"/>
          <w:kern w:val="0"/>
        </w:rPr>
        <w:t xml:space="preserve"> </w:t>
      </w:r>
      <w:proofErr w:type="spellStart"/>
      <w:r w:rsidRPr="00ED7A5C">
        <w:rPr>
          <w:rFonts w:ascii="Arial" w:hAnsi="Arial" w:cs="Arial"/>
          <w:kern w:val="0"/>
        </w:rPr>
        <w:t>d'elles</w:t>
      </w:r>
      <w:proofErr w:type="spellEnd"/>
      <w:r w:rsidRPr="00ED7A5C">
        <w:rPr>
          <w:rFonts w:ascii="Arial" w:hAnsi="Arial" w:cs="Arial"/>
          <w:kern w:val="0"/>
        </w:rPr>
        <w:t xml:space="preserve"> sur un morceau de papier.</w:t>
      </w:r>
    </w:p>
    <w:p w14:paraId="106BF4D8" w14:textId="77777777" w:rsidR="002D3688" w:rsidRPr="00ED7A5C" w:rsidRDefault="002D3688" w:rsidP="00ED7A5C">
      <w:pPr>
        <w:numPr>
          <w:ilvl w:val="0"/>
          <w:numId w:val="69"/>
        </w:numPr>
        <w:spacing w:line="360" w:lineRule="auto"/>
        <w:jc w:val="both"/>
        <w:rPr>
          <w:rFonts w:ascii="Arial" w:hAnsi="Arial" w:cs="Arial"/>
          <w:kern w:val="0"/>
          <w:lang w:val="fr-BE"/>
        </w:rPr>
      </w:pPr>
      <w:r w:rsidRPr="00ED7A5C">
        <w:rPr>
          <w:rFonts w:ascii="Arial" w:hAnsi="Arial" w:cs="Arial"/>
          <w:kern w:val="0"/>
          <w:lang w:val="fr-BE"/>
        </w:rPr>
        <w:lastRenderedPageBreak/>
        <w:t>Déposez vos soucis dans le pot : Placez chaque morceau de papier dans le pot à soucis. Cette action symbolique vous aide à externaliser vos préoccupations et à les garder à distance pendant un certain temps.</w:t>
      </w:r>
    </w:p>
    <w:p w14:paraId="189CA9E2" w14:textId="77777777" w:rsidR="002D3688" w:rsidRPr="00ED7A5C" w:rsidRDefault="002D3688" w:rsidP="00ED7A5C">
      <w:pPr>
        <w:numPr>
          <w:ilvl w:val="0"/>
          <w:numId w:val="69"/>
        </w:numPr>
        <w:spacing w:line="360" w:lineRule="auto"/>
        <w:jc w:val="both"/>
        <w:rPr>
          <w:rFonts w:ascii="Arial" w:hAnsi="Arial" w:cs="Arial"/>
          <w:kern w:val="0"/>
          <w:lang w:val="fr-BE"/>
        </w:rPr>
      </w:pPr>
      <w:r w:rsidRPr="00ED7A5C">
        <w:rPr>
          <w:rFonts w:ascii="Arial" w:hAnsi="Arial" w:cs="Arial"/>
          <w:kern w:val="0"/>
          <w:lang w:val="fr-BE"/>
        </w:rPr>
        <w:t>Planifiez un moment pour ouvrir votre pot : Choisissez une heure fixe chaque jour ou chaque semaine pour ouvrir votre pot à soucis. Vous pouvez faire cette activité seul ou avec quelqu’un en qui vous avez confiance, afin de partager vos pensées et d’obtenir un soutien.</w:t>
      </w:r>
    </w:p>
    <w:p w14:paraId="4D2E0B68" w14:textId="77777777" w:rsidR="002D3688" w:rsidRPr="00ED7A5C" w:rsidRDefault="002D3688" w:rsidP="00ED7A5C">
      <w:pPr>
        <w:numPr>
          <w:ilvl w:val="0"/>
          <w:numId w:val="69"/>
        </w:numPr>
        <w:spacing w:line="360" w:lineRule="auto"/>
        <w:jc w:val="both"/>
        <w:rPr>
          <w:rFonts w:ascii="Arial" w:hAnsi="Arial" w:cs="Arial"/>
          <w:kern w:val="0"/>
          <w:lang w:val="fr-BE"/>
        </w:rPr>
      </w:pPr>
      <w:r w:rsidRPr="00ED7A5C">
        <w:rPr>
          <w:rFonts w:ascii="Arial" w:hAnsi="Arial" w:cs="Arial"/>
          <w:kern w:val="0"/>
          <w:lang w:val="fr-BE"/>
        </w:rPr>
        <w:t>Examinez vos soucis : Lorsque vous ouvrez le pot, prenez le temps de lire chaque souci et réfléchissez à des solutions possibles, à des stratégies de gestion ou à une nouvelle perspective à adopter.</w:t>
      </w:r>
    </w:p>
    <w:p w14:paraId="7A78797B" w14:textId="77777777" w:rsidR="002D3688" w:rsidRPr="00ED7A5C" w:rsidRDefault="002D3688" w:rsidP="00ED7A5C">
      <w:pPr>
        <w:spacing w:line="360" w:lineRule="auto"/>
        <w:jc w:val="both"/>
        <w:rPr>
          <w:rFonts w:ascii="Arial" w:hAnsi="Arial" w:cs="Arial"/>
          <w:b/>
          <w:bCs/>
          <w:kern w:val="0"/>
          <w:lang w:val="fr-BE"/>
        </w:rPr>
      </w:pPr>
      <w:r w:rsidRPr="00ED7A5C">
        <w:rPr>
          <w:rFonts w:ascii="Arial" w:hAnsi="Arial" w:cs="Arial"/>
          <w:b/>
          <w:bCs/>
          <w:kern w:val="0"/>
          <w:lang w:val="fr-BE"/>
        </w:rPr>
        <w:t>Objectif de l’exercice</w:t>
      </w:r>
    </w:p>
    <w:p w14:paraId="7AD968AE" w14:textId="77777777" w:rsidR="002D3688" w:rsidRPr="00ED7A5C" w:rsidRDefault="002D3688" w:rsidP="00ED7A5C">
      <w:pPr>
        <w:spacing w:line="360" w:lineRule="auto"/>
        <w:jc w:val="both"/>
        <w:rPr>
          <w:rFonts w:ascii="Arial" w:hAnsi="Arial" w:cs="Arial"/>
          <w:kern w:val="0"/>
          <w:lang w:val="fr-BE"/>
        </w:rPr>
      </w:pPr>
      <w:r w:rsidRPr="00ED7A5C">
        <w:rPr>
          <w:rFonts w:ascii="Arial" w:hAnsi="Arial" w:cs="Arial"/>
          <w:kern w:val="0"/>
          <w:lang w:val="fr-BE"/>
        </w:rPr>
        <w:t>L’objectif de cet exercice est de vous aider à gérer votre anxiété en adoptant une approche structurée et symbolique pour exprimer vos inquiétudes. En déposant vos soucis dans le pot, vous vous donnez la permission de les mettre de côté temporairement, pour vous concentrer sur d’autres aspects de votre vie. Le fait de planifier un moment spécifique pour les examiner vous aide à renforcer votre capacité à gérer les pensées anxieuses de manière proactive, tout en diminuant leur impact sur votre quotidien. Cette pratique peut également renforcer la communication et le soutien émotionnel si elle est faite avec une personne de confiance.</w:t>
      </w:r>
    </w:p>
    <w:p w14:paraId="024DB10C" w14:textId="77777777" w:rsidR="0084285E" w:rsidRPr="00ED7A5C" w:rsidRDefault="0084285E" w:rsidP="0084285E">
      <w:pPr>
        <w:jc w:val="both"/>
        <w:rPr>
          <w:rFonts w:ascii="Arial" w:hAnsi="Arial" w:cs="Arial"/>
          <w:lang w:val="fr-BE"/>
        </w:rPr>
      </w:pPr>
      <w:r w:rsidRPr="00ED7A5C">
        <w:rPr>
          <w:rFonts w:ascii="Arial" w:hAnsi="Arial" w:cs="Arial"/>
          <w:noProof/>
          <w:lang w:val="fr-BE"/>
        </w:rPr>
        <w:drawing>
          <wp:anchor distT="0" distB="0" distL="114300" distR="114300" simplePos="0" relativeHeight="251799552" behindDoc="0" locked="0" layoutInCell="1" allowOverlap="1" wp14:anchorId="1F90CBD7" wp14:editId="10E8AFC1">
            <wp:simplePos x="0" y="0"/>
            <wp:positionH relativeFrom="margin">
              <wp:align>left</wp:align>
            </wp:positionH>
            <wp:positionV relativeFrom="paragraph">
              <wp:posOffset>12609</wp:posOffset>
            </wp:positionV>
            <wp:extent cx="2100580" cy="4201795"/>
            <wp:effectExtent l="0" t="0" r="0" b="8255"/>
            <wp:wrapThrough wrapText="bothSides">
              <wp:wrapPolygon edited="0">
                <wp:start x="0" y="0"/>
                <wp:lineTo x="0" y="21545"/>
                <wp:lineTo x="21352" y="21545"/>
                <wp:lineTo x="21352" y="0"/>
                <wp:lineTo x="0" y="0"/>
              </wp:wrapPolygon>
            </wp:wrapThrough>
            <wp:docPr id="1826569962" name="Image 1" descr="Une image contenant croquis,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69962" name="Image 1" descr="Une image contenant croquis, conception&#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2100580" cy="4201795"/>
                    </a:xfrm>
                    <a:prstGeom prst="rect">
                      <a:avLst/>
                    </a:prstGeom>
                  </pic:spPr>
                </pic:pic>
              </a:graphicData>
            </a:graphic>
            <wp14:sizeRelH relativeFrom="margin">
              <wp14:pctWidth>0</wp14:pctWidth>
            </wp14:sizeRelH>
            <wp14:sizeRelV relativeFrom="margin">
              <wp14:pctHeight>0</wp14:pctHeight>
            </wp14:sizeRelV>
          </wp:anchor>
        </w:drawing>
      </w:r>
      <w:r w:rsidRPr="00ED7A5C">
        <w:rPr>
          <w:rFonts w:ascii="Arial" w:hAnsi="Arial" w:cs="Arial"/>
          <w:lang w:val="fr-BE"/>
        </w:rPr>
        <w:t xml:space="preserve">Gérer l’anxiété avec un pot à soucis. Un pot à souci ou inquiétudes est un outil efficace qui vous permet d’exprimer des pensées et des inquiétudes. Prenez un moment pour réfléchir à ce qui vous inquiète et notez-les sur un morceau de papier. Ensuite, placez le papier dans le pot à soucis pour vous aider à gérer votre anxiété. </w:t>
      </w:r>
    </w:p>
    <w:p w14:paraId="798DD2FA" w14:textId="77777777" w:rsidR="0084285E" w:rsidRPr="00ED7A5C" w:rsidRDefault="0084285E" w:rsidP="0084285E">
      <w:pPr>
        <w:jc w:val="both"/>
        <w:rPr>
          <w:rFonts w:ascii="Arial" w:hAnsi="Arial" w:cs="Arial"/>
          <w:lang w:val="fr-BE"/>
        </w:rPr>
      </w:pPr>
    </w:p>
    <w:p w14:paraId="50E3B4D0" w14:textId="77777777" w:rsidR="0084285E" w:rsidRPr="00ED7A5C" w:rsidRDefault="0084285E" w:rsidP="0084285E">
      <w:pPr>
        <w:jc w:val="both"/>
        <w:rPr>
          <w:rFonts w:ascii="Arial" w:hAnsi="Arial" w:cs="Arial"/>
          <w:lang w:val="fr-BE"/>
        </w:rPr>
      </w:pPr>
      <w:r w:rsidRPr="00ED7A5C">
        <w:rPr>
          <w:rFonts w:ascii="Arial" w:hAnsi="Arial" w:cs="Arial"/>
          <w:lang w:val="fr-BE"/>
        </w:rPr>
        <w:t xml:space="preserve">Pensez à un moment spécial chaque jour durant lequel vous ouvrirez votre pot et lirez vos soucis. Vous pouvez le faire avec quelqu’un en qui vous avez confiance. </w:t>
      </w:r>
    </w:p>
    <w:p w14:paraId="4A9C6102" w14:textId="77777777" w:rsidR="0084285E" w:rsidRPr="00ED7A5C" w:rsidRDefault="0084285E" w:rsidP="00EE0AC5">
      <w:pPr>
        <w:pStyle w:val="Paragraphedeliste"/>
        <w:numPr>
          <w:ilvl w:val="0"/>
          <w:numId w:val="7"/>
        </w:numPr>
        <w:jc w:val="both"/>
        <w:rPr>
          <w:rFonts w:ascii="Arial" w:hAnsi="Arial" w:cs="Arial"/>
          <w:lang w:val="fr-BE"/>
        </w:rPr>
      </w:pPr>
      <w:r w:rsidRPr="00ED7A5C">
        <w:rPr>
          <w:rFonts w:ascii="Arial" w:hAnsi="Arial" w:cs="Arial"/>
          <w:lang w:val="fr-BE"/>
        </w:rPr>
        <w:t xml:space="preserve">A quelle heure allez-vous ouvrir votre pot à soucis ? </w:t>
      </w:r>
    </w:p>
    <w:p w14:paraId="6C427492" w14:textId="77777777" w:rsidR="0084285E" w:rsidRPr="00ED7A5C" w:rsidRDefault="0084285E" w:rsidP="00EE0AC5">
      <w:pPr>
        <w:pStyle w:val="Paragraphedeliste"/>
        <w:numPr>
          <w:ilvl w:val="0"/>
          <w:numId w:val="7"/>
        </w:numPr>
        <w:jc w:val="both"/>
        <w:rPr>
          <w:rFonts w:ascii="Arial" w:hAnsi="Arial" w:cs="Arial"/>
          <w:lang w:val="fr-BE"/>
        </w:rPr>
      </w:pPr>
      <w:r w:rsidRPr="00ED7A5C">
        <w:rPr>
          <w:rFonts w:ascii="Arial" w:hAnsi="Arial" w:cs="Arial"/>
          <w:lang w:val="fr-BE"/>
        </w:rPr>
        <w:t>Qui sera présent lorsque vous ouvrirez le pot ?</w:t>
      </w:r>
    </w:p>
    <w:p w14:paraId="4C7F05FD" w14:textId="77777777" w:rsidR="0084285E" w:rsidRDefault="0084285E" w:rsidP="0084285E">
      <w:pPr>
        <w:rPr>
          <w:lang w:val="fr-BE"/>
        </w:rPr>
      </w:pPr>
    </w:p>
    <w:p w14:paraId="4015ABFA" w14:textId="77777777" w:rsidR="0084285E" w:rsidRDefault="0084285E" w:rsidP="0084285E">
      <w:pPr>
        <w:rPr>
          <w:lang w:val="fr-BE"/>
        </w:rPr>
      </w:pPr>
    </w:p>
    <w:p w14:paraId="1A737355" w14:textId="77777777" w:rsidR="0084285E" w:rsidRDefault="0084285E" w:rsidP="0084285E">
      <w:pPr>
        <w:rPr>
          <w:lang w:val="fr-BE"/>
        </w:rPr>
      </w:pPr>
    </w:p>
    <w:p w14:paraId="5A1C51BA" w14:textId="77777777" w:rsidR="0084285E" w:rsidRDefault="0084285E" w:rsidP="0084285E">
      <w:pPr>
        <w:rPr>
          <w:lang w:val="fr-BE"/>
        </w:rPr>
      </w:pPr>
    </w:p>
    <w:p w14:paraId="70D89547" w14:textId="77777777" w:rsidR="0084285E" w:rsidRDefault="0084285E" w:rsidP="00D6488B">
      <w:pPr>
        <w:rPr>
          <w:lang w:val="fr-BE"/>
        </w:rPr>
      </w:pPr>
    </w:p>
    <w:p w14:paraId="255B2C19" w14:textId="21C95156" w:rsidR="000E49D1" w:rsidRPr="000E49D1" w:rsidRDefault="00D2404B" w:rsidP="000E49D1">
      <w:pPr>
        <w:rPr>
          <w:rFonts w:cstheme="minorHAnsi"/>
          <w:b/>
          <w:bCs/>
          <w:color w:val="4472C4" w:themeColor="accent1"/>
          <w:kern w:val="0"/>
          <w:sz w:val="24"/>
          <w:szCs w:val="24"/>
          <w:lang w:val="fr-BE"/>
        </w:rPr>
      </w:pPr>
      <w:r w:rsidRPr="00E67F78">
        <w:rPr>
          <w:rFonts w:cstheme="minorHAnsi"/>
          <w:noProof/>
          <w:color w:val="333333"/>
          <w:kern w:val="0"/>
          <w:sz w:val="18"/>
          <w:szCs w:val="18"/>
          <w:lang w:val="fr-BE"/>
        </w:rPr>
        <w:lastRenderedPageBreak/>
        <w:drawing>
          <wp:anchor distT="0" distB="0" distL="114300" distR="114300" simplePos="0" relativeHeight="251803648" behindDoc="0" locked="0" layoutInCell="1" allowOverlap="1" wp14:anchorId="2F674204" wp14:editId="53DB4773">
            <wp:simplePos x="0" y="0"/>
            <wp:positionH relativeFrom="column">
              <wp:posOffset>-16510</wp:posOffset>
            </wp:positionH>
            <wp:positionV relativeFrom="paragraph">
              <wp:posOffset>377190</wp:posOffset>
            </wp:positionV>
            <wp:extent cx="2941320" cy="2865120"/>
            <wp:effectExtent l="0" t="0" r="0" b="0"/>
            <wp:wrapThrough wrapText="bothSides">
              <wp:wrapPolygon edited="0">
                <wp:start x="0" y="0"/>
                <wp:lineTo x="0" y="21399"/>
                <wp:lineTo x="21404" y="21399"/>
                <wp:lineTo x="21404" y="0"/>
                <wp:lineTo x="0" y="0"/>
              </wp:wrapPolygon>
            </wp:wrapThrough>
            <wp:docPr id="640938083" name="Image 1" descr="Une image contenant Visage humain, vase, art, yog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38083" name="Image 1" descr="Une image contenant Visage humain, vase, art, yoga&#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2941320" cy="2865120"/>
                    </a:xfrm>
                    <a:prstGeom prst="rect">
                      <a:avLst/>
                    </a:prstGeom>
                  </pic:spPr>
                </pic:pic>
              </a:graphicData>
            </a:graphic>
          </wp:anchor>
        </w:drawing>
      </w:r>
      <w:r w:rsidR="008A3AF3">
        <w:rPr>
          <w:rFonts w:cstheme="minorHAnsi"/>
          <w:b/>
          <w:bCs/>
          <w:color w:val="4472C4" w:themeColor="accent1"/>
          <w:kern w:val="0"/>
          <w:sz w:val="24"/>
          <w:szCs w:val="24"/>
          <w:lang w:val="fr-BE"/>
        </w:rPr>
        <w:t xml:space="preserve">Gérer la colère - </w:t>
      </w:r>
      <w:r w:rsidR="000E49D1" w:rsidRPr="000E49D1">
        <w:rPr>
          <w:rFonts w:cstheme="minorHAnsi"/>
          <w:b/>
          <w:bCs/>
          <w:color w:val="4472C4" w:themeColor="accent1"/>
          <w:kern w:val="0"/>
          <w:sz w:val="24"/>
          <w:szCs w:val="24"/>
          <w:lang w:val="fr-BE"/>
        </w:rPr>
        <w:t>Comprendre son importance et ses effets</w:t>
      </w:r>
    </w:p>
    <w:p w14:paraId="35B7735B" w14:textId="77777777" w:rsidR="000E49D1" w:rsidRPr="008A3AF3" w:rsidRDefault="000E49D1" w:rsidP="008A3AF3">
      <w:pPr>
        <w:spacing w:line="360" w:lineRule="auto"/>
        <w:jc w:val="both"/>
        <w:rPr>
          <w:rFonts w:ascii="Arial" w:hAnsi="Arial" w:cs="Arial"/>
          <w:kern w:val="0"/>
          <w:lang w:val="fr-BE"/>
        </w:rPr>
      </w:pPr>
      <w:r w:rsidRPr="008A3AF3">
        <w:rPr>
          <w:rFonts w:ascii="Arial" w:hAnsi="Arial" w:cs="Arial"/>
          <w:kern w:val="0"/>
          <w:lang w:val="fr-BE"/>
        </w:rPr>
        <w:t xml:space="preserve">La colère est une émotion naturelle qui, lorsqu’elle est bien gérée, peut servir de moteur pour défendre ses droits, exprimer ses limites ou corriger des situations injustes. Toutefois, lorsqu’elle est trop intense, fréquente ou incontrôlée, elle peut </w:t>
      </w:r>
      <w:proofErr w:type="gramStart"/>
      <w:r w:rsidRPr="008A3AF3">
        <w:rPr>
          <w:rFonts w:ascii="Arial" w:hAnsi="Arial" w:cs="Arial"/>
          <w:kern w:val="0"/>
          <w:lang w:val="fr-BE"/>
        </w:rPr>
        <w:t>avoir</w:t>
      </w:r>
      <w:proofErr w:type="gramEnd"/>
      <w:r w:rsidRPr="008A3AF3">
        <w:rPr>
          <w:rFonts w:ascii="Arial" w:hAnsi="Arial" w:cs="Arial"/>
          <w:kern w:val="0"/>
          <w:lang w:val="fr-BE"/>
        </w:rPr>
        <w:t xml:space="preserve"> des conséquences négatives tant sur la santé physique que sur les relations interpersonnelles (</w:t>
      </w:r>
      <w:proofErr w:type="spellStart"/>
      <w:r w:rsidRPr="008A3AF3">
        <w:rPr>
          <w:rFonts w:ascii="Arial" w:hAnsi="Arial" w:cs="Arial"/>
          <w:kern w:val="0"/>
          <w:lang w:val="fr-BE"/>
        </w:rPr>
        <w:t>Bilsker</w:t>
      </w:r>
      <w:proofErr w:type="spellEnd"/>
      <w:r w:rsidRPr="008A3AF3">
        <w:rPr>
          <w:rFonts w:ascii="Arial" w:hAnsi="Arial" w:cs="Arial"/>
          <w:kern w:val="0"/>
          <w:lang w:val="fr-BE"/>
        </w:rPr>
        <w:t xml:space="preserve"> et al., 2024).</w:t>
      </w:r>
    </w:p>
    <w:p w14:paraId="59D12D58" w14:textId="77777777" w:rsidR="000E49D1" w:rsidRPr="008A3AF3" w:rsidRDefault="000E49D1" w:rsidP="008A3AF3">
      <w:pPr>
        <w:spacing w:line="360" w:lineRule="auto"/>
        <w:jc w:val="both"/>
        <w:rPr>
          <w:rFonts w:ascii="Arial" w:hAnsi="Arial" w:cs="Arial"/>
          <w:kern w:val="0"/>
          <w:lang w:val="fr-BE"/>
        </w:rPr>
      </w:pPr>
      <w:r w:rsidRPr="008A3AF3">
        <w:rPr>
          <w:rFonts w:ascii="Arial" w:hAnsi="Arial" w:cs="Arial"/>
          <w:kern w:val="0"/>
          <w:lang w:val="fr-BE"/>
        </w:rPr>
        <w:t>Pourquoi est-ce important ?</w:t>
      </w:r>
      <w:r w:rsidRPr="008A3AF3">
        <w:rPr>
          <w:rFonts w:ascii="Arial" w:hAnsi="Arial" w:cs="Arial"/>
          <w:kern w:val="0"/>
          <w:lang w:val="fr-BE"/>
        </w:rPr>
        <w:br/>
        <w:t xml:space="preserve">Le stress lié à un problème de santé peut exacerber la colère, rendant une personne plus irritable ou impatiente. Par exemple, des douleurs physiques ou des limitations dues à une condition médicale peuvent accroître le sentiment de frustration. Il est alors crucial de comprendre et de gérer ces émotions, car des études ont montré qu'une colère excessive est associée à une augmentation de la pression artérielle, des maux de tête, des problèmes digestifs et un risque accru de maladies cardiaques (Cleveland Clinic, </w:t>
      </w:r>
      <w:proofErr w:type="gramStart"/>
      <w:r w:rsidRPr="008A3AF3">
        <w:rPr>
          <w:rFonts w:ascii="Arial" w:hAnsi="Arial" w:cs="Arial"/>
          <w:kern w:val="0"/>
          <w:lang w:val="fr-BE"/>
        </w:rPr>
        <w:t>2024;</w:t>
      </w:r>
      <w:proofErr w:type="gramEnd"/>
      <w:r w:rsidRPr="008A3AF3">
        <w:rPr>
          <w:rFonts w:ascii="Arial" w:hAnsi="Arial" w:cs="Arial"/>
          <w:kern w:val="0"/>
          <w:lang w:val="fr-BE"/>
        </w:rPr>
        <w:t xml:space="preserve"> APA, 2023).</w:t>
      </w:r>
    </w:p>
    <w:p w14:paraId="48C56727" w14:textId="77777777" w:rsidR="000E49D1" w:rsidRPr="008A3AF3" w:rsidRDefault="000E49D1" w:rsidP="008A3AF3">
      <w:pPr>
        <w:spacing w:line="360" w:lineRule="auto"/>
        <w:jc w:val="both"/>
        <w:rPr>
          <w:rFonts w:ascii="Arial" w:hAnsi="Arial" w:cs="Arial"/>
          <w:kern w:val="0"/>
          <w:lang w:val="fr-BE"/>
        </w:rPr>
      </w:pPr>
      <w:r w:rsidRPr="008A3AF3">
        <w:rPr>
          <w:rFonts w:ascii="Arial" w:hAnsi="Arial" w:cs="Arial"/>
          <w:kern w:val="0"/>
          <w:lang w:val="fr-BE"/>
        </w:rPr>
        <w:t>Même si la colère peut être justifiée face à une situation injuste, comme devoir effectuer des tâches non adaptées à votre état de santé, une colère mal gérée peut entraîner des comportements agressifs, verbaux ou physiques, et nuire aux relations avec les proches. De plus, elle peut aggraver les symptômes de certaines conditions médicales, notamment en augmentant la tension musculaire, le rythme cardiaque et la respiration rapide (CDC, 2024).</w:t>
      </w:r>
    </w:p>
    <w:p w14:paraId="5813295E" w14:textId="77777777" w:rsidR="000E49D1" w:rsidRPr="008A3AF3" w:rsidRDefault="000E49D1" w:rsidP="008A3AF3">
      <w:pPr>
        <w:spacing w:line="360" w:lineRule="auto"/>
        <w:jc w:val="both"/>
        <w:rPr>
          <w:rFonts w:ascii="Arial" w:hAnsi="Arial" w:cs="Arial"/>
          <w:b/>
          <w:bCs/>
          <w:kern w:val="0"/>
          <w:lang w:val="fr-BE"/>
        </w:rPr>
      </w:pPr>
      <w:r w:rsidRPr="008A3AF3">
        <w:rPr>
          <w:rFonts w:ascii="Arial" w:hAnsi="Arial" w:cs="Arial"/>
          <w:b/>
          <w:bCs/>
          <w:kern w:val="0"/>
          <w:lang w:val="fr-BE"/>
        </w:rPr>
        <w:t>Comment identifier une colère excessive ?</w:t>
      </w:r>
    </w:p>
    <w:p w14:paraId="7226F20F" w14:textId="77777777" w:rsidR="000E49D1" w:rsidRDefault="000E49D1" w:rsidP="008A3AF3">
      <w:pPr>
        <w:spacing w:line="360" w:lineRule="auto"/>
        <w:jc w:val="both"/>
        <w:rPr>
          <w:rFonts w:ascii="Arial" w:hAnsi="Arial" w:cs="Arial"/>
          <w:kern w:val="0"/>
          <w:lang w:val="fr-BE"/>
        </w:rPr>
      </w:pPr>
      <w:r w:rsidRPr="008A3AF3">
        <w:rPr>
          <w:rFonts w:ascii="Arial" w:hAnsi="Arial" w:cs="Arial"/>
          <w:kern w:val="0"/>
          <w:lang w:val="fr-BE"/>
        </w:rPr>
        <w:t>Une colère devient problématique lorsqu'elle nuit à vos relations, vous pousse à des comportements agressifs ou vous fait sentir constamment sur le point de « craquer ». Dans ces cas, il est essentiel de prendre des mesures pour la gérer, afin d'éviter d'aggraver vos symptômes ou de détériorer vos relations.</w:t>
      </w:r>
    </w:p>
    <w:p w14:paraId="35CC8C1E" w14:textId="77777777" w:rsidR="008A3AF3" w:rsidRDefault="008A3AF3" w:rsidP="008A3AF3">
      <w:pPr>
        <w:spacing w:line="360" w:lineRule="auto"/>
        <w:jc w:val="both"/>
        <w:rPr>
          <w:rFonts w:ascii="Arial" w:hAnsi="Arial" w:cs="Arial"/>
          <w:kern w:val="0"/>
          <w:lang w:val="fr-BE"/>
        </w:rPr>
      </w:pPr>
    </w:p>
    <w:p w14:paraId="34D5D25D" w14:textId="77777777" w:rsidR="008A3AF3" w:rsidRDefault="008A3AF3" w:rsidP="008A3AF3">
      <w:pPr>
        <w:spacing w:line="360" w:lineRule="auto"/>
        <w:jc w:val="both"/>
        <w:rPr>
          <w:rFonts w:ascii="Arial" w:hAnsi="Arial" w:cs="Arial"/>
          <w:kern w:val="0"/>
          <w:lang w:val="fr-BE"/>
        </w:rPr>
      </w:pPr>
    </w:p>
    <w:p w14:paraId="730F3065" w14:textId="77777777" w:rsidR="008A3AF3" w:rsidRDefault="008A3AF3" w:rsidP="008A3AF3">
      <w:pPr>
        <w:spacing w:line="360" w:lineRule="auto"/>
        <w:jc w:val="both"/>
        <w:rPr>
          <w:rFonts w:ascii="Arial" w:hAnsi="Arial" w:cs="Arial"/>
          <w:kern w:val="0"/>
          <w:lang w:val="fr-BE"/>
        </w:rPr>
      </w:pPr>
    </w:p>
    <w:p w14:paraId="7A639FE4" w14:textId="77777777" w:rsidR="008A3AF3" w:rsidRDefault="008A3AF3" w:rsidP="008A3AF3">
      <w:pPr>
        <w:spacing w:line="360" w:lineRule="auto"/>
        <w:jc w:val="both"/>
        <w:rPr>
          <w:rFonts w:ascii="Arial" w:hAnsi="Arial" w:cs="Arial"/>
          <w:kern w:val="0"/>
          <w:lang w:val="fr-BE"/>
        </w:rPr>
      </w:pPr>
    </w:p>
    <w:p w14:paraId="3E44FC13" w14:textId="77777777" w:rsidR="008A3AF3" w:rsidRPr="008A3AF3" w:rsidRDefault="008A3AF3" w:rsidP="008A3AF3">
      <w:pPr>
        <w:spacing w:line="360" w:lineRule="auto"/>
        <w:jc w:val="both"/>
        <w:rPr>
          <w:rFonts w:ascii="Arial" w:hAnsi="Arial" w:cs="Arial"/>
          <w:kern w:val="0"/>
          <w:lang w:val="fr-BE"/>
        </w:rPr>
      </w:pPr>
    </w:p>
    <w:p w14:paraId="5B210D67" w14:textId="77777777" w:rsidR="000E49D1" w:rsidRPr="008A3AF3" w:rsidRDefault="000E49D1" w:rsidP="008A3AF3">
      <w:pPr>
        <w:spacing w:line="360" w:lineRule="auto"/>
        <w:jc w:val="both"/>
        <w:rPr>
          <w:rFonts w:ascii="Arial" w:hAnsi="Arial" w:cs="Arial"/>
          <w:kern w:val="0"/>
          <w:lang w:val="fr-BE"/>
        </w:rPr>
      </w:pPr>
      <w:r w:rsidRPr="008A3AF3">
        <w:rPr>
          <w:rFonts w:ascii="Arial" w:hAnsi="Arial" w:cs="Arial"/>
          <w:kern w:val="0"/>
          <w:lang w:val="fr-BE"/>
        </w:rPr>
        <w:lastRenderedPageBreak/>
        <w:t>Effets négatifs de la colère non contrôlée</w:t>
      </w:r>
    </w:p>
    <w:p w14:paraId="1E0C0E3F" w14:textId="77777777" w:rsidR="000E49D1" w:rsidRPr="008A3AF3" w:rsidRDefault="000E49D1" w:rsidP="008A3AF3">
      <w:pPr>
        <w:numPr>
          <w:ilvl w:val="0"/>
          <w:numId w:val="70"/>
        </w:numPr>
        <w:spacing w:line="360" w:lineRule="auto"/>
        <w:jc w:val="both"/>
        <w:rPr>
          <w:rFonts w:ascii="Arial" w:hAnsi="Arial" w:cs="Arial"/>
          <w:kern w:val="0"/>
          <w:lang w:val="fr-BE"/>
        </w:rPr>
      </w:pPr>
      <w:r w:rsidRPr="008A3AF3">
        <w:rPr>
          <w:rFonts w:ascii="Arial" w:hAnsi="Arial" w:cs="Arial"/>
          <w:kern w:val="0"/>
          <w:lang w:val="fr-BE"/>
        </w:rPr>
        <w:t>Relations détériorées : La colère excessive peut offenser ou bouleverser des amis, des membres de la famille ou des professionnels de santé dont vous avez besoin pour un soutien émotionnel et pratique.</w:t>
      </w:r>
    </w:p>
    <w:p w14:paraId="4F8B5AF5" w14:textId="77777777" w:rsidR="000E49D1" w:rsidRPr="008A3AF3" w:rsidRDefault="000E49D1" w:rsidP="008A3AF3">
      <w:pPr>
        <w:numPr>
          <w:ilvl w:val="0"/>
          <w:numId w:val="70"/>
        </w:numPr>
        <w:spacing w:line="360" w:lineRule="auto"/>
        <w:jc w:val="both"/>
        <w:rPr>
          <w:rFonts w:ascii="Arial" w:hAnsi="Arial" w:cs="Arial"/>
          <w:kern w:val="0"/>
          <w:lang w:val="fr-BE"/>
        </w:rPr>
      </w:pPr>
      <w:r w:rsidRPr="008A3AF3">
        <w:rPr>
          <w:rFonts w:ascii="Arial" w:hAnsi="Arial" w:cs="Arial"/>
          <w:kern w:val="0"/>
          <w:lang w:val="fr-BE"/>
        </w:rPr>
        <w:t xml:space="preserve">Santé physique : Des niveaux de colère élevés ou fréquents sont associés à des tensions musculaires, une accélération du rythme cardiaque, une augmentation de la pression artérielle et des troubles digestifs. Ces changements physiologiques peuvent aggraver les symptômes de certaines conditions médicales (CDC, </w:t>
      </w:r>
      <w:proofErr w:type="gramStart"/>
      <w:r w:rsidRPr="008A3AF3">
        <w:rPr>
          <w:rFonts w:ascii="Arial" w:hAnsi="Arial" w:cs="Arial"/>
          <w:kern w:val="0"/>
          <w:lang w:val="fr-BE"/>
        </w:rPr>
        <w:t>2024;</w:t>
      </w:r>
      <w:proofErr w:type="gramEnd"/>
      <w:r w:rsidRPr="008A3AF3">
        <w:rPr>
          <w:rFonts w:ascii="Arial" w:hAnsi="Arial" w:cs="Arial"/>
          <w:kern w:val="0"/>
          <w:lang w:val="fr-BE"/>
        </w:rPr>
        <w:t xml:space="preserve"> Cleveland Clinic, 2024).</w:t>
      </w:r>
    </w:p>
    <w:p w14:paraId="5554C367" w14:textId="77777777" w:rsidR="00883ECD" w:rsidRPr="000E49D1" w:rsidRDefault="00883ECD" w:rsidP="00D2404B">
      <w:pPr>
        <w:rPr>
          <w:rFonts w:cstheme="minorHAnsi"/>
          <w:b/>
          <w:bCs/>
          <w:color w:val="4472C4" w:themeColor="accent1"/>
          <w:kern w:val="0"/>
          <w:sz w:val="24"/>
          <w:szCs w:val="24"/>
          <w:lang w:val="fr-BE"/>
        </w:rPr>
      </w:pPr>
    </w:p>
    <w:p w14:paraId="0675223D" w14:textId="67B4DBC9" w:rsidR="000D531B" w:rsidRPr="00541AFA" w:rsidRDefault="000D531B" w:rsidP="000D531B">
      <w:pPr>
        <w:rPr>
          <w:rFonts w:ascii="Formata-Light" w:hAnsi="Formata-Light" w:cs="Formata-Light"/>
          <w:b/>
          <w:bCs/>
          <w:color w:val="4472C4" w:themeColor="accent1"/>
          <w:kern w:val="0"/>
          <w:sz w:val="26"/>
          <w:szCs w:val="26"/>
        </w:rPr>
      </w:pPr>
      <w:r w:rsidRPr="00541AFA">
        <w:rPr>
          <w:rFonts w:ascii="Formata-Light" w:hAnsi="Formata-Light" w:cs="Formata-Light"/>
          <w:b/>
          <w:bCs/>
          <w:color w:val="4472C4" w:themeColor="accent1"/>
          <w:kern w:val="0"/>
          <w:sz w:val="26"/>
          <w:szCs w:val="26"/>
        </w:rPr>
        <w:t xml:space="preserve">ICEBERG « COLERE » </w:t>
      </w:r>
    </w:p>
    <w:p w14:paraId="6B779D3B" w14:textId="13DD36F5" w:rsidR="00C37FF7" w:rsidRPr="008A3AF3" w:rsidRDefault="000D531B" w:rsidP="008A3AF3">
      <w:pPr>
        <w:rPr>
          <w:i/>
          <w:iCs/>
          <w:lang w:val="fr-BE"/>
        </w:rPr>
      </w:pPr>
      <w:proofErr w:type="spellStart"/>
      <w:r w:rsidRPr="00977792">
        <w:rPr>
          <w:rFonts w:ascii="Formata-Light" w:hAnsi="Formata-Light" w:cs="Formata-Light"/>
          <w:i/>
          <w:iCs/>
          <w:color w:val="333333"/>
          <w:kern w:val="0"/>
        </w:rPr>
        <w:t>Explorez</w:t>
      </w:r>
      <w:proofErr w:type="spellEnd"/>
      <w:r w:rsidRPr="00977792">
        <w:rPr>
          <w:rFonts w:ascii="Formata-Light" w:hAnsi="Formata-Light" w:cs="Formata-Light"/>
          <w:i/>
          <w:iCs/>
          <w:color w:val="333333"/>
          <w:kern w:val="0"/>
        </w:rPr>
        <w:t xml:space="preserve"> sous la surface - </w:t>
      </w:r>
      <w:r w:rsidRPr="00977792">
        <w:rPr>
          <w:i/>
          <w:iCs/>
        </w:rPr>
        <w:t xml:space="preserve">Positive Coping with Health Conditions – A self-care Workbook. </w:t>
      </w:r>
      <w:proofErr w:type="spellStart"/>
      <w:r w:rsidRPr="00660576">
        <w:rPr>
          <w:i/>
          <w:iCs/>
          <w:lang w:val="fr-BE"/>
        </w:rPr>
        <w:t>Bilsker</w:t>
      </w:r>
      <w:proofErr w:type="spellEnd"/>
      <w:r w:rsidRPr="00660576">
        <w:rPr>
          <w:i/>
          <w:iCs/>
          <w:lang w:val="fr-BE"/>
        </w:rPr>
        <w:t xml:space="preserve">, D., </w:t>
      </w:r>
      <w:proofErr w:type="spellStart"/>
      <w:r w:rsidRPr="00660576">
        <w:rPr>
          <w:i/>
          <w:iCs/>
          <w:lang w:val="fr-BE"/>
        </w:rPr>
        <w:t>Samra</w:t>
      </w:r>
      <w:proofErr w:type="spellEnd"/>
      <w:r w:rsidRPr="00660576">
        <w:rPr>
          <w:i/>
          <w:iCs/>
          <w:lang w:val="fr-BE"/>
        </w:rPr>
        <w:t xml:space="preserve">, J. &amp; </w:t>
      </w:r>
      <w:proofErr w:type="spellStart"/>
      <w:r w:rsidRPr="00660576">
        <w:rPr>
          <w:i/>
          <w:iCs/>
          <w:lang w:val="fr-BE"/>
        </w:rPr>
        <w:t>Goldner</w:t>
      </w:r>
      <w:proofErr w:type="spellEnd"/>
      <w:r w:rsidRPr="00660576">
        <w:rPr>
          <w:i/>
          <w:iCs/>
          <w:lang w:val="fr-BE"/>
        </w:rPr>
        <w:t xml:space="preserve">, E. (2009). </w:t>
      </w:r>
    </w:p>
    <w:p w14:paraId="74BE230A" w14:textId="77777777" w:rsidR="009114A7" w:rsidRPr="008A3AF3" w:rsidRDefault="009114A7" w:rsidP="008A3AF3">
      <w:pPr>
        <w:spacing w:line="360" w:lineRule="auto"/>
        <w:jc w:val="both"/>
        <w:rPr>
          <w:rFonts w:ascii="Arial" w:hAnsi="Arial" w:cs="Arial"/>
          <w:color w:val="333333"/>
          <w:kern w:val="0"/>
          <w:lang w:val="fr-BE"/>
        </w:rPr>
      </w:pPr>
      <w:r w:rsidRPr="008A3AF3">
        <w:rPr>
          <w:rFonts w:ascii="Arial" w:hAnsi="Arial" w:cs="Arial"/>
          <w:b/>
          <w:bCs/>
          <w:color w:val="333333"/>
          <w:kern w:val="0"/>
          <w:lang w:val="fr-BE"/>
        </w:rPr>
        <w:t>L’iceberg de la colère : Explorer ce qui se cache sous la surface</w:t>
      </w:r>
    </w:p>
    <w:p w14:paraId="3D532BBF" w14:textId="77777777" w:rsidR="009114A7" w:rsidRPr="008A3AF3" w:rsidRDefault="009114A7" w:rsidP="008A3AF3">
      <w:pPr>
        <w:spacing w:line="360" w:lineRule="auto"/>
        <w:jc w:val="both"/>
        <w:rPr>
          <w:rFonts w:ascii="Arial" w:hAnsi="Arial" w:cs="Arial"/>
          <w:color w:val="333333"/>
          <w:kern w:val="0"/>
          <w:lang w:val="fr-BE"/>
        </w:rPr>
      </w:pPr>
      <w:r w:rsidRPr="008A3AF3">
        <w:rPr>
          <w:rFonts w:ascii="Arial" w:hAnsi="Arial" w:cs="Arial"/>
          <w:color w:val="333333"/>
          <w:kern w:val="0"/>
          <w:lang w:val="fr-BE"/>
        </w:rPr>
        <w:t>L'iceberg de la colère est une métaphore utile qui aide à comprendre que la colère visible représente seulement la partie émergée d’un ensemble plus vaste de ressentis cachés. Imaginez un iceberg : la partie au-dessus de l’eau correspond à l’expression visible de la colère, comme les cris, l’agressivité ou les comportements passifs-agressifs. En dessous, se trouvent des émotions sous-jacentes plus vulnérables telles que la peur, la tristesse, l’insécurité ou la honte (</w:t>
      </w:r>
      <w:proofErr w:type="spellStart"/>
      <w:r w:rsidRPr="008A3AF3">
        <w:rPr>
          <w:rFonts w:ascii="Arial" w:hAnsi="Arial" w:cs="Arial"/>
          <w:color w:val="333333"/>
          <w:kern w:val="0"/>
          <w:lang w:val="fr-BE"/>
        </w:rPr>
        <w:t>Mentalyc</w:t>
      </w:r>
      <w:proofErr w:type="spellEnd"/>
      <w:r w:rsidRPr="008A3AF3">
        <w:rPr>
          <w:rFonts w:ascii="Arial" w:hAnsi="Arial" w:cs="Arial"/>
          <w:color w:val="333333"/>
          <w:kern w:val="0"/>
          <w:lang w:val="fr-BE"/>
        </w:rPr>
        <w:t xml:space="preserve">, </w:t>
      </w:r>
      <w:proofErr w:type="gramStart"/>
      <w:r w:rsidRPr="008A3AF3">
        <w:rPr>
          <w:rFonts w:ascii="Arial" w:hAnsi="Arial" w:cs="Arial"/>
          <w:color w:val="333333"/>
          <w:kern w:val="0"/>
          <w:lang w:val="fr-BE"/>
        </w:rPr>
        <w:t>2024;</w:t>
      </w:r>
      <w:proofErr w:type="gramEnd"/>
      <w:r w:rsidRPr="008A3AF3">
        <w:rPr>
          <w:rFonts w:ascii="Arial" w:hAnsi="Arial" w:cs="Arial"/>
          <w:color w:val="333333"/>
          <w:kern w:val="0"/>
          <w:lang w:val="fr-BE"/>
        </w:rPr>
        <w:t xml:space="preserve"> Dewar, 2022).</w:t>
      </w:r>
    </w:p>
    <w:p w14:paraId="3AC214A1" w14:textId="77777777" w:rsidR="009114A7" w:rsidRPr="008A3AF3" w:rsidRDefault="009114A7" w:rsidP="008A3AF3">
      <w:pPr>
        <w:spacing w:line="360" w:lineRule="auto"/>
        <w:jc w:val="both"/>
        <w:rPr>
          <w:rFonts w:ascii="Arial" w:hAnsi="Arial" w:cs="Arial"/>
          <w:color w:val="333333"/>
          <w:kern w:val="0"/>
          <w:lang w:val="fr-BE"/>
        </w:rPr>
      </w:pPr>
      <w:r w:rsidRPr="008A3AF3">
        <w:rPr>
          <w:rFonts w:ascii="Arial" w:hAnsi="Arial" w:cs="Arial"/>
          <w:b/>
          <w:bCs/>
          <w:color w:val="333333"/>
          <w:kern w:val="0"/>
          <w:lang w:val="fr-BE"/>
        </w:rPr>
        <w:t>Pourquoi est-ce important ?</w:t>
      </w:r>
    </w:p>
    <w:p w14:paraId="429E40F3" w14:textId="77777777" w:rsidR="009114A7" w:rsidRDefault="009114A7" w:rsidP="008A3AF3">
      <w:pPr>
        <w:spacing w:line="360" w:lineRule="auto"/>
        <w:jc w:val="both"/>
        <w:rPr>
          <w:rFonts w:ascii="Arial" w:hAnsi="Arial" w:cs="Arial"/>
          <w:color w:val="333333"/>
          <w:kern w:val="0"/>
          <w:lang w:val="fr-BE"/>
        </w:rPr>
      </w:pPr>
      <w:r w:rsidRPr="008A3AF3">
        <w:rPr>
          <w:rFonts w:ascii="Arial" w:hAnsi="Arial" w:cs="Arial"/>
          <w:color w:val="333333"/>
          <w:kern w:val="0"/>
          <w:lang w:val="fr-BE"/>
        </w:rPr>
        <w:t>Cette approche permet de reconnaître que, souvent, la colère masque des émotions plus profondes que nous n’avons pas su exprimer ou gérer. Par exemple, vous pouvez ressentir de la colère parce que vous avez été critiqué, mais l’émotion sous-jacente pourrait être la blessure ou la tristesse. La colère peut servir de protection contre ces émotions perçues comme plus vulnérables ou inconfortables (</w:t>
      </w:r>
      <w:proofErr w:type="spellStart"/>
      <w:r w:rsidRPr="008A3AF3">
        <w:rPr>
          <w:rFonts w:ascii="Arial" w:hAnsi="Arial" w:cs="Arial"/>
          <w:color w:val="333333"/>
          <w:kern w:val="0"/>
          <w:lang w:val="fr-BE"/>
        </w:rPr>
        <w:t>Flatiron</w:t>
      </w:r>
      <w:proofErr w:type="spellEnd"/>
      <w:r w:rsidRPr="008A3AF3">
        <w:rPr>
          <w:rFonts w:ascii="Arial" w:hAnsi="Arial" w:cs="Arial"/>
          <w:color w:val="333333"/>
          <w:kern w:val="0"/>
          <w:lang w:val="fr-BE"/>
        </w:rPr>
        <w:t xml:space="preserve"> Mental </w:t>
      </w:r>
      <w:proofErr w:type="spellStart"/>
      <w:r w:rsidRPr="008A3AF3">
        <w:rPr>
          <w:rFonts w:ascii="Arial" w:hAnsi="Arial" w:cs="Arial"/>
          <w:color w:val="333333"/>
          <w:kern w:val="0"/>
          <w:lang w:val="fr-BE"/>
        </w:rPr>
        <w:t>Health</w:t>
      </w:r>
      <w:proofErr w:type="spellEnd"/>
      <w:r w:rsidRPr="008A3AF3">
        <w:rPr>
          <w:rFonts w:ascii="Arial" w:hAnsi="Arial" w:cs="Arial"/>
          <w:color w:val="333333"/>
          <w:kern w:val="0"/>
          <w:lang w:val="fr-BE"/>
        </w:rPr>
        <w:t xml:space="preserve"> Counseling, </w:t>
      </w:r>
      <w:proofErr w:type="gramStart"/>
      <w:r w:rsidRPr="008A3AF3">
        <w:rPr>
          <w:rFonts w:ascii="Arial" w:hAnsi="Arial" w:cs="Arial"/>
          <w:color w:val="333333"/>
          <w:kern w:val="0"/>
          <w:lang w:val="fr-BE"/>
        </w:rPr>
        <w:t>2023;</w:t>
      </w:r>
      <w:proofErr w:type="gramEnd"/>
      <w:r w:rsidRPr="008A3AF3">
        <w:rPr>
          <w:rFonts w:ascii="Arial" w:hAnsi="Arial" w:cs="Arial"/>
          <w:color w:val="333333"/>
          <w:kern w:val="0"/>
          <w:lang w:val="fr-BE"/>
        </w:rPr>
        <w:t xml:space="preserve"> </w:t>
      </w:r>
      <w:proofErr w:type="spellStart"/>
      <w:r w:rsidRPr="008A3AF3">
        <w:rPr>
          <w:rFonts w:ascii="Arial" w:hAnsi="Arial" w:cs="Arial"/>
          <w:color w:val="333333"/>
          <w:kern w:val="0"/>
          <w:lang w:val="fr-BE"/>
        </w:rPr>
        <w:t>Cerebral</w:t>
      </w:r>
      <w:proofErr w:type="spellEnd"/>
      <w:r w:rsidRPr="008A3AF3">
        <w:rPr>
          <w:rFonts w:ascii="Arial" w:hAnsi="Arial" w:cs="Arial"/>
          <w:color w:val="333333"/>
          <w:kern w:val="0"/>
          <w:lang w:val="fr-BE"/>
        </w:rPr>
        <w:t>, 2024).</w:t>
      </w:r>
    </w:p>
    <w:p w14:paraId="06C937EF" w14:textId="77777777" w:rsidR="008A3AF3" w:rsidRDefault="008A3AF3" w:rsidP="008A3AF3">
      <w:pPr>
        <w:spacing w:line="360" w:lineRule="auto"/>
        <w:jc w:val="both"/>
        <w:rPr>
          <w:rFonts w:ascii="Arial" w:hAnsi="Arial" w:cs="Arial"/>
          <w:color w:val="333333"/>
          <w:kern w:val="0"/>
          <w:lang w:val="fr-BE"/>
        </w:rPr>
      </w:pPr>
    </w:p>
    <w:p w14:paraId="1BE447C2" w14:textId="77777777" w:rsidR="008A3AF3" w:rsidRDefault="008A3AF3" w:rsidP="008A3AF3">
      <w:pPr>
        <w:spacing w:line="360" w:lineRule="auto"/>
        <w:jc w:val="both"/>
        <w:rPr>
          <w:rFonts w:ascii="Arial" w:hAnsi="Arial" w:cs="Arial"/>
          <w:color w:val="333333"/>
          <w:kern w:val="0"/>
          <w:lang w:val="fr-BE"/>
        </w:rPr>
      </w:pPr>
    </w:p>
    <w:p w14:paraId="142033DE" w14:textId="77777777" w:rsidR="008A3AF3" w:rsidRDefault="008A3AF3" w:rsidP="008A3AF3">
      <w:pPr>
        <w:spacing w:line="360" w:lineRule="auto"/>
        <w:jc w:val="both"/>
        <w:rPr>
          <w:rFonts w:ascii="Arial" w:hAnsi="Arial" w:cs="Arial"/>
          <w:color w:val="333333"/>
          <w:kern w:val="0"/>
          <w:lang w:val="fr-BE"/>
        </w:rPr>
      </w:pPr>
    </w:p>
    <w:p w14:paraId="4576AC3C" w14:textId="77777777" w:rsidR="008A3AF3" w:rsidRDefault="008A3AF3" w:rsidP="008A3AF3">
      <w:pPr>
        <w:spacing w:line="360" w:lineRule="auto"/>
        <w:jc w:val="both"/>
        <w:rPr>
          <w:rFonts w:ascii="Arial" w:hAnsi="Arial" w:cs="Arial"/>
          <w:color w:val="333333"/>
          <w:kern w:val="0"/>
          <w:lang w:val="fr-BE"/>
        </w:rPr>
      </w:pPr>
    </w:p>
    <w:p w14:paraId="5A82FA83" w14:textId="77777777" w:rsidR="008A3AF3" w:rsidRPr="008A3AF3" w:rsidRDefault="008A3AF3" w:rsidP="008A3AF3">
      <w:pPr>
        <w:spacing w:line="360" w:lineRule="auto"/>
        <w:jc w:val="both"/>
        <w:rPr>
          <w:rFonts w:ascii="Arial" w:hAnsi="Arial" w:cs="Arial"/>
          <w:color w:val="333333"/>
          <w:kern w:val="0"/>
          <w:lang w:val="fr-BE"/>
        </w:rPr>
      </w:pPr>
    </w:p>
    <w:p w14:paraId="4C2E89A9" w14:textId="77777777" w:rsidR="009114A7" w:rsidRPr="008A3AF3" w:rsidRDefault="009114A7" w:rsidP="008A3AF3">
      <w:pPr>
        <w:spacing w:line="360" w:lineRule="auto"/>
        <w:jc w:val="both"/>
        <w:rPr>
          <w:rFonts w:ascii="Arial" w:hAnsi="Arial" w:cs="Arial"/>
          <w:color w:val="333333"/>
          <w:kern w:val="0"/>
          <w:lang w:val="fr-BE"/>
        </w:rPr>
      </w:pPr>
      <w:r w:rsidRPr="008A3AF3">
        <w:rPr>
          <w:rFonts w:ascii="Arial" w:hAnsi="Arial" w:cs="Arial"/>
          <w:b/>
          <w:bCs/>
          <w:color w:val="333333"/>
          <w:kern w:val="0"/>
          <w:lang w:val="fr-BE"/>
        </w:rPr>
        <w:lastRenderedPageBreak/>
        <w:t>L’objectif de l’exercice de l’iceberg de la colère</w:t>
      </w:r>
    </w:p>
    <w:p w14:paraId="3063FB00" w14:textId="77777777" w:rsidR="009114A7" w:rsidRPr="008A3AF3" w:rsidRDefault="009114A7" w:rsidP="008A3AF3">
      <w:pPr>
        <w:spacing w:line="360" w:lineRule="auto"/>
        <w:jc w:val="both"/>
        <w:rPr>
          <w:rFonts w:ascii="Arial" w:hAnsi="Arial" w:cs="Arial"/>
          <w:color w:val="333333"/>
          <w:kern w:val="0"/>
          <w:lang w:val="fr-BE"/>
        </w:rPr>
      </w:pPr>
      <w:r w:rsidRPr="008A3AF3">
        <w:rPr>
          <w:rFonts w:ascii="Arial" w:hAnsi="Arial" w:cs="Arial"/>
          <w:color w:val="333333"/>
          <w:kern w:val="0"/>
          <w:lang w:val="fr-BE"/>
        </w:rPr>
        <w:t>Cet exercice vise à vous aider à identifier et à explorer les émotions cachées sous votre colère. En comprenant les sentiments sous-jacents, vous pouvez traiter la véritable source de vos réactions émotionnelles, et non seulement les manifestations extérieures de la colère. Cela vous permet de trouver des moyens plus sains d’exprimer ces émotions et de prévenir des comportements nocifs ou des tensions physiques liées à la colère.</w:t>
      </w:r>
    </w:p>
    <w:p w14:paraId="06A10A57" w14:textId="77777777" w:rsidR="009114A7" w:rsidRPr="008A3AF3" w:rsidRDefault="009114A7" w:rsidP="008A3AF3">
      <w:pPr>
        <w:spacing w:line="360" w:lineRule="auto"/>
        <w:jc w:val="both"/>
        <w:rPr>
          <w:rFonts w:ascii="Arial" w:hAnsi="Arial" w:cs="Arial"/>
          <w:b/>
          <w:bCs/>
          <w:color w:val="333333"/>
          <w:kern w:val="0"/>
        </w:rPr>
      </w:pPr>
      <w:r w:rsidRPr="008A3AF3">
        <w:rPr>
          <w:rFonts w:ascii="Arial" w:hAnsi="Arial" w:cs="Arial"/>
          <w:b/>
          <w:bCs/>
          <w:color w:val="333333"/>
          <w:kern w:val="0"/>
        </w:rPr>
        <w:t xml:space="preserve">Instructions pour </w:t>
      </w:r>
      <w:proofErr w:type="spellStart"/>
      <w:r w:rsidRPr="008A3AF3">
        <w:rPr>
          <w:rFonts w:ascii="Arial" w:hAnsi="Arial" w:cs="Arial"/>
          <w:b/>
          <w:bCs/>
          <w:color w:val="333333"/>
          <w:kern w:val="0"/>
        </w:rPr>
        <w:t>l’exercice</w:t>
      </w:r>
      <w:proofErr w:type="spellEnd"/>
    </w:p>
    <w:p w14:paraId="6B166F30" w14:textId="77777777" w:rsidR="009114A7" w:rsidRPr="008A3AF3" w:rsidRDefault="009114A7" w:rsidP="008A3AF3">
      <w:pPr>
        <w:numPr>
          <w:ilvl w:val="0"/>
          <w:numId w:val="71"/>
        </w:numPr>
        <w:spacing w:line="360" w:lineRule="auto"/>
        <w:jc w:val="both"/>
        <w:rPr>
          <w:rFonts w:ascii="Arial" w:hAnsi="Arial" w:cs="Arial"/>
          <w:color w:val="333333"/>
          <w:kern w:val="0"/>
          <w:lang w:val="fr-BE"/>
        </w:rPr>
      </w:pPr>
      <w:r w:rsidRPr="008A3AF3">
        <w:rPr>
          <w:rFonts w:ascii="Arial" w:hAnsi="Arial" w:cs="Arial"/>
          <w:b/>
          <w:bCs/>
          <w:color w:val="333333"/>
          <w:kern w:val="0"/>
          <w:lang w:val="fr-BE"/>
        </w:rPr>
        <w:t>Identifier la partie visible de l’iceberg</w:t>
      </w:r>
      <w:r w:rsidRPr="008A3AF3">
        <w:rPr>
          <w:rFonts w:ascii="Arial" w:hAnsi="Arial" w:cs="Arial"/>
          <w:color w:val="333333"/>
          <w:kern w:val="0"/>
          <w:lang w:val="fr-BE"/>
        </w:rPr>
        <w:t xml:space="preserve"> : Commencez par décrire les moments où vous ressentez de la colère. Essayez de noter les comportements ou les pensées associés à votre colère visible (cris, agressivité, retrait passif, etc.).</w:t>
      </w:r>
    </w:p>
    <w:p w14:paraId="56B47E7F" w14:textId="77777777" w:rsidR="009114A7" w:rsidRPr="008A3AF3" w:rsidRDefault="009114A7" w:rsidP="008A3AF3">
      <w:pPr>
        <w:numPr>
          <w:ilvl w:val="0"/>
          <w:numId w:val="71"/>
        </w:numPr>
        <w:spacing w:line="360" w:lineRule="auto"/>
        <w:jc w:val="both"/>
        <w:rPr>
          <w:rFonts w:ascii="Arial" w:hAnsi="Arial" w:cs="Arial"/>
          <w:color w:val="333333"/>
          <w:kern w:val="0"/>
          <w:lang w:val="fr-BE"/>
        </w:rPr>
      </w:pPr>
      <w:r w:rsidRPr="008A3AF3">
        <w:rPr>
          <w:rFonts w:ascii="Arial" w:hAnsi="Arial" w:cs="Arial"/>
          <w:b/>
          <w:bCs/>
          <w:color w:val="333333"/>
          <w:kern w:val="0"/>
          <w:lang w:val="fr-BE"/>
        </w:rPr>
        <w:t>Explorer les émotions sous-jacentes</w:t>
      </w:r>
      <w:r w:rsidRPr="008A3AF3">
        <w:rPr>
          <w:rFonts w:ascii="Arial" w:hAnsi="Arial" w:cs="Arial"/>
          <w:color w:val="333333"/>
          <w:kern w:val="0"/>
          <w:lang w:val="fr-BE"/>
        </w:rPr>
        <w:t xml:space="preserve"> : </w:t>
      </w:r>
      <w:proofErr w:type="spellStart"/>
      <w:r w:rsidRPr="008A3AF3">
        <w:rPr>
          <w:rFonts w:ascii="Arial" w:hAnsi="Arial" w:cs="Arial"/>
          <w:color w:val="333333"/>
          <w:kern w:val="0"/>
          <w:lang w:val="fr-BE"/>
        </w:rPr>
        <w:t>Posez-vous</w:t>
      </w:r>
      <w:proofErr w:type="spellEnd"/>
      <w:r w:rsidRPr="008A3AF3">
        <w:rPr>
          <w:rFonts w:ascii="Arial" w:hAnsi="Arial" w:cs="Arial"/>
          <w:color w:val="333333"/>
          <w:kern w:val="0"/>
          <w:lang w:val="fr-BE"/>
        </w:rPr>
        <w:t xml:space="preserve"> la question : « Quelles émotions plus profondes se cachent derrière ma colère ? ». Pensez à des émotions comme la tristesse, la peur, la frustration ou l’insécurité.</w:t>
      </w:r>
    </w:p>
    <w:p w14:paraId="6565A3ED" w14:textId="77777777" w:rsidR="009114A7" w:rsidRPr="008A3AF3" w:rsidRDefault="009114A7" w:rsidP="008A3AF3">
      <w:pPr>
        <w:numPr>
          <w:ilvl w:val="0"/>
          <w:numId w:val="71"/>
        </w:numPr>
        <w:spacing w:line="360" w:lineRule="auto"/>
        <w:jc w:val="both"/>
        <w:rPr>
          <w:rFonts w:ascii="Arial" w:hAnsi="Arial" w:cs="Arial"/>
          <w:color w:val="333333"/>
          <w:kern w:val="0"/>
          <w:lang w:val="fr-BE"/>
        </w:rPr>
      </w:pPr>
      <w:r w:rsidRPr="008A3AF3">
        <w:rPr>
          <w:rFonts w:ascii="Arial" w:hAnsi="Arial" w:cs="Arial"/>
          <w:b/>
          <w:bCs/>
          <w:color w:val="333333"/>
          <w:kern w:val="0"/>
          <w:lang w:val="fr-BE"/>
        </w:rPr>
        <w:t>Accepter et exprimer ces émotions</w:t>
      </w:r>
      <w:r w:rsidRPr="008A3AF3">
        <w:rPr>
          <w:rFonts w:ascii="Arial" w:hAnsi="Arial" w:cs="Arial"/>
          <w:color w:val="333333"/>
          <w:kern w:val="0"/>
          <w:lang w:val="fr-BE"/>
        </w:rPr>
        <w:t xml:space="preserve"> : Une fois que vous avez identifié une émotion sous-jacente, cherchez un moyen de l’exprimer de manière constructive, que ce soit par la communication avec une personne de confiance ou par une activité apaisante.</w:t>
      </w:r>
    </w:p>
    <w:p w14:paraId="1AC947F6" w14:textId="025DCC30" w:rsidR="00C37FF7" w:rsidRPr="00977792" w:rsidRDefault="00C37FF7" w:rsidP="000D531B">
      <w:pPr>
        <w:rPr>
          <w:rFonts w:ascii="Formata-Light" w:hAnsi="Formata-Light" w:cs="Formata-Light"/>
          <w:i/>
          <w:iCs/>
          <w:color w:val="333333"/>
          <w:kern w:val="0"/>
          <w:lang w:val="fr-BE"/>
        </w:rPr>
      </w:pPr>
    </w:p>
    <w:tbl>
      <w:tblPr>
        <w:tblStyle w:val="Grilledutableau"/>
        <w:tblW w:w="0" w:type="auto"/>
        <w:tblLook w:val="04A0" w:firstRow="1" w:lastRow="0" w:firstColumn="1" w:lastColumn="0" w:noHBand="0" w:noVBand="1"/>
      </w:tblPr>
      <w:tblGrid>
        <w:gridCol w:w="9060"/>
      </w:tblGrid>
      <w:tr w:rsidR="000D531B" w:rsidRPr="00660576" w14:paraId="76021441" w14:textId="77777777" w:rsidTr="004F4E42">
        <w:tc>
          <w:tcPr>
            <w:tcW w:w="9060" w:type="dxa"/>
          </w:tcPr>
          <w:p w14:paraId="1901D80C" w14:textId="77777777" w:rsidR="000D531B" w:rsidRDefault="000D531B" w:rsidP="004F4E42">
            <w:pPr>
              <w:rPr>
                <w:rFonts w:ascii="Formata-Light" w:hAnsi="Formata-Light" w:cs="Formata-Light"/>
                <w:color w:val="333333"/>
                <w:kern w:val="0"/>
                <w:lang w:val="fr-BE"/>
              </w:rPr>
            </w:pPr>
            <w:r>
              <w:rPr>
                <w:rFonts w:ascii="Formata-Light" w:hAnsi="Formata-Light" w:cs="Formata-Light"/>
                <w:noProof/>
                <w:color w:val="333333"/>
                <w:kern w:val="0"/>
                <w:lang w:val="fr-BE"/>
              </w:rPr>
              <mc:AlternateContent>
                <mc:Choice Requires="wps">
                  <w:drawing>
                    <wp:anchor distT="0" distB="0" distL="114300" distR="114300" simplePos="0" relativeHeight="251810816" behindDoc="0" locked="0" layoutInCell="1" allowOverlap="1" wp14:anchorId="48CFE711" wp14:editId="6AE04EEA">
                      <wp:simplePos x="0" y="0"/>
                      <wp:positionH relativeFrom="column">
                        <wp:posOffset>740410</wp:posOffset>
                      </wp:positionH>
                      <wp:positionV relativeFrom="paragraph">
                        <wp:posOffset>61595</wp:posOffset>
                      </wp:positionV>
                      <wp:extent cx="2438400" cy="441960"/>
                      <wp:effectExtent l="0" t="0" r="0" b="0"/>
                      <wp:wrapNone/>
                      <wp:docPr id="1725312439" name="Zone de texte 5"/>
                      <wp:cNvGraphicFramePr/>
                      <a:graphic xmlns:a="http://schemas.openxmlformats.org/drawingml/2006/main">
                        <a:graphicData uri="http://schemas.microsoft.com/office/word/2010/wordprocessingShape">
                          <wps:wsp>
                            <wps:cNvSpPr txBox="1"/>
                            <wps:spPr>
                              <a:xfrm>
                                <a:off x="0" y="0"/>
                                <a:ext cx="2438400" cy="441960"/>
                              </a:xfrm>
                              <a:prstGeom prst="rect">
                                <a:avLst/>
                              </a:prstGeom>
                              <a:noFill/>
                              <a:ln w="6350">
                                <a:noFill/>
                              </a:ln>
                            </wps:spPr>
                            <wps:txbx>
                              <w:txbxContent>
                                <w:p w14:paraId="1777813A" w14:textId="77777777" w:rsidR="000D531B" w:rsidRPr="00C45AFF" w:rsidRDefault="000D531B" w:rsidP="000D531B">
                                  <w:pPr>
                                    <w:rPr>
                                      <w:b/>
                                      <w:bCs/>
                                      <w:sz w:val="28"/>
                                      <w:szCs w:val="28"/>
                                      <w:lang w:val="fr-LU"/>
                                    </w:rPr>
                                  </w:pPr>
                                  <w:r w:rsidRPr="00C45AFF">
                                    <w:rPr>
                                      <w:b/>
                                      <w:bCs/>
                                      <w:sz w:val="28"/>
                                      <w:szCs w:val="28"/>
                                      <w:lang w:val="fr-LU"/>
                                    </w:rPr>
                                    <w:t>Quand je suis en colère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CFE711" id="_x0000_t202" coordsize="21600,21600" o:spt="202" path="m,l,21600r21600,l21600,xe">
                      <v:stroke joinstyle="miter"/>
                      <v:path gradientshapeok="t" o:connecttype="rect"/>
                    </v:shapetype>
                    <v:shape id="Zone de texte 5" o:spid="_x0000_s1026" type="#_x0000_t202" style="position:absolute;margin-left:58.3pt;margin-top:4.85pt;width:192pt;height:34.8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" filled="f" stroked="f" strokeweight=".5pt">
                      <v:textbox>
                        <w:txbxContent>
                          <w:p w14:paraId="1777813A" w14:textId="77777777" w:rsidR="000D531B" w:rsidRPr="00C45AFF" w:rsidRDefault="000D531B" w:rsidP="000D531B">
                            <w:pPr>
                              <w:rPr>
                                <w:b/>
                                <w:bCs/>
                                <w:sz w:val="28"/>
                                <w:szCs w:val="28"/>
                                <w:lang w:val="fr-LU"/>
                              </w:rPr>
                            </w:pPr>
                            <w:r w:rsidRPr="00C45AFF">
                              <w:rPr>
                                <w:b/>
                                <w:bCs/>
                                <w:sz w:val="28"/>
                                <w:szCs w:val="28"/>
                                <w:lang w:val="fr-LU"/>
                              </w:rPr>
                              <w:t>Quand je suis en colère ….</w:t>
                            </w:r>
                          </w:p>
                        </w:txbxContent>
                      </v:textbox>
                    </v:shape>
                  </w:pict>
                </mc:Fallback>
              </mc:AlternateContent>
            </w:r>
          </w:p>
          <w:p w14:paraId="76C9FB21" w14:textId="77777777" w:rsidR="000D531B" w:rsidRDefault="000D531B" w:rsidP="004F4E42">
            <w:pPr>
              <w:rPr>
                <w:rFonts w:ascii="Formata-Light" w:hAnsi="Formata-Light" w:cs="Formata-Light"/>
                <w:color w:val="333333"/>
                <w:kern w:val="0"/>
                <w:lang w:val="fr-BE"/>
              </w:rPr>
            </w:pPr>
            <w:r>
              <w:rPr>
                <w:rFonts w:ascii="Formata-Light" w:hAnsi="Formata-Light" w:cs="Formata-Light"/>
                <w:noProof/>
                <w:color w:val="333333"/>
                <w:kern w:val="0"/>
                <w:lang w:val="fr-BE"/>
              </w:rPr>
              <mc:AlternateContent>
                <mc:Choice Requires="wps">
                  <w:drawing>
                    <wp:anchor distT="0" distB="0" distL="114300" distR="114300" simplePos="0" relativeHeight="251807744" behindDoc="0" locked="0" layoutInCell="1" allowOverlap="1" wp14:anchorId="3A405BBF" wp14:editId="3F4847EF">
                      <wp:simplePos x="0" y="0"/>
                      <wp:positionH relativeFrom="column">
                        <wp:posOffset>2041071</wp:posOffset>
                      </wp:positionH>
                      <wp:positionV relativeFrom="paragraph">
                        <wp:posOffset>80826</wp:posOffset>
                      </wp:positionV>
                      <wp:extent cx="2299608" cy="1403713"/>
                      <wp:effectExtent l="19050" t="19050" r="43815" b="25400"/>
                      <wp:wrapNone/>
                      <wp:docPr id="2085579681" name="Triangle isocèle 2"/>
                      <wp:cNvGraphicFramePr/>
                      <a:graphic xmlns:a="http://schemas.openxmlformats.org/drawingml/2006/main">
                        <a:graphicData uri="http://schemas.microsoft.com/office/word/2010/wordprocessingShape">
                          <wps:wsp>
                            <wps:cNvSpPr/>
                            <wps:spPr>
                              <a:xfrm>
                                <a:off x="0" y="0"/>
                                <a:ext cx="2299608" cy="1403713"/>
                              </a:xfrm>
                              <a:prstGeom prst="triangle">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FEBF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 o:spid="_x0000_s1026" type="#_x0000_t5" style="position:absolute;margin-left:160.7pt;margin-top:6.35pt;width:181.05pt;height:110.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" fillcolor="#d8d8d8 [2732]" strokecolor="#09101d [484]" strokeweight="1pt"/>
                  </w:pict>
                </mc:Fallback>
              </mc:AlternateContent>
            </w:r>
          </w:p>
          <w:p w14:paraId="3DB418B9" w14:textId="77777777" w:rsidR="000D531B" w:rsidRDefault="000D531B" w:rsidP="004F4E42">
            <w:pPr>
              <w:rPr>
                <w:rFonts w:ascii="Formata-Light" w:hAnsi="Formata-Light" w:cs="Formata-Light"/>
                <w:color w:val="333333"/>
                <w:kern w:val="0"/>
                <w:lang w:val="fr-BE"/>
              </w:rPr>
            </w:pPr>
          </w:p>
          <w:p w14:paraId="4125553D" w14:textId="77777777" w:rsidR="000D531B" w:rsidRDefault="000D531B" w:rsidP="004F4E42">
            <w:pPr>
              <w:rPr>
                <w:rFonts w:ascii="Formata-Light" w:hAnsi="Formata-Light" w:cs="Formata-Light"/>
                <w:color w:val="333333"/>
                <w:kern w:val="0"/>
                <w:lang w:val="fr-BE"/>
              </w:rPr>
            </w:pPr>
          </w:p>
          <w:p w14:paraId="5043CB71" w14:textId="77777777" w:rsidR="000D531B" w:rsidRDefault="000D531B" w:rsidP="004F4E42">
            <w:pPr>
              <w:rPr>
                <w:rFonts w:ascii="Formata-Light" w:hAnsi="Formata-Light" w:cs="Formata-Light"/>
                <w:color w:val="333333"/>
                <w:kern w:val="0"/>
                <w:lang w:val="fr-BE"/>
              </w:rPr>
            </w:pPr>
            <w:r>
              <w:rPr>
                <w:rFonts w:ascii="Formata-Light" w:hAnsi="Formata-Light" w:cs="Formata-Light"/>
                <w:noProof/>
                <w:color w:val="333333"/>
                <w:kern w:val="0"/>
                <w:lang w:val="fr-BE"/>
              </w:rPr>
              <mc:AlternateContent>
                <mc:Choice Requires="wps">
                  <w:drawing>
                    <wp:anchor distT="0" distB="0" distL="114300" distR="114300" simplePos="0" relativeHeight="251811840" behindDoc="0" locked="0" layoutInCell="1" allowOverlap="1" wp14:anchorId="45D2EABE" wp14:editId="4784546A">
                      <wp:simplePos x="0" y="0"/>
                      <wp:positionH relativeFrom="column">
                        <wp:posOffset>95250</wp:posOffset>
                      </wp:positionH>
                      <wp:positionV relativeFrom="paragraph">
                        <wp:posOffset>172085</wp:posOffset>
                      </wp:positionV>
                      <wp:extent cx="1234440" cy="487680"/>
                      <wp:effectExtent l="0" t="0" r="0" b="7620"/>
                      <wp:wrapNone/>
                      <wp:docPr id="736739804" name="Zone de texte 6"/>
                      <wp:cNvGraphicFramePr/>
                      <a:graphic xmlns:a="http://schemas.openxmlformats.org/drawingml/2006/main">
                        <a:graphicData uri="http://schemas.microsoft.com/office/word/2010/wordprocessingShape">
                          <wps:wsp>
                            <wps:cNvSpPr txBox="1"/>
                            <wps:spPr>
                              <a:xfrm>
                                <a:off x="0" y="0"/>
                                <a:ext cx="1234440" cy="487680"/>
                              </a:xfrm>
                              <a:prstGeom prst="rect">
                                <a:avLst/>
                              </a:prstGeom>
                              <a:noFill/>
                              <a:ln w="6350">
                                <a:noFill/>
                              </a:ln>
                            </wps:spPr>
                            <wps:txbx>
                              <w:txbxContent>
                                <w:p w14:paraId="047FED28" w14:textId="77777777" w:rsidR="000D531B" w:rsidRPr="00AE6453" w:rsidRDefault="000D531B" w:rsidP="000D531B">
                                  <w:pPr>
                                    <w:rPr>
                                      <w:lang w:val="fr-LU"/>
                                    </w:rPr>
                                  </w:pPr>
                                  <w:r>
                                    <w:rPr>
                                      <w:lang w:val="fr-LU"/>
                                    </w:rPr>
                                    <w:t xml:space="preserve">Je montre quoi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D2EABE" id="Zone de texte 6" o:spid="_x0000_s1027" type="#_x0000_t202" style="position:absolute;margin-left:7.5pt;margin-top:13.55pt;width:97.2pt;height:38.4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" filled="f" stroked="f" strokeweight=".5pt">
                      <v:textbox>
                        <w:txbxContent>
                          <w:p w14:paraId="047FED28" w14:textId="77777777" w:rsidR="000D531B" w:rsidRPr="00AE6453" w:rsidRDefault="000D531B" w:rsidP="000D531B">
                            <w:pPr>
                              <w:rPr>
                                <w:lang w:val="fr-LU"/>
                              </w:rPr>
                            </w:pPr>
                            <w:r>
                              <w:rPr>
                                <w:lang w:val="fr-LU"/>
                              </w:rPr>
                              <w:t xml:space="preserve">Je montre quoi ? </w:t>
                            </w:r>
                          </w:p>
                        </w:txbxContent>
                      </v:textbox>
                    </v:shape>
                  </w:pict>
                </mc:Fallback>
              </mc:AlternateContent>
            </w:r>
          </w:p>
          <w:p w14:paraId="53E0966D" w14:textId="77777777" w:rsidR="000D531B" w:rsidRDefault="000D531B" w:rsidP="004F4E42">
            <w:pPr>
              <w:rPr>
                <w:rFonts w:ascii="Formata-Light" w:hAnsi="Formata-Light" w:cs="Formata-Light"/>
                <w:color w:val="333333"/>
                <w:kern w:val="0"/>
                <w:lang w:val="fr-BE"/>
              </w:rPr>
            </w:pPr>
          </w:p>
          <w:p w14:paraId="69F7AE69" w14:textId="77777777" w:rsidR="000D531B" w:rsidRDefault="000D531B" w:rsidP="004F4E42">
            <w:pPr>
              <w:rPr>
                <w:rFonts w:ascii="Formata-Light" w:hAnsi="Formata-Light" w:cs="Formata-Light"/>
                <w:color w:val="333333"/>
                <w:kern w:val="0"/>
                <w:lang w:val="fr-BE"/>
              </w:rPr>
            </w:pPr>
          </w:p>
          <w:p w14:paraId="5DEAD1AD" w14:textId="329FCD53" w:rsidR="000D531B" w:rsidRDefault="000D531B" w:rsidP="004F4E42">
            <w:pPr>
              <w:rPr>
                <w:rFonts w:ascii="Formata-Light" w:hAnsi="Formata-Light" w:cs="Formata-Light"/>
                <w:color w:val="333333"/>
                <w:kern w:val="0"/>
                <w:lang w:val="fr-BE"/>
              </w:rPr>
            </w:pPr>
          </w:p>
          <w:p w14:paraId="147ACA65" w14:textId="13DBB70D" w:rsidR="000D531B" w:rsidRDefault="000D531B" w:rsidP="004F4E42">
            <w:pPr>
              <w:rPr>
                <w:rFonts w:ascii="Formata-Light" w:hAnsi="Formata-Light" w:cs="Formata-Light"/>
                <w:color w:val="333333"/>
                <w:kern w:val="0"/>
                <w:lang w:val="fr-BE"/>
              </w:rPr>
            </w:pPr>
          </w:p>
          <w:p w14:paraId="45B3316C" w14:textId="238B6D6D" w:rsidR="000D531B" w:rsidRDefault="000D531B" w:rsidP="004F4E42">
            <w:pPr>
              <w:rPr>
                <w:rFonts w:ascii="Formata-Light" w:hAnsi="Formata-Light" w:cs="Formata-Light"/>
                <w:color w:val="333333"/>
                <w:kern w:val="0"/>
                <w:lang w:val="fr-BE"/>
              </w:rPr>
            </w:pPr>
            <w:r w:rsidRPr="00977792">
              <w:rPr>
                <w:rFonts w:ascii="Formata-Light" w:hAnsi="Formata-Light" w:cs="Formata-Light"/>
                <w:i/>
                <w:iCs/>
                <w:noProof/>
                <w:color w:val="333333"/>
                <w:kern w:val="0"/>
                <w:lang w:val="fr-BE"/>
              </w:rPr>
              <mc:AlternateContent>
                <mc:Choice Requires="wps">
                  <w:drawing>
                    <wp:anchor distT="0" distB="0" distL="114300" distR="114300" simplePos="0" relativeHeight="251809792" behindDoc="0" locked="0" layoutInCell="1" allowOverlap="1" wp14:anchorId="3AA734BC" wp14:editId="70F46CC7">
                      <wp:simplePos x="0" y="0"/>
                      <wp:positionH relativeFrom="column">
                        <wp:posOffset>-72390</wp:posOffset>
                      </wp:positionH>
                      <wp:positionV relativeFrom="paragraph">
                        <wp:posOffset>78740</wp:posOffset>
                      </wp:positionV>
                      <wp:extent cx="5775960" cy="45720"/>
                      <wp:effectExtent l="19050" t="38100" r="0" b="49530"/>
                      <wp:wrapNone/>
                      <wp:docPr id="1442872693" name="Connecteur droit 4"/>
                      <wp:cNvGraphicFramePr/>
                      <a:graphic xmlns:a="http://schemas.openxmlformats.org/drawingml/2006/main">
                        <a:graphicData uri="http://schemas.microsoft.com/office/word/2010/wordprocessingShape">
                          <wps:wsp>
                            <wps:cNvCnPr/>
                            <wps:spPr>
                              <a:xfrm flipV="1">
                                <a:off x="0" y="0"/>
                                <a:ext cx="5775960" cy="45720"/>
                              </a:xfrm>
                              <a:prstGeom prst="line">
                                <a:avLst/>
                              </a:prstGeom>
                              <a:ln w="76200">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A48345" id="Connecteur droit 4" o:spid="_x0000_s1026" style="position:absolute;flip:y;z-index:251809792;visibility:visible;mso-wrap-style:square;mso-wrap-distance-left:9pt;mso-wrap-distance-top:0;mso-wrap-distance-right:9pt;mso-wrap-distance-bottom:0;mso-position-horizontal:absolute;mso-position-horizontal-relative:text;mso-position-vertical:absolute;mso-position-vertical-relative:text" from="-5.7pt,6.2pt" to="449.1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" strokecolor="#4472c4 [3204]" strokeweight="6pt">
                      <v:stroke dashstyle="longDash" joinstyle="miter"/>
                    </v:line>
                  </w:pict>
                </mc:Fallback>
              </mc:AlternateContent>
            </w:r>
          </w:p>
          <w:p w14:paraId="067BE6F0" w14:textId="3284352A" w:rsidR="000D531B" w:rsidRDefault="008A3AF3" w:rsidP="004F4E42">
            <w:pPr>
              <w:rPr>
                <w:rFonts w:ascii="Formata-Light" w:hAnsi="Formata-Light" w:cs="Formata-Light"/>
                <w:color w:val="333333"/>
                <w:kern w:val="0"/>
                <w:lang w:val="fr-BE"/>
              </w:rPr>
            </w:pPr>
            <w:r>
              <w:rPr>
                <w:rFonts w:ascii="Formata-Light" w:hAnsi="Formata-Light" w:cs="Formata-Light"/>
                <w:noProof/>
                <w:color w:val="333333"/>
                <w:kern w:val="0"/>
                <w:lang w:val="fr-BE"/>
              </w:rPr>
              <mc:AlternateContent>
                <mc:Choice Requires="wps">
                  <w:drawing>
                    <wp:anchor distT="0" distB="0" distL="114300" distR="114300" simplePos="0" relativeHeight="251808768" behindDoc="0" locked="0" layoutInCell="1" allowOverlap="1" wp14:anchorId="586CAAB3" wp14:editId="01B26BF6">
                      <wp:simplePos x="0" y="0"/>
                      <wp:positionH relativeFrom="column">
                        <wp:posOffset>2091418</wp:posOffset>
                      </wp:positionH>
                      <wp:positionV relativeFrom="paragraph">
                        <wp:posOffset>24947</wp:posOffset>
                      </wp:positionV>
                      <wp:extent cx="2267857" cy="2188936"/>
                      <wp:effectExtent l="1270" t="0" r="19685" b="38735"/>
                      <wp:wrapNone/>
                      <wp:docPr id="1435891975" name="Flèche : pentagone 3"/>
                      <wp:cNvGraphicFramePr/>
                      <a:graphic xmlns:a="http://schemas.openxmlformats.org/drawingml/2006/main">
                        <a:graphicData uri="http://schemas.microsoft.com/office/word/2010/wordprocessingShape">
                          <wps:wsp>
                            <wps:cNvSpPr/>
                            <wps:spPr>
                              <a:xfrm rot="5400000">
                                <a:off x="0" y="0"/>
                                <a:ext cx="2267857" cy="2188936"/>
                              </a:xfrm>
                              <a:prstGeom prst="homePlate">
                                <a:avLst/>
                              </a:prstGeom>
                              <a:solidFill>
                                <a:schemeClr val="bg1">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46D6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èche : pentagone 3" o:spid="_x0000_s1026" type="#_x0000_t15" style="position:absolute;margin-left:164.7pt;margin-top:1.95pt;width:178.55pt;height:172.35pt;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" adj="11176" fillcolor="#bfbfbf [2412]" strokecolor="#09101d [484]" strokeweight="1pt"/>
                  </w:pict>
                </mc:Fallback>
              </mc:AlternateContent>
            </w:r>
          </w:p>
          <w:p w14:paraId="5A572B79" w14:textId="2E3AB8DD" w:rsidR="000D531B" w:rsidRDefault="000D531B" w:rsidP="004F4E42">
            <w:pPr>
              <w:rPr>
                <w:rFonts w:ascii="Formata-Light" w:hAnsi="Formata-Light" w:cs="Formata-Light"/>
                <w:color w:val="333333"/>
                <w:kern w:val="0"/>
                <w:lang w:val="fr-BE"/>
              </w:rPr>
            </w:pPr>
          </w:p>
          <w:p w14:paraId="5D2BBA31" w14:textId="30E0239A" w:rsidR="000D531B" w:rsidRDefault="000D531B" w:rsidP="004F4E42">
            <w:pPr>
              <w:rPr>
                <w:rFonts w:ascii="Formata-Light" w:hAnsi="Formata-Light" w:cs="Formata-Light"/>
                <w:color w:val="333333"/>
                <w:kern w:val="0"/>
                <w:lang w:val="fr-BE"/>
              </w:rPr>
            </w:pPr>
          </w:p>
          <w:p w14:paraId="7192BF97" w14:textId="0794094D" w:rsidR="000D531B" w:rsidRDefault="000D531B" w:rsidP="004F4E42">
            <w:pPr>
              <w:rPr>
                <w:rFonts w:ascii="Formata-Light" w:hAnsi="Formata-Light" w:cs="Formata-Light"/>
                <w:color w:val="333333"/>
                <w:kern w:val="0"/>
                <w:lang w:val="fr-BE"/>
              </w:rPr>
            </w:pPr>
          </w:p>
          <w:p w14:paraId="314934DA" w14:textId="77777777" w:rsidR="000D531B" w:rsidRDefault="000D531B" w:rsidP="004F4E42">
            <w:pPr>
              <w:rPr>
                <w:rFonts w:ascii="Formata-Light" w:hAnsi="Formata-Light" w:cs="Formata-Light"/>
                <w:color w:val="333333"/>
                <w:kern w:val="0"/>
                <w:lang w:val="fr-BE"/>
              </w:rPr>
            </w:pPr>
          </w:p>
          <w:p w14:paraId="717DC67F" w14:textId="77777777" w:rsidR="008A3AF3" w:rsidRDefault="008A3AF3" w:rsidP="004F4E42">
            <w:pPr>
              <w:rPr>
                <w:rFonts w:ascii="Formata-Light" w:hAnsi="Formata-Light" w:cs="Formata-Light"/>
                <w:color w:val="333333"/>
                <w:kern w:val="0"/>
                <w:lang w:val="fr-BE"/>
              </w:rPr>
            </w:pPr>
          </w:p>
          <w:p w14:paraId="67655EBA" w14:textId="77777777" w:rsidR="008A3AF3" w:rsidRDefault="008A3AF3" w:rsidP="004F4E42">
            <w:pPr>
              <w:rPr>
                <w:rFonts w:ascii="Formata-Light" w:hAnsi="Formata-Light" w:cs="Formata-Light"/>
                <w:color w:val="333333"/>
                <w:kern w:val="0"/>
                <w:lang w:val="fr-BE"/>
              </w:rPr>
            </w:pPr>
          </w:p>
          <w:p w14:paraId="2FB30A3C" w14:textId="77777777" w:rsidR="008A3AF3" w:rsidRDefault="008A3AF3" w:rsidP="004F4E42">
            <w:pPr>
              <w:rPr>
                <w:rFonts w:ascii="Formata-Light" w:hAnsi="Formata-Light" w:cs="Formata-Light"/>
                <w:color w:val="333333"/>
                <w:kern w:val="0"/>
                <w:lang w:val="fr-BE"/>
              </w:rPr>
            </w:pPr>
          </w:p>
          <w:p w14:paraId="607D662F" w14:textId="77777777" w:rsidR="000D531B" w:rsidRDefault="000D531B" w:rsidP="004F4E42">
            <w:pPr>
              <w:rPr>
                <w:rFonts w:ascii="Formata-Light" w:hAnsi="Formata-Light" w:cs="Formata-Light"/>
                <w:color w:val="333333"/>
                <w:kern w:val="0"/>
                <w:lang w:val="fr-BE"/>
              </w:rPr>
            </w:pPr>
            <w:r>
              <w:rPr>
                <w:rFonts w:ascii="Formata-Light" w:hAnsi="Formata-Light" w:cs="Formata-Light"/>
                <w:noProof/>
                <w:color w:val="333333"/>
                <w:kern w:val="0"/>
                <w:lang w:val="fr-BE"/>
              </w:rPr>
              <mc:AlternateContent>
                <mc:Choice Requires="wps">
                  <w:drawing>
                    <wp:anchor distT="0" distB="0" distL="114300" distR="114300" simplePos="0" relativeHeight="251812864" behindDoc="0" locked="0" layoutInCell="1" allowOverlap="1" wp14:anchorId="5A01402A" wp14:editId="7D0760E6">
                      <wp:simplePos x="0" y="0"/>
                      <wp:positionH relativeFrom="column">
                        <wp:posOffset>140970</wp:posOffset>
                      </wp:positionH>
                      <wp:positionV relativeFrom="paragraph">
                        <wp:posOffset>80010</wp:posOffset>
                      </wp:positionV>
                      <wp:extent cx="1478280" cy="548640"/>
                      <wp:effectExtent l="0" t="0" r="0" b="3810"/>
                      <wp:wrapNone/>
                      <wp:docPr id="395512021" name="Zone de texte 7"/>
                      <wp:cNvGraphicFramePr/>
                      <a:graphic xmlns:a="http://schemas.openxmlformats.org/drawingml/2006/main">
                        <a:graphicData uri="http://schemas.microsoft.com/office/word/2010/wordprocessingShape">
                          <wps:wsp>
                            <wps:cNvSpPr txBox="1"/>
                            <wps:spPr>
                              <a:xfrm>
                                <a:off x="0" y="0"/>
                                <a:ext cx="1478280" cy="548640"/>
                              </a:xfrm>
                              <a:prstGeom prst="rect">
                                <a:avLst/>
                              </a:prstGeom>
                              <a:noFill/>
                              <a:ln w="6350">
                                <a:noFill/>
                              </a:ln>
                            </wps:spPr>
                            <wps:txbx>
                              <w:txbxContent>
                                <w:p w14:paraId="04A81DA9" w14:textId="77777777" w:rsidR="000D531B" w:rsidRPr="00C43183" w:rsidRDefault="000D531B" w:rsidP="000D531B">
                                  <w:pPr>
                                    <w:rPr>
                                      <w:lang w:val="fr-LU"/>
                                    </w:rPr>
                                  </w:pPr>
                                  <w:r>
                                    <w:rPr>
                                      <w:lang w:val="fr-LU"/>
                                    </w:rPr>
                                    <w:t xml:space="preserve">Je ressens quoi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01402A" id="Zone de texte 7" o:spid="_x0000_s1028" type="#_x0000_t202" style="position:absolute;margin-left:11.1pt;margin-top:6.3pt;width:116.4pt;height:43.2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" filled="f" stroked="f" strokeweight=".5pt">
                      <v:textbox>
                        <w:txbxContent>
                          <w:p w14:paraId="04A81DA9" w14:textId="77777777" w:rsidR="000D531B" w:rsidRPr="00C43183" w:rsidRDefault="000D531B" w:rsidP="000D531B">
                            <w:pPr>
                              <w:rPr>
                                <w:lang w:val="fr-LU"/>
                              </w:rPr>
                            </w:pPr>
                            <w:r>
                              <w:rPr>
                                <w:lang w:val="fr-LU"/>
                              </w:rPr>
                              <w:t xml:space="preserve">Je ressens quoi ? </w:t>
                            </w:r>
                          </w:p>
                        </w:txbxContent>
                      </v:textbox>
                    </v:shape>
                  </w:pict>
                </mc:Fallback>
              </mc:AlternateContent>
            </w:r>
          </w:p>
          <w:p w14:paraId="45C614DB" w14:textId="77777777" w:rsidR="000D531B" w:rsidRDefault="000D531B" w:rsidP="004F4E42">
            <w:pPr>
              <w:rPr>
                <w:rFonts w:ascii="Formata-Light" w:hAnsi="Formata-Light" w:cs="Formata-Light"/>
                <w:color w:val="333333"/>
                <w:kern w:val="0"/>
                <w:lang w:val="fr-BE"/>
              </w:rPr>
            </w:pPr>
          </w:p>
          <w:p w14:paraId="5B1AF218" w14:textId="77777777" w:rsidR="000D531B" w:rsidRDefault="000D531B" w:rsidP="004F4E42">
            <w:pPr>
              <w:rPr>
                <w:rFonts w:ascii="Formata-Light" w:hAnsi="Formata-Light" w:cs="Formata-Light"/>
                <w:color w:val="333333"/>
                <w:kern w:val="0"/>
                <w:lang w:val="fr-BE"/>
              </w:rPr>
            </w:pPr>
          </w:p>
          <w:p w14:paraId="33C66912" w14:textId="77777777" w:rsidR="000D531B" w:rsidRDefault="000D531B" w:rsidP="004F4E42">
            <w:pPr>
              <w:rPr>
                <w:rFonts w:ascii="Formata-Light" w:hAnsi="Formata-Light" w:cs="Formata-Light"/>
                <w:color w:val="333333"/>
                <w:kern w:val="0"/>
                <w:lang w:val="fr-BE"/>
              </w:rPr>
            </w:pPr>
          </w:p>
          <w:p w14:paraId="5DB9B606" w14:textId="77777777" w:rsidR="000D531B" w:rsidRDefault="000D531B" w:rsidP="004F4E42">
            <w:pPr>
              <w:rPr>
                <w:rFonts w:ascii="Formata-Light" w:hAnsi="Formata-Light" w:cs="Formata-Light"/>
                <w:color w:val="333333"/>
                <w:kern w:val="0"/>
                <w:lang w:val="fr-BE"/>
              </w:rPr>
            </w:pPr>
          </w:p>
          <w:p w14:paraId="3888DFE5" w14:textId="77777777" w:rsidR="000D531B" w:rsidRDefault="000D531B" w:rsidP="004F4E42">
            <w:pPr>
              <w:rPr>
                <w:rFonts w:ascii="Formata-Light" w:hAnsi="Formata-Light" w:cs="Formata-Light"/>
                <w:color w:val="333333"/>
                <w:kern w:val="0"/>
                <w:lang w:val="fr-BE"/>
              </w:rPr>
            </w:pPr>
          </w:p>
        </w:tc>
      </w:tr>
    </w:tbl>
    <w:p w14:paraId="7C3048A9" w14:textId="77777777" w:rsidR="003F3EE5" w:rsidRDefault="003F3EE5" w:rsidP="002D1F91">
      <w:pPr>
        <w:rPr>
          <w:b/>
          <w:bCs/>
          <w:color w:val="0070C0"/>
          <w:sz w:val="28"/>
          <w:szCs w:val="28"/>
          <w:lang w:val="fr-LU"/>
        </w:rPr>
      </w:pPr>
    </w:p>
    <w:p w14:paraId="0627DD21" w14:textId="77777777" w:rsidR="003F3EE5" w:rsidRDefault="003F3EE5" w:rsidP="002D1F91">
      <w:pPr>
        <w:rPr>
          <w:b/>
          <w:bCs/>
          <w:color w:val="0070C0"/>
          <w:sz w:val="28"/>
          <w:szCs w:val="28"/>
          <w:lang w:val="fr-LU"/>
        </w:rPr>
      </w:pPr>
    </w:p>
    <w:p w14:paraId="37722645" w14:textId="77777777" w:rsidR="003F3EE5" w:rsidRDefault="003F3EE5" w:rsidP="002D1F91">
      <w:pPr>
        <w:rPr>
          <w:b/>
          <w:bCs/>
          <w:color w:val="0070C0"/>
          <w:sz w:val="28"/>
          <w:szCs w:val="28"/>
          <w:lang w:val="fr-LU"/>
        </w:rPr>
      </w:pPr>
    </w:p>
    <w:p w14:paraId="0D80AF69" w14:textId="77777777" w:rsidR="003F3EE5" w:rsidRDefault="003F3EE5" w:rsidP="002D1F91">
      <w:pPr>
        <w:rPr>
          <w:b/>
          <w:bCs/>
          <w:color w:val="0070C0"/>
          <w:sz w:val="28"/>
          <w:szCs w:val="28"/>
          <w:lang w:val="fr-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3F3EE5" w14:paraId="3BC415C7" w14:textId="77777777" w:rsidTr="00652F5D">
        <w:tc>
          <w:tcPr>
            <w:tcW w:w="4531" w:type="dxa"/>
          </w:tcPr>
          <w:p w14:paraId="18304C80" w14:textId="2E22E434" w:rsidR="003F3EE5" w:rsidRPr="002D1F91" w:rsidRDefault="003F3EE5" w:rsidP="00652F5D">
            <w:pPr>
              <w:rPr>
                <w:rFonts w:ascii="Arial" w:hAnsi="Arial" w:cs="Arial"/>
                <w:b/>
                <w:bCs/>
                <w:color w:val="0070C0"/>
                <w:sz w:val="28"/>
                <w:szCs w:val="28"/>
                <w:lang w:val="fr-LU"/>
              </w:rPr>
            </w:pPr>
            <w:r>
              <w:rPr>
                <w:rFonts w:ascii="Arial" w:hAnsi="Arial" w:cs="Arial"/>
                <w:b/>
                <w:bCs/>
                <w:color w:val="0070C0"/>
                <w:sz w:val="28"/>
                <w:szCs w:val="28"/>
                <w:lang w:val="fr-LU"/>
              </w:rPr>
              <w:t>Prenez conscience</w:t>
            </w:r>
          </w:p>
          <w:p w14:paraId="0FF38B64" w14:textId="314E23F5" w:rsidR="003F3EE5" w:rsidRPr="000E0200" w:rsidRDefault="003F3EE5" w:rsidP="00652F5D">
            <w:pPr>
              <w:spacing w:line="360" w:lineRule="auto"/>
              <w:jc w:val="both"/>
              <w:rPr>
                <w:lang w:val="fr-LU"/>
              </w:rPr>
            </w:pPr>
            <w:r>
              <w:rPr>
                <w:lang w:val="fr-LU"/>
              </w:rPr>
              <w:t xml:space="preserve">Page </w:t>
            </w:r>
            <w:r>
              <w:rPr>
                <w:lang w:val="fr-LU"/>
              </w:rPr>
              <w:t>44</w:t>
            </w:r>
          </w:p>
        </w:tc>
        <w:tc>
          <w:tcPr>
            <w:tcW w:w="4531" w:type="dxa"/>
          </w:tcPr>
          <w:p w14:paraId="6072223D" w14:textId="77777777" w:rsidR="003F3EE5" w:rsidRPr="009B3B9B" w:rsidRDefault="003F3EE5" w:rsidP="003F3EE5">
            <w:pPr>
              <w:spacing w:line="360" w:lineRule="auto"/>
              <w:jc w:val="both"/>
              <w:rPr>
                <w:rFonts w:ascii="Arial" w:hAnsi="Arial" w:cs="Arial"/>
                <w:lang w:val="fr-BE"/>
              </w:rPr>
            </w:pPr>
            <w:r w:rsidRPr="009B3B9B">
              <w:rPr>
                <w:rFonts w:ascii="Arial" w:hAnsi="Arial" w:cs="Arial"/>
                <w:lang w:val="fr-BE"/>
              </w:rPr>
              <w:t>L’objectif de cet exercice est de vous aider à développer une conscience plus approfondie de vos pensées, de vos émotions, et de vos actions. En décomposant une situation en plusieurs étapes, vous pouvez comprendre comment chaque aspect influence vos réactions. Cela vous permettra de choisir une réponse plus réfléchie et adaptée, en tenant compte de vos intentions et de vos besoins. Ce processus favorise l’auto-régulation et l’amélioration de vos compétences émotionnelles et relationnelles.</w:t>
            </w:r>
          </w:p>
          <w:p w14:paraId="1AC61298" w14:textId="77777777" w:rsidR="003F3EE5" w:rsidRDefault="003F3EE5" w:rsidP="00652F5D">
            <w:pPr>
              <w:spacing w:line="360" w:lineRule="auto"/>
              <w:jc w:val="both"/>
              <w:rPr>
                <w:lang w:val="fr-BE"/>
              </w:rPr>
            </w:pPr>
          </w:p>
        </w:tc>
      </w:tr>
    </w:tbl>
    <w:p w14:paraId="5C73D9CC" w14:textId="77777777" w:rsidR="003F3EE5" w:rsidRPr="003F3EE5" w:rsidRDefault="003F3EE5" w:rsidP="002D1F91">
      <w:pPr>
        <w:rPr>
          <w:b/>
          <w:bCs/>
          <w:color w:val="0070C0"/>
          <w:sz w:val="28"/>
          <w:szCs w:val="28"/>
          <w:lang w:val="fr-BE"/>
        </w:rPr>
      </w:pPr>
    </w:p>
    <w:p w14:paraId="7533ABB5" w14:textId="77777777" w:rsidR="003F3EE5" w:rsidRDefault="003F3EE5" w:rsidP="002D1F91">
      <w:pPr>
        <w:rPr>
          <w:b/>
          <w:bCs/>
          <w:color w:val="0070C0"/>
          <w:sz w:val="28"/>
          <w:szCs w:val="28"/>
          <w:lang w:val="fr-LU"/>
        </w:rPr>
      </w:pPr>
    </w:p>
    <w:p w14:paraId="2CB93421" w14:textId="77777777" w:rsidR="003F3EE5" w:rsidRDefault="003F3EE5" w:rsidP="002D1F91">
      <w:pPr>
        <w:rPr>
          <w:b/>
          <w:bCs/>
          <w:color w:val="0070C0"/>
          <w:sz w:val="28"/>
          <w:szCs w:val="28"/>
          <w:lang w:val="fr-LU"/>
        </w:rPr>
      </w:pPr>
    </w:p>
    <w:p w14:paraId="382BD9DB" w14:textId="77777777" w:rsidR="003F3EE5" w:rsidRDefault="003F3EE5" w:rsidP="002D1F91">
      <w:pPr>
        <w:rPr>
          <w:b/>
          <w:bCs/>
          <w:color w:val="0070C0"/>
          <w:sz w:val="28"/>
          <w:szCs w:val="28"/>
          <w:lang w:val="fr-LU"/>
        </w:rPr>
      </w:pPr>
    </w:p>
    <w:p w14:paraId="1F5C2166" w14:textId="77777777" w:rsidR="003F3EE5" w:rsidRDefault="003F3EE5" w:rsidP="002D1F91">
      <w:pPr>
        <w:rPr>
          <w:b/>
          <w:bCs/>
          <w:color w:val="0070C0"/>
          <w:sz w:val="28"/>
          <w:szCs w:val="28"/>
          <w:lang w:val="fr-LU"/>
        </w:rPr>
      </w:pPr>
    </w:p>
    <w:p w14:paraId="5F04C0F7" w14:textId="77777777" w:rsidR="003F3EE5" w:rsidRDefault="003F3EE5" w:rsidP="002D1F91">
      <w:pPr>
        <w:rPr>
          <w:b/>
          <w:bCs/>
          <w:color w:val="0070C0"/>
          <w:sz w:val="28"/>
          <w:szCs w:val="28"/>
          <w:lang w:val="fr-LU"/>
        </w:rPr>
      </w:pPr>
    </w:p>
    <w:p w14:paraId="3FFE9669" w14:textId="77777777" w:rsidR="003F3EE5" w:rsidRDefault="003F3EE5" w:rsidP="002D1F91">
      <w:pPr>
        <w:rPr>
          <w:b/>
          <w:bCs/>
          <w:color w:val="0070C0"/>
          <w:sz w:val="28"/>
          <w:szCs w:val="28"/>
          <w:lang w:val="fr-LU"/>
        </w:rPr>
      </w:pPr>
    </w:p>
    <w:p w14:paraId="4DF037C4" w14:textId="77777777" w:rsidR="003F3EE5" w:rsidRDefault="003F3EE5" w:rsidP="002D1F91">
      <w:pPr>
        <w:rPr>
          <w:b/>
          <w:bCs/>
          <w:color w:val="0070C0"/>
          <w:sz w:val="28"/>
          <w:szCs w:val="28"/>
          <w:lang w:val="fr-LU"/>
        </w:rPr>
      </w:pPr>
    </w:p>
    <w:p w14:paraId="5050C455" w14:textId="77777777" w:rsidR="003F3EE5" w:rsidRDefault="003F3EE5" w:rsidP="002D1F91">
      <w:pPr>
        <w:rPr>
          <w:b/>
          <w:bCs/>
          <w:color w:val="0070C0"/>
          <w:sz w:val="28"/>
          <w:szCs w:val="28"/>
          <w:lang w:val="fr-LU"/>
        </w:rPr>
      </w:pPr>
    </w:p>
    <w:p w14:paraId="2CE6DA3B" w14:textId="77777777" w:rsidR="003F3EE5" w:rsidRDefault="003F3EE5" w:rsidP="002D1F91">
      <w:pPr>
        <w:rPr>
          <w:b/>
          <w:bCs/>
          <w:color w:val="0070C0"/>
          <w:sz w:val="28"/>
          <w:szCs w:val="28"/>
          <w:lang w:val="fr-LU"/>
        </w:rPr>
      </w:pPr>
    </w:p>
    <w:p w14:paraId="7F32B474" w14:textId="77777777" w:rsidR="003F3EE5" w:rsidRDefault="003F3EE5" w:rsidP="002D1F91">
      <w:pPr>
        <w:rPr>
          <w:b/>
          <w:bCs/>
          <w:color w:val="0070C0"/>
          <w:sz w:val="28"/>
          <w:szCs w:val="28"/>
          <w:lang w:val="fr-LU"/>
        </w:rPr>
      </w:pPr>
    </w:p>
    <w:p w14:paraId="6876142A" w14:textId="77777777" w:rsidR="003F3EE5" w:rsidRDefault="003F3EE5" w:rsidP="002D1F91">
      <w:pPr>
        <w:rPr>
          <w:b/>
          <w:bCs/>
          <w:color w:val="0070C0"/>
          <w:sz w:val="28"/>
          <w:szCs w:val="28"/>
          <w:lang w:val="fr-LU"/>
        </w:rPr>
      </w:pPr>
    </w:p>
    <w:p w14:paraId="24C708B6" w14:textId="77777777" w:rsidR="003F3EE5" w:rsidRDefault="003F3EE5" w:rsidP="002D1F91">
      <w:pPr>
        <w:rPr>
          <w:b/>
          <w:bCs/>
          <w:color w:val="0070C0"/>
          <w:sz w:val="28"/>
          <w:szCs w:val="28"/>
          <w:lang w:val="fr-LU"/>
        </w:rPr>
      </w:pPr>
    </w:p>
    <w:p w14:paraId="380012A4" w14:textId="4B68E5CD" w:rsidR="00311842" w:rsidRPr="002D1F91" w:rsidRDefault="00311842" w:rsidP="002D1F91">
      <w:pPr>
        <w:rPr>
          <w:b/>
          <w:bCs/>
          <w:color w:val="0070C0"/>
          <w:sz w:val="28"/>
          <w:szCs w:val="28"/>
          <w:lang w:val="fr-LU"/>
        </w:rPr>
      </w:pPr>
      <w:r w:rsidRPr="002D1F91">
        <w:rPr>
          <w:b/>
          <w:bCs/>
          <w:color w:val="0070C0"/>
          <w:sz w:val="28"/>
          <w:szCs w:val="28"/>
          <w:lang w:val="fr-LU"/>
        </w:rPr>
        <w:lastRenderedPageBreak/>
        <w:t xml:space="preserve">Prenez conscience </w:t>
      </w:r>
    </w:p>
    <w:p w14:paraId="18E985ED" w14:textId="77777777" w:rsidR="00886076" w:rsidRPr="009B3B9B" w:rsidRDefault="00886076" w:rsidP="009B3B9B">
      <w:pPr>
        <w:spacing w:line="360" w:lineRule="auto"/>
        <w:jc w:val="both"/>
        <w:rPr>
          <w:rFonts w:ascii="Arial" w:hAnsi="Arial" w:cs="Arial"/>
          <w:lang w:val="fr-BE"/>
        </w:rPr>
      </w:pPr>
      <w:r w:rsidRPr="009B3B9B">
        <w:rPr>
          <w:rFonts w:ascii="Arial" w:hAnsi="Arial" w:cs="Arial"/>
          <w:lang w:val="fr-BE"/>
        </w:rPr>
        <w:t>Prendre conscience de ses pensées, de ses émotions et de ses réactions est une étape cruciale pour gérer efficacement les situations difficiles et les conflits intérieurs. Cet exercice vous invite à déconstruire un événement ou une situation en plusieurs étapes afin de comprendre vos réactions et de choisir une réponse appropriée. L’objectif est de vous aider à développer une meilleure conscience de vous-même et à améliorer vos capacités de régulation émotionnelle.</w:t>
      </w:r>
    </w:p>
    <w:p w14:paraId="51C381E7" w14:textId="77777777" w:rsidR="00886076" w:rsidRPr="009B3B9B" w:rsidRDefault="00886076" w:rsidP="009B3B9B">
      <w:pPr>
        <w:rPr>
          <w:rFonts w:ascii="Arial" w:hAnsi="Arial" w:cs="Arial"/>
        </w:rPr>
      </w:pPr>
      <w:r w:rsidRPr="009B3B9B">
        <w:rPr>
          <w:rFonts w:ascii="Arial" w:hAnsi="Arial" w:cs="Arial"/>
        </w:rPr>
        <w:t xml:space="preserve">Instructions pour </w:t>
      </w:r>
      <w:proofErr w:type="spellStart"/>
      <w:r w:rsidRPr="009B3B9B">
        <w:rPr>
          <w:rFonts w:ascii="Arial" w:hAnsi="Arial" w:cs="Arial"/>
        </w:rPr>
        <w:t>l’exercice</w:t>
      </w:r>
      <w:proofErr w:type="spellEnd"/>
    </w:p>
    <w:p w14:paraId="545B6C95" w14:textId="77777777" w:rsidR="00886076" w:rsidRPr="009B3B9B" w:rsidRDefault="00886076" w:rsidP="009B3B9B">
      <w:pPr>
        <w:numPr>
          <w:ilvl w:val="0"/>
          <w:numId w:val="72"/>
        </w:numPr>
        <w:rPr>
          <w:rFonts w:ascii="Arial" w:hAnsi="Arial" w:cs="Arial"/>
          <w:lang w:val="fr-BE"/>
        </w:rPr>
      </w:pPr>
      <w:r w:rsidRPr="009B3B9B">
        <w:rPr>
          <w:rFonts w:ascii="Arial" w:hAnsi="Arial" w:cs="Arial"/>
          <w:lang w:val="fr-BE"/>
        </w:rPr>
        <w:t>JE SENS :</w:t>
      </w:r>
      <w:r w:rsidRPr="009B3B9B">
        <w:rPr>
          <w:rFonts w:ascii="Arial" w:hAnsi="Arial" w:cs="Arial"/>
          <w:lang w:val="fr-BE"/>
        </w:rPr>
        <w:br/>
        <w:t xml:space="preserve">Prenez un moment pour observer la situation. </w:t>
      </w:r>
      <w:proofErr w:type="spellStart"/>
      <w:r w:rsidRPr="009B3B9B">
        <w:rPr>
          <w:rFonts w:ascii="Arial" w:hAnsi="Arial" w:cs="Arial"/>
          <w:lang w:val="fr-BE"/>
        </w:rPr>
        <w:t>Posez-vous</w:t>
      </w:r>
      <w:proofErr w:type="spellEnd"/>
      <w:r w:rsidRPr="009B3B9B">
        <w:rPr>
          <w:rFonts w:ascii="Arial" w:hAnsi="Arial" w:cs="Arial"/>
          <w:lang w:val="fr-BE"/>
        </w:rPr>
        <w:t xml:space="preserve"> les questions suivantes :</w:t>
      </w:r>
    </w:p>
    <w:p w14:paraId="52617F06" w14:textId="77777777" w:rsidR="00886076" w:rsidRPr="009B3B9B" w:rsidRDefault="00886076" w:rsidP="009B3B9B">
      <w:pPr>
        <w:numPr>
          <w:ilvl w:val="1"/>
          <w:numId w:val="72"/>
        </w:numPr>
        <w:rPr>
          <w:rFonts w:ascii="Arial" w:hAnsi="Arial" w:cs="Arial"/>
          <w:lang w:val="fr-BE"/>
        </w:rPr>
      </w:pPr>
      <w:r w:rsidRPr="009B3B9B">
        <w:rPr>
          <w:rFonts w:ascii="Arial" w:hAnsi="Arial" w:cs="Arial"/>
          <w:lang w:val="fr-BE"/>
        </w:rPr>
        <w:t>Qu’est-ce que je vois ? Concentrez-vous sur les éléments visuels de la situation.</w:t>
      </w:r>
    </w:p>
    <w:p w14:paraId="0152DC6E" w14:textId="77777777" w:rsidR="00886076" w:rsidRPr="009B3B9B" w:rsidRDefault="00886076" w:rsidP="009B3B9B">
      <w:pPr>
        <w:numPr>
          <w:ilvl w:val="1"/>
          <w:numId w:val="72"/>
        </w:numPr>
        <w:rPr>
          <w:rFonts w:ascii="Arial" w:hAnsi="Arial" w:cs="Arial"/>
          <w:lang w:val="fr-BE"/>
        </w:rPr>
      </w:pPr>
      <w:r w:rsidRPr="009B3B9B">
        <w:rPr>
          <w:rFonts w:ascii="Arial" w:hAnsi="Arial" w:cs="Arial"/>
          <w:lang w:val="fr-BE"/>
        </w:rPr>
        <w:t>Qu’est-ce que j’entends ? Portez attention aux sons et aux paroles qui accompagnent la situation.</w:t>
      </w:r>
    </w:p>
    <w:p w14:paraId="62DF13DE" w14:textId="77777777" w:rsidR="00886076" w:rsidRPr="009B3B9B" w:rsidRDefault="00886076" w:rsidP="009B3B9B">
      <w:pPr>
        <w:numPr>
          <w:ilvl w:val="0"/>
          <w:numId w:val="72"/>
        </w:numPr>
        <w:rPr>
          <w:rFonts w:ascii="Arial" w:hAnsi="Arial" w:cs="Arial"/>
          <w:lang w:val="fr-BE"/>
        </w:rPr>
      </w:pPr>
      <w:r w:rsidRPr="009B3B9B">
        <w:rPr>
          <w:rFonts w:ascii="Arial" w:hAnsi="Arial" w:cs="Arial"/>
          <w:lang w:val="fr-BE"/>
        </w:rPr>
        <w:t>JE PENSE :</w:t>
      </w:r>
      <w:r w:rsidRPr="009B3B9B">
        <w:rPr>
          <w:rFonts w:ascii="Arial" w:hAnsi="Arial" w:cs="Arial"/>
          <w:lang w:val="fr-BE"/>
        </w:rPr>
        <w:br/>
        <w:t xml:space="preserve">Réfléchissez à la manière dont vous interprétez ce que vous voyez et entendez. Identifiez vos jugements et pensées automatiques. </w:t>
      </w:r>
      <w:proofErr w:type="spellStart"/>
      <w:r w:rsidRPr="009B3B9B">
        <w:rPr>
          <w:rFonts w:ascii="Arial" w:hAnsi="Arial" w:cs="Arial"/>
          <w:lang w:val="fr-BE"/>
        </w:rPr>
        <w:t>Posez-vous</w:t>
      </w:r>
      <w:proofErr w:type="spellEnd"/>
      <w:r w:rsidRPr="009B3B9B">
        <w:rPr>
          <w:rFonts w:ascii="Arial" w:hAnsi="Arial" w:cs="Arial"/>
          <w:lang w:val="fr-BE"/>
        </w:rPr>
        <w:t xml:space="preserve"> la question :</w:t>
      </w:r>
    </w:p>
    <w:p w14:paraId="230A166D" w14:textId="77777777" w:rsidR="00886076" w:rsidRPr="009B3B9B" w:rsidRDefault="00886076" w:rsidP="009B3B9B">
      <w:pPr>
        <w:numPr>
          <w:ilvl w:val="1"/>
          <w:numId w:val="72"/>
        </w:numPr>
        <w:rPr>
          <w:rFonts w:ascii="Arial" w:hAnsi="Arial" w:cs="Arial"/>
          <w:lang w:val="fr-BE"/>
        </w:rPr>
      </w:pPr>
      <w:r w:rsidRPr="009B3B9B">
        <w:rPr>
          <w:rFonts w:ascii="Arial" w:hAnsi="Arial" w:cs="Arial"/>
          <w:lang w:val="fr-BE"/>
        </w:rPr>
        <w:t>Comment interpréter ce que je vois et entends ? Remarquez les biais ou les jugements que vous portez.</w:t>
      </w:r>
    </w:p>
    <w:p w14:paraId="550B0C51" w14:textId="77777777" w:rsidR="00886076" w:rsidRPr="009B3B9B" w:rsidRDefault="00886076" w:rsidP="009B3B9B">
      <w:pPr>
        <w:numPr>
          <w:ilvl w:val="0"/>
          <w:numId w:val="72"/>
        </w:numPr>
        <w:rPr>
          <w:rFonts w:ascii="Arial" w:hAnsi="Arial" w:cs="Arial"/>
        </w:rPr>
      </w:pPr>
      <w:r w:rsidRPr="009B3B9B">
        <w:rPr>
          <w:rFonts w:ascii="Arial" w:hAnsi="Arial" w:cs="Arial"/>
          <w:lang w:val="fr-BE"/>
        </w:rPr>
        <w:t>JE RESSENS :</w:t>
      </w:r>
      <w:r w:rsidRPr="009B3B9B">
        <w:rPr>
          <w:rFonts w:ascii="Arial" w:hAnsi="Arial" w:cs="Arial"/>
          <w:lang w:val="fr-BE"/>
        </w:rPr>
        <w:br/>
        <w:t xml:space="preserve">Identifiez les émotions que cette situation suscite en vous. </w:t>
      </w:r>
      <w:proofErr w:type="spellStart"/>
      <w:r w:rsidRPr="009B3B9B">
        <w:rPr>
          <w:rFonts w:ascii="Arial" w:hAnsi="Arial" w:cs="Arial"/>
        </w:rPr>
        <w:t>Demandez-</w:t>
      </w:r>
      <w:proofErr w:type="gramStart"/>
      <w:r w:rsidRPr="009B3B9B">
        <w:rPr>
          <w:rFonts w:ascii="Arial" w:hAnsi="Arial" w:cs="Arial"/>
        </w:rPr>
        <w:t>vous</w:t>
      </w:r>
      <w:proofErr w:type="spellEnd"/>
      <w:r w:rsidRPr="009B3B9B">
        <w:rPr>
          <w:rFonts w:ascii="Arial" w:hAnsi="Arial" w:cs="Arial"/>
        </w:rPr>
        <w:t xml:space="preserve"> :</w:t>
      </w:r>
      <w:proofErr w:type="gramEnd"/>
    </w:p>
    <w:p w14:paraId="23E46C86" w14:textId="77777777" w:rsidR="00886076" w:rsidRPr="009B3B9B" w:rsidRDefault="00886076" w:rsidP="009B3B9B">
      <w:pPr>
        <w:numPr>
          <w:ilvl w:val="1"/>
          <w:numId w:val="72"/>
        </w:numPr>
        <w:rPr>
          <w:rFonts w:ascii="Arial" w:hAnsi="Arial" w:cs="Arial"/>
          <w:lang w:val="fr-BE"/>
        </w:rPr>
      </w:pPr>
      <w:r w:rsidRPr="009B3B9B">
        <w:rPr>
          <w:rFonts w:ascii="Arial" w:hAnsi="Arial" w:cs="Arial"/>
          <w:lang w:val="fr-BE"/>
        </w:rPr>
        <w:t>Quelle est l’émotion que je ressens ? Essayez de nommer précisément cette émotion.</w:t>
      </w:r>
    </w:p>
    <w:p w14:paraId="0D241624" w14:textId="77777777" w:rsidR="00886076" w:rsidRPr="009B3B9B" w:rsidRDefault="00886076" w:rsidP="009B3B9B">
      <w:pPr>
        <w:numPr>
          <w:ilvl w:val="1"/>
          <w:numId w:val="72"/>
        </w:numPr>
        <w:rPr>
          <w:rFonts w:ascii="Arial" w:hAnsi="Arial" w:cs="Arial"/>
          <w:lang w:val="fr-BE"/>
        </w:rPr>
      </w:pPr>
      <w:r w:rsidRPr="009B3B9B">
        <w:rPr>
          <w:rFonts w:ascii="Arial" w:hAnsi="Arial" w:cs="Arial"/>
          <w:lang w:val="fr-BE"/>
        </w:rPr>
        <w:t>Qu’est-ce que je ressens physiquement ? Portez attention aux sensations corporelles liées à l’émotion.</w:t>
      </w:r>
    </w:p>
    <w:p w14:paraId="3C72252A" w14:textId="77777777" w:rsidR="00886076" w:rsidRPr="009B3B9B" w:rsidRDefault="00886076" w:rsidP="009B3B9B">
      <w:pPr>
        <w:numPr>
          <w:ilvl w:val="0"/>
          <w:numId w:val="72"/>
        </w:numPr>
        <w:rPr>
          <w:rFonts w:ascii="Arial" w:hAnsi="Arial" w:cs="Arial"/>
        </w:rPr>
      </w:pPr>
      <w:r w:rsidRPr="009B3B9B">
        <w:rPr>
          <w:rFonts w:ascii="Arial" w:hAnsi="Arial" w:cs="Arial"/>
          <w:lang w:val="fr-BE"/>
        </w:rPr>
        <w:t>JE VEUX :</w:t>
      </w:r>
      <w:r w:rsidRPr="009B3B9B">
        <w:rPr>
          <w:rFonts w:ascii="Arial" w:hAnsi="Arial" w:cs="Arial"/>
          <w:lang w:val="fr-BE"/>
        </w:rPr>
        <w:br/>
        <w:t xml:space="preserve">Clarifiez vos intentions et vos désirs face à cette situation. </w:t>
      </w:r>
      <w:proofErr w:type="spellStart"/>
      <w:r w:rsidRPr="009B3B9B">
        <w:rPr>
          <w:rFonts w:ascii="Arial" w:hAnsi="Arial" w:cs="Arial"/>
        </w:rPr>
        <w:t>Demandez-</w:t>
      </w:r>
      <w:proofErr w:type="gramStart"/>
      <w:r w:rsidRPr="009B3B9B">
        <w:rPr>
          <w:rFonts w:ascii="Arial" w:hAnsi="Arial" w:cs="Arial"/>
        </w:rPr>
        <w:t>vous</w:t>
      </w:r>
      <w:proofErr w:type="spellEnd"/>
      <w:r w:rsidRPr="009B3B9B">
        <w:rPr>
          <w:rFonts w:ascii="Arial" w:hAnsi="Arial" w:cs="Arial"/>
        </w:rPr>
        <w:t xml:space="preserve"> :</w:t>
      </w:r>
      <w:proofErr w:type="gramEnd"/>
    </w:p>
    <w:p w14:paraId="02089E0B" w14:textId="77777777" w:rsidR="00886076" w:rsidRPr="009B3B9B" w:rsidRDefault="00886076" w:rsidP="009B3B9B">
      <w:pPr>
        <w:numPr>
          <w:ilvl w:val="1"/>
          <w:numId w:val="72"/>
        </w:numPr>
        <w:rPr>
          <w:rFonts w:ascii="Arial" w:hAnsi="Arial" w:cs="Arial"/>
          <w:lang w:val="fr-BE"/>
        </w:rPr>
      </w:pPr>
      <w:r w:rsidRPr="009B3B9B">
        <w:rPr>
          <w:rFonts w:ascii="Arial" w:hAnsi="Arial" w:cs="Arial"/>
          <w:lang w:val="fr-BE"/>
        </w:rPr>
        <w:t>Qu’est-ce que je veux ou espère pour moi et pour les autres ? Réfléchissez à ce que vous aimeriez obtenir ou éviter.</w:t>
      </w:r>
    </w:p>
    <w:p w14:paraId="1FA3C10C" w14:textId="77777777" w:rsidR="00886076" w:rsidRPr="009B3B9B" w:rsidRDefault="00886076" w:rsidP="009B3B9B">
      <w:pPr>
        <w:numPr>
          <w:ilvl w:val="0"/>
          <w:numId w:val="72"/>
        </w:numPr>
        <w:rPr>
          <w:rFonts w:ascii="Arial" w:hAnsi="Arial" w:cs="Arial"/>
        </w:rPr>
      </w:pPr>
      <w:r w:rsidRPr="009B3B9B">
        <w:rPr>
          <w:rFonts w:ascii="Arial" w:hAnsi="Arial" w:cs="Arial"/>
          <w:lang w:val="fr-BE"/>
        </w:rPr>
        <w:t>JE FAIS :</w:t>
      </w:r>
      <w:r w:rsidRPr="009B3B9B">
        <w:rPr>
          <w:rFonts w:ascii="Arial" w:hAnsi="Arial" w:cs="Arial"/>
          <w:lang w:val="fr-BE"/>
        </w:rPr>
        <w:br/>
        <w:t xml:space="preserve">Observez vos actions actuelles ou vos réactions impulsives. </w:t>
      </w:r>
      <w:proofErr w:type="spellStart"/>
      <w:r w:rsidRPr="009B3B9B">
        <w:rPr>
          <w:rFonts w:ascii="Arial" w:hAnsi="Arial" w:cs="Arial"/>
        </w:rPr>
        <w:t>Posez-vous</w:t>
      </w:r>
      <w:proofErr w:type="spellEnd"/>
      <w:r w:rsidRPr="009B3B9B">
        <w:rPr>
          <w:rFonts w:ascii="Arial" w:hAnsi="Arial" w:cs="Arial"/>
        </w:rPr>
        <w:t xml:space="preserve"> la </w:t>
      </w:r>
      <w:proofErr w:type="gramStart"/>
      <w:r w:rsidRPr="009B3B9B">
        <w:rPr>
          <w:rFonts w:ascii="Arial" w:hAnsi="Arial" w:cs="Arial"/>
        </w:rPr>
        <w:t>question :</w:t>
      </w:r>
      <w:proofErr w:type="gramEnd"/>
    </w:p>
    <w:p w14:paraId="6831B3EA" w14:textId="77777777" w:rsidR="00886076" w:rsidRPr="009B3B9B" w:rsidRDefault="00886076" w:rsidP="009B3B9B">
      <w:pPr>
        <w:numPr>
          <w:ilvl w:val="1"/>
          <w:numId w:val="72"/>
        </w:numPr>
        <w:rPr>
          <w:rFonts w:ascii="Arial" w:hAnsi="Arial" w:cs="Arial"/>
          <w:lang w:val="fr-BE"/>
        </w:rPr>
      </w:pPr>
      <w:r w:rsidRPr="009B3B9B">
        <w:rPr>
          <w:rFonts w:ascii="Arial" w:hAnsi="Arial" w:cs="Arial"/>
          <w:lang w:val="fr-BE"/>
        </w:rPr>
        <w:t>Qu’est-ce que je fais quand je ressens ou pense cela ? Prenez conscience de la manière dont vos pensées et émotions influencent vos comportements.</w:t>
      </w:r>
    </w:p>
    <w:p w14:paraId="6B1C0E68" w14:textId="77777777" w:rsidR="009B3B9B" w:rsidRDefault="009B3B9B" w:rsidP="009B3B9B">
      <w:pPr>
        <w:rPr>
          <w:rFonts w:ascii="Arial" w:hAnsi="Arial" w:cs="Arial"/>
          <w:lang w:val="fr-BE"/>
        </w:rPr>
      </w:pPr>
    </w:p>
    <w:p w14:paraId="7146D45D" w14:textId="77777777" w:rsidR="009B3B9B" w:rsidRDefault="009B3B9B" w:rsidP="009B3B9B">
      <w:pPr>
        <w:rPr>
          <w:rFonts w:ascii="Arial" w:hAnsi="Arial" w:cs="Arial"/>
          <w:lang w:val="fr-BE"/>
        </w:rPr>
      </w:pPr>
    </w:p>
    <w:p w14:paraId="597F2F46" w14:textId="77777777" w:rsidR="009B3B9B" w:rsidRDefault="009B3B9B" w:rsidP="009B3B9B">
      <w:pPr>
        <w:rPr>
          <w:rFonts w:ascii="Arial" w:hAnsi="Arial" w:cs="Arial"/>
          <w:lang w:val="fr-BE"/>
        </w:rPr>
      </w:pPr>
    </w:p>
    <w:p w14:paraId="297A17A8" w14:textId="77777777" w:rsidR="009B3B9B" w:rsidRDefault="009B3B9B" w:rsidP="009B3B9B">
      <w:pPr>
        <w:rPr>
          <w:rFonts w:ascii="Arial" w:hAnsi="Arial" w:cs="Arial"/>
          <w:lang w:val="fr-BE"/>
        </w:rPr>
      </w:pPr>
    </w:p>
    <w:p w14:paraId="772FD6E8" w14:textId="77777777" w:rsidR="009B3B9B" w:rsidRDefault="009B3B9B" w:rsidP="009B3B9B">
      <w:pPr>
        <w:rPr>
          <w:rFonts w:ascii="Arial" w:hAnsi="Arial" w:cs="Arial"/>
          <w:lang w:val="fr-BE"/>
        </w:rPr>
      </w:pPr>
    </w:p>
    <w:p w14:paraId="55CFFE95" w14:textId="4BEA50F0" w:rsidR="00886076" w:rsidRPr="009B3B9B" w:rsidRDefault="00886076" w:rsidP="009B3B9B">
      <w:pPr>
        <w:rPr>
          <w:rFonts w:ascii="Arial" w:hAnsi="Arial" w:cs="Arial"/>
          <w:b/>
          <w:bCs/>
          <w:lang w:val="fr-BE"/>
        </w:rPr>
      </w:pPr>
      <w:r w:rsidRPr="009B3B9B">
        <w:rPr>
          <w:rFonts w:ascii="Arial" w:hAnsi="Arial" w:cs="Arial"/>
          <w:b/>
          <w:bCs/>
          <w:lang w:val="fr-BE"/>
        </w:rPr>
        <w:lastRenderedPageBreak/>
        <w:t>Objectif de l’exercice</w:t>
      </w:r>
    </w:p>
    <w:p w14:paraId="27668D85" w14:textId="77777777" w:rsidR="00886076" w:rsidRPr="009B3B9B" w:rsidRDefault="00886076" w:rsidP="009B3B9B">
      <w:pPr>
        <w:spacing w:line="360" w:lineRule="auto"/>
        <w:jc w:val="both"/>
        <w:rPr>
          <w:rFonts w:ascii="Arial" w:hAnsi="Arial" w:cs="Arial"/>
          <w:lang w:val="fr-BE"/>
        </w:rPr>
      </w:pPr>
      <w:r w:rsidRPr="009B3B9B">
        <w:rPr>
          <w:rFonts w:ascii="Arial" w:hAnsi="Arial" w:cs="Arial"/>
          <w:lang w:val="fr-BE"/>
        </w:rPr>
        <w:t>L’objectif de cet exercice est de vous aider à développer une conscience plus approfondie de vos pensées, de vos émotions, et de vos actions. En décomposant une situation en plusieurs étapes, vous pouvez comprendre comment chaque aspect influence vos réactions. Cela vous permettra de choisir une réponse plus réfléchie et adaptée, en tenant compte de vos intentions et de vos besoins. Ce processus favorise l’auto-régulation et l’amélioration de vos compétences émotionnelles et relationnelles.</w:t>
      </w:r>
    </w:p>
    <w:p w14:paraId="78FF3841" w14:textId="77777777" w:rsidR="00311842" w:rsidRPr="00F774F1" w:rsidRDefault="00311842" w:rsidP="00311842">
      <w:pPr>
        <w:jc w:val="both"/>
        <w:rPr>
          <w:b/>
          <w:bCs/>
          <w:sz w:val="24"/>
          <w:szCs w:val="24"/>
          <w:lang w:val="fr-BE"/>
        </w:rPr>
      </w:pPr>
    </w:p>
    <w:tbl>
      <w:tblPr>
        <w:tblStyle w:val="TableauGrille2-Accentuation1"/>
        <w:tblW w:w="0" w:type="auto"/>
        <w:tblLook w:val="04A0" w:firstRow="1" w:lastRow="0" w:firstColumn="1" w:lastColumn="0" w:noHBand="0" w:noVBand="1"/>
      </w:tblPr>
      <w:tblGrid>
        <w:gridCol w:w="2835"/>
        <w:gridCol w:w="6227"/>
      </w:tblGrid>
      <w:tr w:rsidR="00311842" w:rsidRPr="009B3B9B" w14:paraId="37C626C9"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21E1F41" w14:textId="77777777" w:rsidR="00311842" w:rsidRPr="009B3B9B" w:rsidRDefault="00311842" w:rsidP="004F4E42">
            <w:pPr>
              <w:jc w:val="center"/>
              <w:rPr>
                <w:rFonts w:ascii="Arial" w:hAnsi="Arial" w:cs="Arial"/>
                <w:sz w:val="18"/>
                <w:szCs w:val="18"/>
                <w:lang w:val="fr-BE"/>
              </w:rPr>
            </w:pPr>
            <w:r w:rsidRPr="009B3B9B">
              <w:rPr>
                <w:rFonts w:ascii="Arial" w:hAnsi="Arial" w:cs="Arial"/>
                <w:sz w:val="18"/>
                <w:szCs w:val="18"/>
                <w:lang w:val="fr-BE"/>
              </w:rPr>
              <w:t>JE SENS</w:t>
            </w:r>
          </w:p>
          <w:p w14:paraId="08A1F462" w14:textId="77777777" w:rsidR="00311842" w:rsidRPr="009B3B9B" w:rsidRDefault="00311842" w:rsidP="004F4E42">
            <w:pPr>
              <w:jc w:val="center"/>
              <w:rPr>
                <w:rFonts w:ascii="Arial" w:hAnsi="Arial" w:cs="Arial"/>
                <w:sz w:val="18"/>
                <w:szCs w:val="18"/>
                <w:lang w:val="fr-BE"/>
              </w:rPr>
            </w:pPr>
          </w:p>
          <w:p w14:paraId="4828F924" w14:textId="77777777" w:rsidR="00311842" w:rsidRPr="009B3B9B" w:rsidRDefault="00311842" w:rsidP="004F4E42">
            <w:pPr>
              <w:jc w:val="center"/>
              <w:rPr>
                <w:rFonts w:ascii="Arial" w:hAnsi="Arial" w:cs="Arial"/>
                <w:sz w:val="18"/>
                <w:szCs w:val="18"/>
                <w:lang w:val="fr-BE"/>
              </w:rPr>
            </w:pPr>
            <w:r w:rsidRPr="009B3B9B">
              <w:rPr>
                <w:rFonts w:ascii="Arial" w:hAnsi="Arial" w:cs="Arial"/>
                <w:sz w:val="18"/>
                <w:szCs w:val="18"/>
                <w:lang w:val="fr-BE"/>
              </w:rPr>
              <w:t>Qu’est-ce que je vois ?</w:t>
            </w:r>
          </w:p>
          <w:p w14:paraId="66EAB3FD" w14:textId="77777777" w:rsidR="00311842" w:rsidRPr="009B3B9B" w:rsidRDefault="00311842" w:rsidP="004F4E42">
            <w:pPr>
              <w:jc w:val="center"/>
              <w:rPr>
                <w:rFonts w:ascii="Arial" w:hAnsi="Arial" w:cs="Arial"/>
                <w:sz w:val="18"/>
                <w:szCs w:val="18"/>
                <w:lang w:val="fr-BE"/>
              </w:rPr>
            </w:pPr>
            <w:r w:rsidRPr="009B3B9B">
              <w:rPr>
                <w:rFonts w:ascii="Arial" w:hAnsi="Arial" w:cs="Arial"/>
                <w:sz w:val="18"/>
                <w:szCs w:val="18"/>
                <w:lang w:val="fr-BE"/>
              </w:rPr>
              <w:t>Qu’est-ce que j’entends ?</w:t>
            </w:r>
          </w:p>
          <w:p w14:paraId="5507EFEA" w14:textId="77777777" w:rsidR="00311842" w:rsidRPr="009B3B9B" w:rsidRDefault="00311842" w:rsidP="004F4E42">
            <w:pPr>
              <w:jc w:val="center"/>
              <w:rPr>
                <w:rFonts w:ascii="Arial" w:hAnsi="Arial" w:cs="Arial"/>
                <w:sz w:val="18"/>
                <w:szCs w:val="18"/>
                <w:lang w:val="fr-BE"/>
              </w:rPr>
            </w:pPr>
          </w:p>
        </w:tc>
        <w:tc>
          <w:tcPr>
            <w:tcW w:w="6227" w:type="dxa"/>
          </w:tcPr>
          <w:p w14:paraId="2C8BB947" w14:textId="77777777" w:rsidR="00311842" w:rsidRPr="009B3B9B" w:rsidRDefault="00311842" w:rsidP="004F4E42">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fr-BE"/>
              </w:rPr>
            </w:pPr>
          </w:p>
          <w:p w14:paraId="074FA766" w14:textId="77777777" w:rsidR="00311842" w:rsidRPr="009B3B9B" w:rsidRDefault="00311842" w:rsidP="004F4E42">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fr-BE"/>
              </w:rPr>
            </w:pPr>
          </w:p>
          <w:p w14:paraId="15D595ED" w14:textId="77777777" w:rsidR="00311842" w:rsidRPr="009B3B9B" w:rsidRDefault="00311842" w:rsidP="004F4E42">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fr-BE"/>
              </w:rPr>
            </w:pPr>
          </w:p>
          <w:p w14:paraId="3DE55C78" w14:textId="77777777" w:rsidR="00311842" w:rsidRPr="009B3B9B" w:rsidRDefault="00311842" w:rsidP="004F4E42">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fr-BE"/>
              </w:rPr>
            </w:pPr>
          </w:p>
          <w:p w14:paraId="23194A5A" w14:textId="77777777" w:rsidR="00311842" w:rsidRPr="009B3B9B" w:rsidRDefault="00311842" w:rsidP="004F4E42">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fr-BE"/>
              </w:rPr>
            </w:pPr>
          </w:p>
          <w:p w14:paraId="1C46219C" w14:textId="77777777" w:rsidR="00311842" w:rsidRPr="009B3B9B" w:rsidRDefault="00311842" w:rsidP="004F4E42">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fr-BE"/>
              </w:rPr>
            </w:pPr>
          </w:p>
          <w:p w14:paraId="49841904" w14:textId="77777777" w:rsidR="00311842" w:rsidRPr="009B3B9B" w:rsidRDefault="00311842" w:rsidP="004F4E42">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fr-BE"/>
              </w:rPr>
            </w:pPr>
          </w:p>
          <w:p w14:paraId="6BC082E5" w14:textId="77777777" w:rsidR="00311842" w:rsidRPr="009B3B9B" w:rsidRDefault="00311842" w:rsidP="004F4E42">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fr-BE"/>
              </w:rPr>
            </w:pPr>
          </w:p>
          <w:p w14:paraId="536A803B" w14:textId="77777777" w:rsidR="00311842" w:rsidRPr="009B3B9B" w:rsidRDefault="00311842" w:rsidP="004F4E42">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fr-BE"/>
              </w:rPr>
            </w:pPr>
          </w:p>
        </w:tc>
      </w:tr>
      <w:tr w:rsidR="00311842" w:rsidRPr="009B3B9B" w14:paraId="1AB47CF0"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7CAAE35" w14:textId="77777777" w:rsidR="00311842" w:rsidRPr="009B3B9B" w:rsidRDefault="00311842" w:rsidP="004F4E42">
            <w:pPr>
              <w:jc w:val="center"/>
              <w:rPr>
                <w:rFonts w:ascii="Arial" w:hAnsi="Arial" w:cs="Arial"/>
                <w:sz w:val="18"/>
                <w:szCs w:val="18"/>
                <w:lang w:val="fr-BE"/>
              </w:rPr>
            </w:pPr>
            <w:r w:rsidRPr="009B3B9B">
              <w:rPr>
                <w:rFonts w:ascii="Arial" w:hAnsi="Arial" w:cs="Arial"/>
                <w:sz w:val="18"/>
                <w:szCs w:val="18"/>
                <w:lang w:val="fr-BE"/>
              </w:rPr>
              <w:t>JE PENSE</w:t>
            </w:r>
          </w:p>
          <w:p w14:paraId="458A0224" w14:textId="77777777" w:rsidR="00311842" w:rsidRPr="009B3B9B" w:rsidRDefault="00311842" w:rsidP="004F4E42">
            <w:pPr>
              <w:jc w:val="center"/>
              <w:rPr>
                <w:rFonts w:ascii="Arial" w:hAnsi="Arial" w:cs="Arial"/>
                <w:sz w:val="18"/>
                <w:szCs w:val="18"/>
                <w:lang w:val="fr-BE"/>
              </w:rPr>
            </w:pPr>
          </w:p>
          <w:p w14:paraId="5A810594" w14:textId="77777777" w:rsidR="00311842" w:rsidRPr="009B3B9B" w:rsidRDefault="00311842" w:rsidP="004F4E42">
            <w:pPr>
              <w:jc w:val="center"/>
              <w:rPr>
                <w:rFonts w:ascii="Arial" w:hAnsi="Arial" w:cs="Arial"/>
                <w:sz w:val="18"/>
                <w:szCs w:val="18"/>
                <w:lang w:val="fr-BE"/>
              </w:rPr>
            </w:pPr>
            <w:r w:rsidRPr="009B3B9B">
              <w:rPr>
                <w:rFonts w:ascii="Arial" w:hAnsi="Arial" w:cs="Arial"/>
                <w:sz w:val="18"/>
                <w:szCs w:val="18"/>
                <w:lang w:val="fr-BE"/>
              </w:rPr>
              <w:t>Comment interpréter ce que je vois et ce que j’entends ? Quels sont mes jugements ?</w:t>
            </w:r>
          </w:p>
          <w:p w14:paraId="22BFEB30" w14:textId="77777777" w:rsidR="00311842" w:rsidRPr="009B3B9B" w:rsidRDefault="00311842" w:rsidP="004F4E42">
            <w:pPr>
              <w:jc w:val="center"/>
              <w:rPr>
                <w:rFonts w:ascii="Arial" w:hAnsi="Arial" w:cs="Arial"/>
                <w:sz w:val="18"/>
                <w:szCs w:val="18"/>
                <w:lang w:val="fr-BE"/>
              </w:rPr>
            </w:pPr>
          </w:p>
        </w:tc>
        <w:tc>
          <w:tcPr>
            <w:tcW w:w="6227" w:type="dxa"/>
          </w:tcPr>
          <w:p w14:paraId="37AE63E9"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p w14:paraId="383BA275"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p w14:paraId="62D440E9"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p w14:paraId="03CB25C1"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p w14:paraId="2374214D"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p w14:paraId="392E45B0"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p w14:paraId="3F344C0D"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p w14:paraId="545663C4"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p w14:paraId="113E3644"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tc>
      </w:tr>
      <w:tr w:rsidR="00311842" w:rsidRPr="009B3B9B" w14:paraId="7575E912" w14:textId="77777777" w:rsidTr="004F4E42">
        <w:tc>
          <w:tcPr>
            <w:cnfStyle w:val="001000000000" w:firstRow="0" w:lastRow="0" w:firstColumn="1" w:lastColumn="0" w:oddVBand="0" w:evenVBand="0" w:oddHBand="0" w:evenHBand="0" w:firstRowFirstColumn="0" w:firstRowLastColumn="0" w:lastRowFirstColumn="0" w:lastRowLastColumn="0"/>
            <w:tcW w:w="2835" w:type="dxa"/>
          </w:tcPr>
          <w:p w14:paraId="1929B970" w14:textId="77777777" w:rsidR="00311842" w:rsidRPr="009B3B9B" w:rsidRDefault="00311842" w:rsidP="004F4E42">
            <w:pPr>
              <w:jc w:val="center"/>
              <w:rPr>
                <w:rFonts w:ascii="Arial" w:hAnsi="Arial" w:cs="Arial"/>
                <w:sz w:val="18"/>
                <w:szCs w:val="18"/>
                <w:lang w:val="fr-BE"/>
              </w:rPr>
            </w:pPr>
            <w:r w:rsidRPr="009B3B9B">
              <w:rPr>
                <w:rFonts w:ascii="Arial" w:hAnsi="Arial" w:cs="Arial"/>
                <w:sz w:val="18"/>
                <w:szCs w:val="18"/>
                <w:lang w:val="fr-BE"/>
              </w:rPr>
              <w:t xml:space="preserve">JE RESSENS </w:t>
            </w:r>
            <w:r w:rsidRPr="009B3B9B">
              <w:rPr>
                <w:rFonts w:ascii="Arial" w:hAnsi="Arial" w:cs="Arial"/>
                <w:sz w:val="18"/>
                <w:szCs w:val="18"/>
                <w:lang w:val="fr-BE"/>
              </w:rPr>
              <w:br/>
            </w:r>
          </w:p>
          <w:p w14:paraId="70BBC4A4" w14:textId="77777777" w:rsidR="00311842" w:rsidRPr="009B3B9B" w:rsidRDefault="00311842" w:rsidP="004F4E42">
            <w:pPr>
              <w:jc w:val="center"/>
              <w:rPr>
                <w:rFonts w:ascii="Arial" w:hAnsi="Arial" w:cs="Arial"/>
                <w:sz w:val="18"/>
                <w:szCs w:val="18"/>
                <w:lang w:val="fr-BE"/>
              </w:rPr>
            </w:pPr>
            <w:r w:rsidRPr="009B3B9B">
              <w:rPr>
                <w:rFonts w:ascii="Arial" w:hAnsi="Arial" w:cs="Arial"/>
                <w:sz w:val="18"/>
                <w:szCs w:val="18"/>
                <w:lang w:val="fr-BE"/>
              </w:rPr>
              <w:t>Quelle est l’émotion que je ressens ?</w:t>
            </w:r>
          </w:p>
          <w:p w14:paraId="6E73C84D" w14:textId="77777777" w:rsidR="00311842" w:rsidRPr="009B3B9B" w:rsidRDefault="00311842" w:rsidP="004F4E42">
            <w:pPr>
              <w:jc w:val="center"/>
              <w:rPr>
                <w:rFonts w:ascii="Arial" w:hAnsi="Arial" w:cs="Arial"/>
                <w:sz w:val="18"/>
                <w:szCs w:val="18"/>
                <w:lang w:val="fr-BE"/>
              </w:rPr>
            </w:pPr>
            <w:r w:rsidRPr="009B3B9B">
              <w:rPr>
                <w:rFonts w:ascii="Arial" w:hAnsi="Arial" w:cs="Arial"/>
                <w:sz w:val="18"/>
                <w:szCs w:val="18"/>
                <w:lang w:val="fr-BE"/>
              </w:rPr>
              <w:t>Qu’est-ce que je ressens ?</w:t>
            </w:r>
          </w:p>
          <w:p w14:paraId="6AD83492" w14:textId="77777777" w:rsidR="00311842" w:rsidRPr="009B3B9B" w:rsidRDefault="00311842" w:rsidP="004F4E42">
            <w:pPr>
              <w:jc w:val="center"/>
              <w:rPr>
                <w:rFonts w:ascii="Arial" w:hAnsi="Arial" w:cs="Arial"/>
                <w:sz w:val="18"/>
                <w:szCs w:val="18"/>
                <w:lang w:val="fr-BE"/>
              </w:rPr>
            </w:pPr>
          </w:p>
        </w:tc>
        <w:tc>
          <w:tcPr>
            <w:tcW w:w="6227" w:type="dxa"/>
          </w:tcPr>
          <w:p w14:paraId="0365B5F6"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p w14:paraId="700247A6"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p w14:paraId="2283AEBB"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p w14:paraId="30D3067D"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p w14:paraId="2AACB8FC"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p w14:paraId="3F4171A4"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p w14:paraId="4CB16F1A"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p w14:paraId="4E002012"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p w14:paraId="75DB3464"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tc>
      </w:tr>
      <w:tr w:rsidR="00311842" w:rsidRPr="009B3B9B" w14:paraId="1010AEC2"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77B4469" w14:textId="77777777" w:rsidR="00311842" w:rsidRPr="009B3B9B" w:rsidRDefault="00311842" w:rsidP="004F4E42">
            <w:pPr>
              <w:jc w:val="center"/>
              <w:rPr>
                <w:rFonts w:ascii="Arial" w:hAnsi="Arial" w:cs="Arial"/>
                <w:sz w:val="18"/>
                <w:szCs w:val="18"/>
                <w:lang w:val="fr-BE"/>
              </w:rPr>
            </w:pPr>
            <w:r w:rsidRPr="009B3B9B">
              <w:rPr>
                <w:rFonts w:ascii="Arial" w:hAnsi="Arial" w:cs="Arial"/>
                <w:sz w:val="18"/>
                <w:szCs w:val="18"/>
                <w:lang w:val="fr-BE"/>
              </w:rPr>
              <w:t>JE VEUX</w:t>
            </w:r>
          </w:p>
          <w:p w14:paraId="5EFC4722" w14:textId="77777777" w:rsidR="00311842" w:rsidRPr="009B3B9B" w:rsidRDefault="00311842" w:rsidP="004F4E42">
            <w:pPr>
              <w:jc w:val="center"/>
              <w:rPr>
                <w:rFonts w:ascii="Arial" w:hAnsi="Arial" w:cs="Arial"/>
                <w:sz w:val="18"/>
                <w:szCs w:val="18"/>
                <w:lang w:val="fr-BE"/>
              </w:rPr>
            </w:pPr>
          </w:p>
          <w:p w14:paraId="0F41DF23" w14:textId="77777777" w:rsidR="00311842" w:rsidRPr="009B3B9B" w:rsidRDefault="00311842" w:rsidP="004F4E42">
            <w:pPr>
              <w:jc w:val="center"/>
              <w:rPr>
                <w:rFonts w:ascii="Arial" w:hAnsi="Arial" w:cs="Arial"/>
                <w:sz w:val="18"/>
                <w:szCs w:val="18"/>
                <w:lang w:val="fr-BE"/>
              </w:rPr>
            </w:pPr>
            <w:r w:rsidRPr="009B3B9B">
              <w:rPr>
                <w:rFonts w:ascii="Arial" w:hAnsi="Arial" w:cs="Arial"/>
                <w:sz w:val="18"/>
                <w:szCs w:val="18"/>
                <w:lang w:val="fr-BE"/>
              </w:rPr>
              <w:t>Qu’est-ce que je veux, espère pour moi et pour les autres ?</w:t>
            </w:r>
          </w:p>
          <w:p w14:paraId="6D19F7E3" w14:textId="77777777" w:rsidR="00311842" w:rsidRPr="009B3B9B" w:rsidRDefault="00311842" w:rsidP="004F4E42">
            <w:pPr>
              <w:jc w:val="center"/>
              <w:rPr>
                <w:rFonts w:ascii="Arial" w:hAnsi="Arial" w:cs="Arial"/>
                <w:sz w:val="18"/>
                <w:szCs w:val="18"/>
                <w:lang w:val="fr-BE"/>
              </w:rPr>
            </w:pPr>
          </w:p>
        </w:tc>
        <w:tc>
          <w:tcPr>
            <w:tcW w:w="6227" w:type="dxa"/>
          </w:tcPr>
          <w:p w14:paraId="1847A5D2"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p w14:paraId="0FB12190"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p w14:paraId="1961549A"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p w14:paraId="45F74FC4"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p w14:paraId="3BBBF868"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p w14:paraId="35357E55"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p w14:paraId="603C4078"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p w14:paraId="02822147"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p w14:paraId="55434090"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tc>
      </w:tr>
      <w:tr w:rsidR="00311842" w:rsidRPr="009B3B9B" w14:paraId="5FD65A3E" w14:textId="77777777" w:rsidTr="004F4E42">
        <w:tc>
          <w:tcPr>
            <w:cnfStyle w:val="001000000000" w:firstRow="0" w:lastRow="0" w:firstColumn="1" w:lastColumn="0" w:oddVBand="0" w:evenVBand="0" w:oddHBand="0" w:evenHBand="0" w:firstRowFirstColumn="0" w:firstRowLastColumn="0" w:lastRowFirstColumn="0" w:lastRowLastColumn="0"/>
            <w:tcW w:w="2835" w:type="dxa"/>
          </w:tcPr>
          <w:p w14:paraId="6B0CF5CE" w14:textId="77777777" w:rsidR="00311842" w:rsidRPr="009B3B9B" w:rsidRDefault="00311842" w:rsidP="004F4E42">
            <w:pPr>
              <w:jc w:val="center"/>
              <w:rPr>
                <w:rFonts w:ascii="Arial" w:hAnsi="Arial" w:cs="Arial"/>
                <w:sz w:val="18"/>
                <w:szCs w:val="18"/>
                <w:lang w:val="fr-BE"/>
              </w:rPr>
            </w:pPr>
            <w:r w:rsidRPr="009B3B9B">
              <w:rPr>
                <w:rFonts w:ascii="Arial" w:hAnsi="Arial" w:cs="Arial"/>
                <w:sz w:val="18"/>
                <w:szCs w:val="18"/>
                <w:lang w:val="fr-BE"/>
              </w:rPr>
              <w:t>JE FAIS</w:t>
            </w:r>
          </w:p>
          <w:p w14:paraId="6B3EDBEA" w14:textId="77777777" w:rsidR="00311842" w:rsidRPr="009B3B9B" w:rsidRDefault="00311842" w:rsidP="004F4E42">
            <w:pPr>
              <w:jc w:val="center"/>
              <w:rPr>
                <w:rFonts w:ascii="Arial" w:hAnsi="Arial" w:cs="Arial"/>
                <w:sz w:val="18"/>
                <w:szCs w:val="18"/>
                <w:lang w:val="fr-BE"/>
              </w:rPr>
            </w:pPr>
          </w:p>
          <w:p w14:paraId="6587986A" w14:textId="77777777" w:rsidR="00311842" w:rsidRPr="009B3B9B" w:rsidRDefault="00311842" w:rsidP="004F4E42">
            <w:pPr>
              <w:jc w:val="center"/>
              <w:rPr>
                <w:rFonts w:ascii="Arial" w:hAnsi="Arial" w:cs="Arial"/>
                <w:sz w:val="18"/>
                <w:szCs w:val="18"/>
                <w:lang w:val="fr-BE"/>
              </w:rPr>
            </w:pPr>
            <w:r w:rsidRPr="009B3B9B">
              <w:rPr>
                <w:rFonts w:ascii="Arial" w:hAnsi="Arial" w:cs="Arial"/>
                <w:sz w:val="18"/>
                <w:szCs w:val="18"/>
                <w:lang w:val="fr-BE"/>
              </w:rPr>
              <w:t>Qu’est-ce que je fais quand je ressens ou quand je pense ou quand je veux ça ?</w:t>
            </w:r>
          </w:p>
          <w:p w14:paraId="1DEF16D1" w14:textId="77777777" w:rsidR="00311842" w:rsidRPr="009B3B9B" w:rsidRDefault="00311842" w:rsidP="004F4E42">
            <w:pPr>
              <w:jc w:val="center"/>
              <w:rPr>
                <w:rFonts w:ascii="Arial" w:hAnsi="Arial" w:cs="Arial"/>
                <w:sz w:val="18"/>
                <w:szCs w:val="18"/>
                <w:lang w:val="fr-BE"/>
              </w:rPr>
            </w:pPr>
          </w:p>
        </w:tc>
        <w:tc>
          <w:tcPr>
            <w:tcW w:w="6227" w:type="dxa"/>
          </w:tcPr>
          <w:p w14:paraId="784B1083"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p w14:paraId="72C56174"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p w14:paraId="1938A6B0"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p w14:paraId="2D5F780B"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p w14:paraId="428D0A20"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p w14:paraId="37CA3615"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p w14:paraId="63898FE7"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p w14:paraId="2F628DAD"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p w14:paraId="72E1E9E1"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tc>
      </w:tr>
    </w:tbl>
    <w:p w14:paraId="3D50DFF4" w14:textId="77777777" w:rsidR="00311842" w:rsidRDefault="00311842" w:rsidP="00311842">
      <w:pPr>
        <w:rPr>
          <w:rFonts w:asciiTheme="majorHAnsi" w:eastAsiaTheme="majorEastAsia" w:hAnsiTheme="majorHAnsi" w:cstheme="majorBidi"/>
          <w:color w:val="1F3763" w:themeColor="accent1" w:themeShade="7F"/>
          <w:sz w:val="24"/>
          <w:szCs w:val="24"/>
          <w:lang w:val="fr-LU"/>
        </w:rPr>
      </w:pPr>
    </w:p>
    <w:p w14:paraId="70519471" w14:textId="77777777" w:rsidR="00886076" w:rsidRDefault="00886076" w:rsidP="00311842">
      <w:pPr>
        <w:rPr>
          <w:rFonts w:asciiTheme="majorHAnsi" w:eastAsiaTheme="majorEastAsia" w:hAnsiTheme="majorHAnsi" w:cstheme="majorBidi"/>
          <w:color w:val="1F3763" w:themeColor="accent1" w:themeShade="7F"/>
          <w:sz w:val="24"/>
          <w:szCs w:val="24"/>
          <w:lang w:val="fr-LU"/>
        </w:rPr>
      </w:pPr>
    </w:p>
    <w:p w14:paraId="53885A0E" w14:textId="77777777" w:rsidR="009B3B9B" w:rsidRDefault="009B3B9B" w:rsidP="00A80224">
      <w:pPr>
        <w:rPr>
          <w:rFonts w:asciiTheme="majorHAnsi" w:eastAsiaTheme="majorEastAsia" w:hAnsiTheme="majorHAnsi" w:cstheme="majorBidi"/>
          <w:color w:val="1F3763" w:themeColor="accent1" w:themeShade="7F"/>
          <w:sz w:val="24"/>
          <w:szCs w:val="24"/>
          <w:lang w:val="fr-LU"/>
        </w:rPr>
      </w:pPr>
    </w:p>
    <w:p w14:paraId="2FE36E3C" w14:textId="77777777" w:rsidR="003F3EE5" w:rsidRDefault="003F3EE5" w:rsidP="00A80224">
      <w:pPr>
        <w:rPr>
          <w:rFonts w:asciiTheme="majorHAnsi" w:eastAsiaTheme="majorEastAsia" w:hAnsiTheme="majorHAnsi" w:cstheme="majorBidi"/>
          <w:color w:val="1F3763" w:themeColor="accent1" w:themeShade="7F"/>
          <w:sz w:val="24"/>
          <w:szCs w:val="24"/>
          <w:lang w:val="fr-LU"/>
        </w:rPr>
      </w:pPr>
    </w:p>
    <w:p w14:paraId="43F9758F" w14:textId="77777777" w:rsidR="003F3EE5" w:rsidRDefault="003F3EE5" w:rsidP="00A80224">
      <w:pPr>
        <w:rPr>
          <w:rFonts w:asciiTheme="majorHAnsi" w:eastAsiaTheme="majorEastAsia" w:hAnsiTheme="majorHAnsi" w:cstheme="majorBidi"/>
          <w:color w:val="1F3763" w:themeColor="accent1" w:themeShade="7F"/>
          <w:sz w:val="24"/>
          <w:szCs w:val="24"/>
          <w:lang w:val="fr-LU"/>
        </w:rPr>
      </w:pPr>
    </w:p>
    <w:p w14:paraId="62B73B6F" w14:textId="77777777" w:rsidR="003F3EE5" w:rsidRDefault="003F3EE5" w:rsidP="00A80224">
      <w:pPr>
        <w:rPr>
          <w:rFonts w:asciiTheme="majorHAnsi" w:eastAsiaTheme="majorEastAsia" w:hAnsiTheme="majorHAnsi" w:cstheme="majorBidi"/>
          <w:color w:val="1F3763" w:themeColor="accent1" w:themeShade="7F"/>
          <w:sz w:val="24"/>
          <w:szCs w:val="24"/>
          <w:lang w:val="fr-LU"/>
        </w:rPr>
      </w:pPr>
    </w:p>
    <w:p w14:paraId="2280BD3A" w14:textId="77777777" w:rsidR="003F3EE5" w:rsidRDefault="003F3EE5" w:rsidP="00A80224">
      <w:pPr>
        <w:rPr>
          <w:rFonts w:asciiTheme="majorHAnsi" w:eastAsiaTheme="majorEastAsia" w:hAnsiTheme="majorHAnsi" w:cstheme="majorBidi"/>
          <w:color w:val="1F3763" w:themeColor="accent1" w:themeShade="7F"/>
          <w:sz w:val="24"/>
          <w:szCs w:val="24"/>
          <w:lang w:val="fr-LU"/>
        </w:rPr>
      </w:pPr>
    </w:p>
    <w:p w14:paraId="44B88165" w14:textId="77777777" w:rsidR="003F3EE5" w:rsidRDefault="003F3EE5" w:rsidP="00A80224">
      <w:pPr>
        <w:rPr>
          <w:rFonts w:asciiTheme="majorHAnsi" w:eastAsiaTheme="majorEastAsia" w:hAnsiTheme="majorHAnsi" w:cstheme="majorBidi"/>
          <w:color w:val="1F3763" w:themeColor="accent1" w:themeShade="7F"/>
          <w:sz w:val="24"/>
          <w:szCs w:val="24"/>
          <w:lang w:val="fr-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3F3EE5" w14:paraId="7EFB830D" w14:textId="77777777" w:rsidTr="00652F5D">
        <w:tc>
          <w:tcPr>
            <w:tcW w:w="4531" w:type="dxa"/>
          </w:tcPr>
          <w:p w14:paraId="22D065B1" w14:textId="523FBCAE" w:rsidR="003F3EE5" w:rsidRPr="002D1F91" w:rsidRDefault="003F3EE5" w:rsidP="00652F5D">
            <w:pPr>
              <w:rPr>
                <w:rFonts w:ascii="Arial" w:hAnsi="Arial" w:cs="Arial"/>
                <w:b/>
                <w:bCs/>
                <w:color w:val="0070C0"/>
                <w:sz w:val="28"/>
                <w:szCs w:val="28"/>
                <w:lang w:val="fr-LU"/>
              </w:rPr>
            </w:pPr>
            <w:r>
              <w:rPr>
                <w:rFonts w:ascii="Arial" w:hAnsi="Arial" w:cs="Arial"/>
                <w:b/>
                <w:bCs/>
                <w:color w:val="0070C0"/>
                <w:sz w:val="28"/>
                <w:szCs w:val="28"/>
                <w:lang w:val="fr-LU"/>
              </w:rPr>
              <w:t>Vos points forts</w:t>
            </w:r>
          </w:p>
          <w:p w14:paraId="2FD9FA23" w14:textId="277C1F46" w:rsidR="003F3EE5" w:rsidRPr="000E0200" w:rsidRDefault="003F3EE5" w:rsidP="00652F5D">
            <w:pPr>
              <w:spacing w:line="360" w:lineRule="auto"/>
              <w:jc w:val="both"/>
              <w:rPr>
                <w:lang w:val="fr-LU"/>
              </w:rPr>
            </w:pPr>
            <w:r>
              <w:rPr>
                <w:lang w:val="fr-LU"/>
              </w:rPr>
              <w:t>Page 4</w:t>
            </w:r>
            <w:r>
              <w:rPr>
                <w:lang w:val="fr-LU"/>
              </w:rPr>
              <w:t>7</w:t>
            </w:r>
          </w:p>
        </w:tc>
        <w:tc>
          <w:tcPr>
            <w:tcW w:w="4531" w:type="dxa"/>
          </w:tcPr>
          <w:p w14:paraId="1FFB1D25" w14:textId="77777777" w:rsidR="003F3EE5" w:rsidRPr="00B512BA" w:rsidRDefault="003F3EE5" w:rsidP="003F3EE5">
            <w:pPr>
              <w:spacing w:line="360" w:lineRule="auto"/>
              <w:jc w:val="both"/>
              <w:rPr>
                <w:rFonts w:ascii="Arial" w:hAnsi="Arial" w:cs="Arial"/>
                <w:lang w:val="fr-BE"/>
              </w:rPr>
            </w:pPr>
            <w:r w:rsidRPr="00B512BA">
              <w:rPr>
                <w:rFonts w:ascii="Arial" w:hAnsi="Arial" w:cs="Arial"/>
                <w:lang w:val="fr-BE"/>
              </w:rPr>
              <w:t>L’objectif de cet exercice est de vous aider à reconnaître vos forces et à prendre conscience de la manière dont elles influencent votre vie quotidienne. En identifiant et en valorisant vos points forts, vous serez mieux préparé à faire face aux défis, à améliorer votre confiance en vous, et à renforcer votre bien-être général. Cet exercice vous encourage à vous concentrer sur vos ressources internes et à les utiliser stratégiquement pour progresser dans les domaines qui vous tiennent à cœur.</w:t>
            </w:r>
          </w:p>
          <w:p w14:paraId="261E99B5" w14:textId="77777777" w:rsidR="003F3EE5" w:rsidRDefault="003F3EE5" w:rsidP="00652F5D">
            <w:pPr>
              <w:spacing w:line="360" w:lineRule="auto"/>
              <w:jc w:val="both"/>
              <w:rPr>
                <w:lang w:val="fr-BE"/>
              </w:rPr>
            </w:pPr>
          </w:p>
        </w:tc>
      </w:tr>
    </w:tbl>
    <w:p w14:paraId="0438E5D4" w14:textId="77777777" w:rsidR="003F3EE5" w:rsidRPr="003F3EE5" w:rsidRDefault="003F3EE5" w:rsidP="00A80224">
      <w:pPr>
        <w:rPr>
          <w:rFonts w:asciiTheme="majorHAnsi" w:eastAsiaTheme="majorEastAsia" w:hAnsiTheme="majorHAnsi" w:cstheme="majorBidi"/>
          <w:color w:val="1F3763" w:themeColor="accent1" w:themeShade="7F"/>
          <w:sz w:val="24"/>
          <w:szCs w:val="24"/>
          <w:lang w:val="fr-BE"/>
        </w:rPr>
      </w:pPr>
    </w:p>
    <w:p w14:paraId="3F13AC9F" w14:textId="77777777" w:rsidR="003F3EE5" w:rsidRDefault="003F3EE5" w:rsidP="00A80224">
      <w:pPr>
        <w:rPr>
          <w:rFonts w:asciiTheme="majorHAnsi" w:eastAsiaTheme="majorEastAsia" w:hAnsiTheme="majorHAnsi" w:cstheme="majorBidi"/>
          <w:color w:val="1F3763" w:themeColor="accent1" w:themeShade="7F"/>
          <w:sz w:val="24"/>
          <w:szCs w:val="24"/>
          <w:lang w:val="fr-LU"/>
        </w:rPr>
      </w:pPr>
    </w:p>
    <w:p w14:paraId="481D1B6E" w14:textId="77777777" w:rsidR="003F3EE5" w:rsidRDefault="003F3EE5" w:rsidP="00A80224">
      <w:pPr>
        <w:rPr>
          <w:rFonts w:asciiTheme="majorHAnsi" w:eastAsiaTheme="majorEastAsia" w:hAnsiTheme="majorHAnsi" w:cstheme="majorBidi"/>
          <w:color w:val="1F3763" w:themeColor="accent1" w:themeShade="7F"/>
          <w:sz w:val="24"/>
          <w:szCs w:val="24"/>
          <w:lang w:val="fr-LU"/>
        </w:rPr>
      </w:pPr>
    </w:p>
    <w:p w14:paraId="0FF5A140" w14:textId="77777777" w:rsidR="003F3EE5" w:rsidRDefault="003F3EE5" w:rsidP="00A80224">
      <w:pPr>
        <w:rPr>
          <w:rFonts w:asciiTheme="majorHAnsi" w:eastAsiaTheme="majorEastAsia" w:hAnsiTheme="majorHAnsi" w:cstheme="majorBidi"/>
          <w:color w:val="1F3763" w:themeColor="accent1" w:themeShade="7F"/>
          <w:sz w:val="24"/>
          <w:szCs w:val="24"/>
          <w:lang w:val="fr-LU"/>
        </w:rPr>
      </w:pPr>
    </w:p>
    <w:p w14:paraId="433796BD" w14:textId="77777777" w:rsidR="003F3EE5" w:rsidRDefault="003F3EE5" w:rsidP="00A80224">
      <w:pPr>
        <w:rPr>
          <w:rFonts w:asciiTheme="majorHAnsi" w:eastAsiaTheme="majorEastAsia" w:hAnsiTheme="majorHAnsi" w:cstheme="majorBidi"/>
          <w:color w:val="1F3763" w:themeColor="accent1" w:themeShade="7F"/>
          <w:sz w:val="24"/>
          <w:szCs w:val="24"/>
          <w:lang w:val="fr-LU"/>
        </w:rPr>
      </w:pPr>
    </w:p>
    <w:p w14:paraId="4F0E4D09" w14:textId="77777777" w:rsidR="003F3EE5" w:rsidRDefault="003F3EE5" w:rsidP="00A80224">
      <w:pPr>
        <w:rPr>
          <w:rFonts w:asciiTheme="majorHAnsi" w:eastAsiaTheme="majorEastAsia" w:hAnsiTheme="majorHAnsi" w:cstheme="majorBidi"/>
          <w:color w:val="1F3763" w:themeColor="accent1" w:themeShade="7F"/>
          <w:sz w:val="24"/>
          <w:szCs w:val="24"/>
          <w:lang w:val="fr-LU"/>
        </w:rPr>
      </w:pPr>
    </w:p>
    <w:p w14:paraId="1EF03F12" w14:textId="77777777" w:rsidR="003F3EE5" w:rsidRDefault="003F3EE5" w:rsidP="00A80224">
      <w:pPr>
        <w:rPr>
          <w:rFonts w:asciiTheme="majorHAnsi" w:eastAsiaTheme="majorEastAsia" w:hAnsiTheme="majorHAnsi" w:cstheme="majorBidi"/>
          <w:color w:val="1F3763" w:themeColor="accent1" w:themeShade="7F"/>
          <w:sz w:val="24"/>
          <w:szCs w:val="24"/>
          <w:lang w:val="fr-LU"/>
        </w:rPr>
      </w:pPr>
    </w:p>
    <w:p w14:paraId="64E7D95D" w14:textId="77777777" w:rsidR="003F3EE5" w:rsidRDefault="003F3EE5" w:rsidP="00A80224">
      <w:pPr>
        <w:rPr>
          <w:rFonts w:asciiTheme="majorHAnsi" w:eastAsiaTheme="majorEastAsia" w:hAnsiTheme="majorHAnsi" w:cstheme="majorBidi"/>
          <w:color w:val="1F3763" w:themeColor="accent1" w:themeShade="7F"/>
          <w:sz w:val="24"/>
          <w:szCs w:val="24"/>
          <w:lang w:val="fr-LU"/>
        </w:rPr>
      </w:pPr>
    </w:p>
    <w:p w14:paraId="3A6D035E" w14:textId="77777777" w:rsidR="003F3EE5" w:rsidRDefault="003F3EE5" w:rsidP="00A80224">
      <w:pPr>
        <w:rPr>
          <w:rFonts w:asciiTheme="majorHAnsi" w:eastAsiaTheme="majorEastAsia" w:hAnsiTheme="majorHAnsi" w:cstheme="majorBidi"/>
          <w:color w:val="1F3763" w:themeColor="accent1" w:themeShade="7F"/>
          <w:sz w:val="24"/>
          <w:szCs w:val="24"/>
          <w:lang w:val="fr-LU"/>
        </w:rPr>
      </w:pPr>
    </w:p>
    <w:p w14:paraId="0CA579AE" w14:textId="77777777" w:rsidR="003F3EE5" w:rsidRDefault="003F3EE5" w:rsidP="00A80224">
      <w:pPr>
        <w:rPr>
          <w:rFonts w:asciiTheme="majorHAnsi" w:eastAsiaTheme="majorEastAsia" w:hAnsiTheme="majorHAnsi" w:cstheme="majorBidi"/>
          <w:color w:val="1F3763" w:themeColor="accent1" w:themeShade="7F"/>
          <w:sz w:val="24"/>
          <w:szCs w:val="24"/>
          <w:lang w:val="fr-LU"/>
        </w:rPr>
      </w:pPr>
    </w:p>
    <w:p w14:paraId="6435139A" w14:textId="77777777" w:rsidR="003F3EE5" w:rsidRDefault="003F3EE5" w:rsidP="00A80224">
      <w:pPr>
        <w:rPr>
          <w:rFonts w:asciiTheme="majorHAnsi" w:eastAsiaTheme="majorEastAsia" w:hAnsiTheme="majorHAnsi" w:cstheme="majorBidi"/>
          <w:color w:val="1F3763" w:themeColor="accent1" w:themeShade="7F"/>
          <w:sz w:val="24"/>
          <w:szCs w:val="24"/>
          <w:lang w:val="fr-LU"/>
        </w:rPr>
      </w:pPr>
    </w:p>
    <w:p w14:paraId="6E071A99" w14:textId="77777777" w:rsidR="003F3EE5" w:rsidRDefault="003F3EE5" w:rsidP="00A80224">
      <w:pPr>
        <w:rPr>
          <w:rFonts w:asciiTheme="majorHAnsi" w:eastAsiaTheme="majorEastAsia" w:hAnsiTheme="majorHAnsi" w:cstheme="majorBidi"/>
          <w:color w:val="1F3763" w:themeColor="accent1" w:themeShade="7F"/>
          <w:sz w:val="24"/>
          <w:szCs w:val="24"/>
          <w:lang w:val="fr-LU"/>
        </w:rPr>
      </w:pPr>
    </w:p>
    <w:p w14:paraId="4F3AACAB" w14:textId="77777777" w:rsidR="003F3EE5" w:rsidRDefault="003F3EE5" w:rsidP="00A80224">
      <w:pPr>
        <w:rPr>
          <w:rFonts w:asciiTheme="majorHAnsi" w:eastAsiaTheme="majorEastAsia" w:hAnsiTheme="majorHAnsi" w:cstheme="majorBidi"/>
          <w:color w:val="1F3763" w:themeColor="accent1" w:themeShade="7F"/>
          <w:sz w:val="24"/>
          <w:szCs w:val="24"/>
          <w:lang w:val="fr-LU"/>
        </w:rPr>
      </w:pPr>
    </w:p>
    <w:p w14:paraId="3508072D" w14:textId="77777777" w:rsidR="003F3EE5" w:rsidRDefault="003F3EE5" w:rsidP="00A80224">
      <w:pPr>
        <w:rPr>
          <w:rFonts w:asciiTheme="majorHAnsi" w:eastAsiaTheme="majorEastAsia" w:hAnsiTheme="majorHAnsi" w:cstheme="majorBidi"/>
          <w:color w:val="1F3763" w:themeColor="accent1" w:themeShade="7F"/>
          <w:sz w:val="24"/>
          <w:szCs w:val="24"/>
          <w:lang w:val="fr-LU"/>
        </w:rPr>
      </w:pPr>
    </w:p>
    <w:p w14:paraId="4A37A0A2" w14:textId="2D629919" w:rsidR="00A80224" w:rsidRPr="002D1F91" w:rsidRDefault="00A80224" w:rsidP="002D1F91">
      <w:pPr>
        <w:rPr>
          <w:rFonts w:ascii="Arial" w:hAnsi="Arial" w:cs="Arial"/>
          <w:b/>
          <w:bCs/>
          <w:color w:val="0070C0"/>
          <w:sz w:val="28"/>
          <w:szCs w:val="28"/>
          <w:lang w:val="fr-LU"/>
        </w:rPr>
      </w:pPr>
      <w:r w:rsidRPr="002D1F91">
        <w:rPr>
          <w:rFonts w:ascii="Arial" w:hAnsi="Arial" w:cs="Arial"/>
          <w:b/>
          <w:bCs/>
          <w:color w:val="0070C0"/>
          <w:sz w:val="28"/>
          <w:szCs w:val="28"/>
          <w:lang w:val="fr-LU"/>
        </w:rPr>
        <w:lastRenderedPageBreak/>
        <w:t xml:space="preserve">Vos points forts </w:t>
      </w:r>
    </w:p>
    <w:p w14:paraId="4D339EE9" w14:textId="77777777" w:rsidR="00E40A96" w:rsidRPr="00B512BA" w:rsidRDefault="00E40A96" w:rsidP="00B512BA">
      <w:pPr>
        <w:spacing w:line="360" w:lineRule="auto"/>
        <w:jc w:val="both"/>
        <w:rPr>
          <w:rFonts w:ascii="Arial" w:hAnsi="Arial" w:cs="Arial"/>
          <w:lang w:val="fr-BE"/>
        </w:rPr>
      </w:pPr>
      <w:r w:rsidRPr="00B512BA">
        <w:rPr>
          <w:rFonts w:ascii="Arial" w:hAnsi="Arial" w:cs="Arial"/>
          <w:lang w:val="fr-BE"/>
        </w:rPr>
        <w:t>Connaître ses points forts est essentiel pour se construire une image de soi positive et renforcer son estime personnelle. Les points forts ne sont pas seulement des compétences, mais des traits de caractère qui façonnent nos attitudes et nos comportements au quotidien. Ils sont des atouts uniques qui nous aident à gérer les défis, à établir des relations solides et à atteindre nos objectifs personnels et professionnels. Identifier ses points forts permet également de réduire le stress, d’accroître la confiance en soi et de se focaliser sur ce qui nous rend unique et efficace (Peterson &amp; Seligman, 2022).</w:t>
      </w:r>
    </w:p>
    <w:p w14:paraId="50642C95" w14:textId="77777777" w:rsidR="00E40A96" w:rsidRPr="00B512BA" w:rsidRDefault="00E40A96" w:rsidP="00B512BA">
      <w:pPr>
        <w:spacing w:line="360" w:lineRule="auto"/>
        <w:jc w:val="both"/>
        <w:rPr>
          <w:rFonts w:ascii="Arial" w:hAnsi="Arial" w:cs="Arial"/>
          <w:b/>
          <w:bCs/>
        </w:rPr>
      </w:pPr>
      <w:r w:rsidRPr="00B512BA">
        <w:rPr>
          <w:rFonts w:ascii="Arial" w:hAnsi="Arial" w:cs="Arial"/>
          <w:b/>
          <w:bCs/>
        </w:rPr>
        <w:t xml:space="preserve">Instructions pour </w:t>
      </w:r>
      <w:proofErr w:type="spellStart"/>
      <w:r w:rsidRPr="00B512BA">
        <w:rPr>
          <w:rFonts w:ascii="Arial" w:hAnsi="Arial" w:cs="Arial"/>
          <w:b/>
          <w:bCs/>
        </w:rPr>
        <w:t>l’exercice</w:t>
      </w:r>
      <w:proofErr w:type="spellEnd"/>
    </w:p>
    <w:p w14:paraId="2E0F2519" w14:textId="77777777" w:rsidR="00E40A96" w:rsidRPr="00B512BA" w:rsidRDefault="00E40A96" w:rsidP="00B512BA">
      <w:pPr>
        <w:numPr>
          <w:ilvl w:val="0"/>
          <w:numId w:val="99"/>
        </w:numPr>
        <w:spacing w:line="360" w:lineRule="auto"/>
        <w:rPr>
          <w:rFonts w:ascii="Arial" w:hAnsi="Arial" w:cs="Arial"/>
          <w:lang w:val="fr-BE"/>
        </w:rPr>
      </w:pPr>
      <w:r w:rsidRPr="00B512BA">
        <w:rPr>
          <w:rFonts w:ascii="Arial" w:hAnsi="Arial" w:cs="Arial"/>
          <w:lang w:val="fr-BE"/>
        </w:rPr>
        <w:t>Identifiez vos points forts :</w:t>
      </w:r>
      <w:r w:rsidRPr="00B512BA">
        <w:rPr>
          <w:rFonts w:ascii="Arial" w:hAnsi="Arial" w:cs="Arial"/>
          <w:lang w:val="fr-BE"/>
        </w:rPr>
        <w:br/>
        <w:t>Parcourez la liste ci-dessous et cochez les points forts qui vous correspondent le mieux. Soyez honnête avec vous-même et n’hésitez pas à vous remémorer des situations où vous avez pu observer ces qualités en action.</w:t>
      </w:r>
    </w:p>
    <w:p w14:paraId="160F092D" w14:textId="77777777" w:rsidR="00E40A96" w:rsidRPr="00B512BA" w:rsidRDefault="00E40A96" w:rsidP="00B512BA">
      <w:pPr>
        <w:numPr>
          <w:ilvl w:val="0"/>
          <w:numId w:val="99"/>
        </w:numPr>
        <w:spacing w:line="360" w:lineRule="auto"/>
        <w:rPr>
          <w:rFonts w:ascii="Arial" w:hAnsi="Arial" w:cs="Arial"/>
          <w:lang w:val="fr-BE"/>
        </w:rPr>
      </w:pPr>
      <w:r w:rsidRPr="00B512BA">
        <w:rPr>
          <w:rFonts w:ascii="Arial" w:hAnsi="Arial" w:cs="Arial"/>
          <w:lang w:val="fr-BE"/>
        </w:rPr>
        <w:t>Sélectionnez vos six points forts principaux :</w:t>
      </w:r>
      <w:r w:rsidRPr="00B512BA">
        <w:rPr>
          <w:rFonts w:ascii="Arial" w:hAnsi="Arial" w:cs="Arial"/>
          <w:lang w:val="fr-BE"/>
        </w:rPr>
        <w:br/>
        <w:t>Parmi les points forts cochés, sélectionnez-en six qui sont particulièrement présents dans votre quotidien. Choisissez ceux que vous utilisez le plus souvent ou qui sont les plus déterminants dans vos réussites et votre bien-être.</w:t>
      </w:r>
    </w:p>
    <w:p w14:paraId="59DFB5B3" w14:textId="77777777" w:rsidR="00E40A96" w:rsidRPr="00B512BA" w:rsidRDefault="00E40A96" w:rsidP="00B512BA">
      <w:pPr>
        <w:numPr>
          <w:ilvl w:val="0"/>
          <w:numId w:val="99"/>
        </w:numPr>
        <w:spacing w:line="360" w:lineRule="auto"/>
        <w:rPr>
          <w:rFonts w:ascii="Arial" w:hAnsi="Arial" w:cs="Arial"/>
          <w:lang w:val="fr-BE"/>
        </w:rPr>
      </w:pPr>
      <w:r w:rsidRPr="00B512BA">
        <w:rPr>
          <w:rFonts w:ascii="Arial" w:hAnsi="Arial" w:cs="Arial"/>
          <w:lang w:val="fr-BE"/>
        </w:rPr>
        <w:t>Réfléchissez à l’utilisation de vos points forts :</w:t>
      </w:r>
      <w:r w:rsidRPr="00B512BA">
        <w:rPr>
          <w:rFonts w:ascii="Arial" w:hAnsi="Arial" w:cs="Arial"/>
          <w:lang w:val="fr-BE"/>
        </w:rPr>
        <w:br/>
        <w:t>Prenez quelques instants pour réfléchir à la manière dont vous utilisez ces points forts dans votre vie quotidienne. Notez des exemples concrets où vous avez mis en pratique ces qualités, que ce soit dans des situations personnelles, sociales, ou professionnelles.</w:t>
      </w:r>
    </w:p>
    <w:p w14:paraId="764A7043" w14:textId="77777777" w:rsidR="00E40A96" w:rsidRPr="00B512BA" w:rsidRDefault="00E40A96" w:rsidP="00B512BA">
      <w:pPr>
        <w:spacing w:line="360" w:lineRule="auto"/>
        <w:jc w:val="both"/>
        <w:rPr>
          <w:rFonts w:ascii="Arial" w:hAnsi="Arial" w:cs="Arial"/>
          <w:b/>
          <w:bCs/>
          <w:lang w:val="fr-BE"/>
        </w:rPr>
      </w:pPr>
      <w:r w:rsidRPr="00B512BA">
        <w:rPr>
          <w:rFonts w:ascii="Arial" w:hAnsi="Arial" w:cs="Arial"/>
          <w:b/>
          <w:bCs/>
          <w:lang w:val="fr-BE"/>
        </w:rPr>
        <w:t>Objectif de l’exercice</w:t>
      </w:r>
    </w:p>
    <w:p w14:paraId="20C1AB2F" w14:textId="77777777" w:rsidR="00E40A96" w:rsidRPr="00B512BA" w:rsidRDefault="00E40A96" w:rsidP="00B512BA">
      <w:pPr>
        <w:spacing w:line="360" w:lineRule="auto"/>
        <w:jc w:val="both"/>
        <w:rPr>
          <w:rFonts w:ascii="Arial" w:hAnsi="Arial" w:cs="Arial"/>
          <w:lang w:val="fr-BE"/>
        </w:rPr>
      </w:pPr>
      <w:r w:rsidRPr="00B512BA">
        <w:rPr>
          <w:rFonts w:ascii="Arial" w:hAnsi="Arial" w:cs="Arial"/>
          <w:lang w:val="fr-BE"/>
        </w:rPr>
        <w:t>L’objectif de cet exercice est de vous aider à reconnaître vos forces et à prendre conscience de la manière dont elles influencent votre vie quotidienne. En identifiant et en valorisant vos points forts, vous serez mieux préparé à faire face aux défis, à améliorer votre confiance en vous, et à renforcer votre bien-être général. Cet exercice vous encourage à vous concentrer sur vos ressources internes et à les utiliser stratégiquement pour progresser dans les domaines qui vous tiennent à cœur.</w:t>
      </w:r>
    </w:p>
    <w:p w14:paraId="501308A0" w14:textId="77777777" w:rsidR="00E40A96" w:rsidRDefault="00E40A96" w:rsidP="00A80224">
      <w:pPr>
        <w:rPr>
          <w:b/>
          <w:bCs/>
          <w:color w:val="0070C0"/>
          <w:sz w:val="28"/>
          <w:szCs w:val="28"/>
          <w:lang w:val="fr-BE"/>
        </w:rPr>
      </w:pPr>
    </w:p>
    <w:p w14:paraId="2A11BB03" w14:textId="77777777" w:rsidR="00B512BA" w:rsidRDefault="00B512BA" w:rsidP="00A80224">
      <w:pPr>
        <w:rPr>
          <w:b/>
          <w:bCs/>
          <w:color w:val="0070C0"/>
          <w:sz w:val="28"/>
          <w:szCs w:val="28"/>
          <w:lang w:val="fr-BE"/>
        </w:rPr>
      </w:pPr>
    </w:p>
    <w:p w14:paraId="329507F0" w14:textId="29AFA661" w:rsidR="00A80224" w:rsidRPr="00400C6E" w:rsidRDefault="00A80224" w:rsidP="00A80224">
      <w:pPr>
        <w:spacing w:line="360" w:lineRule="auto"/>
        <w:jc w:val="both"/>
        <w:rPr>
          <w:lang w:val="fr-BE"/>
        </w:rPr>
      </w:pPr>
      <w:r w:rsidRPr="00400C6E">
        <w:rPr>
          <w:lang w:val="fr-BE"/>
        </w:rPr>
        <w:t xml:space="preserve"> </w:t>
      </w:r>
    </w:p>
    <w:tbl>
      <w:tblPr>
        <w:tblStyle w:val="TableauGrille2-Accentuation1"/>
        <w:tblW w:w="9604" w:type="dxa"/>
        <w:tblLook w:val="04A0" w:firstRow="1" w:lastRow="0" w:firstColumn="1" w:lastColumn="0" w:noHBand="0" w:noVBand="1"/>
      </w:tblPr>
      <w:tblGrid>
        <w:gridCol w:w="427"/>
        <w:gridCol w:w="2537"/>
        <w:gridCol w:w="524"/>
        <w:gridCol w:w="2796"/>
        <w:gridCol w:w="698"/>
        <w:gridCol w:w="2622"/>
      </w:tblGrid>
      <w:tr w:rsidR="00A80224" w:rsidRPr="00B512BA" w14:paraId="11AB1AAD" w14:textId="77777777" w:rsidTr="004F4E42">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27" w:type="dxa"/>
          </w:tcPr>
          <w:p w14:paraId="1A5E4F4B" w14:textId="77777777" w:rsidR="00A80224" w:rsidRPr="00B512BA" w:rsidRDefault="00A80224" w:rsidP="004F4E42">
            <w:pPr>
              <w:rPr>
                <w:rFonts w:ascii="Arial" w:hAnsi="Arial" w:cs="Arial"/>
                <w:b w:val="0"/>
                <w:bCs w:val="0"/>
                <w:lang w:val="fr-LU"/>
              </w:rPr>
            </w:pPr>
          </w:p>
        </w:tc>
        <w:tc>
          <w:tcPr>
            <w:tcW w:w="2537" w:type="dxa"/>
          </w:tcPr>
          <w:p w14:paraId="2F14A034" w14:textId="77777777" w:rsidR="00A80224" w:rsidRPr="00B512BA" w:rsidRDefault="00A80224" w:rsidP="004F4E42">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r w:rsidRPr="00B512BA">
              <w:rPr>
                <w:rFonts w:ascii="Arial" w:hAnsi="Arial" w:cs="Arial"/>
                <w:b w:val="0"/>
                <w:bCs w:val="0"/>
                <w:lang w:val="fr-LU"/>
              </w:rPr>
              <w:t>Adaptable</w:t>
            </w:r>
          </w:p>
        </w:tc>
        <w:tc>
          <w:tcPr>
            <w:tcW w:w="524" w:type="dxa"/>
          </w:tcPr>
          <w:p w14:paraId="4552A7F5" w14:textId="77777777" w:rsidR="00A80224" w:rsidRPr="00B512BA" w:rsidRDefault="00A80224" w:rsidP="004F4E42">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p>
        </w:tc>
        <w:tc>
          <w:tcPr>
            <w:tcW w:w="2796" w:type="dxa"/>
          </w:tcPr>
          <w:p w14:paraId="0F023D45" w14:textId="77777777" w:rsidR="00A80224" w:rsidRPr="00B512BA" w:rsidRDefault="00A80224" w:rsidP="004F4E42">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r w:rsidRPr="00B512BA">
              <w:rPr>
                <w:rFonts w:ascii="Arial" w:hAnsi="Arial" w:cs="Arial"/>
                <w:b w:val="0"/>
                <w:bCs w:val="0"/>
                <w:lang w:val="fr-LU"/>
              </w:rPr>
              <w:t xml:space="preserve">Flexible </w:t>
            </w:r>
          </w:p>
        </w:tc>
        <w:tc>
          <w:tcPr>
            <w:tcW w:w="698" w:type="dxa"/>
          </w:tcPr>
          <w:p w14:paraId="63F53CAE" w14:textId="77777777" w:rsidR="00A80224" w:rsidRPr="00B512BA" w:rsidRDefault="00A80224" w:rsidP="004F4E42">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p>
        </w:tc>
        <w:tc>
          <w:tcPr>
            <w:tcW w:w="2622" w:type="dxa"/>
          </w:tcPr>
          <w:p w14:paraId="5225DD64" w14:textId="77777777" w:rsidR="00A80224" w:rsidRPr="00B512BA" w:rsidRDefault="00A80224" w:rsidP="004F4E42">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r w:rsidRPr="00B512BA">
              <w:rPr>
                <w:rFonts w:ascii="Arial" w:hAnsi="Arial" w:cs="Arial"/>
                <w:b w:val="0"/>
                <w:bCs w:val="0"/>
                <w:lang w:val="fr-LU"/>
              </w:rPr>
              <w:t>Optimiste</w:t>
            </w:r>
          </w:p>
        </w:tc>
      </w:tr>
      <w:tr w:rsidR="00A80224" w:rsidRPr="00B512BA" w14:paraId="030C5112" w14:textId="77777777" w:rsidTr="004F4E4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27" w:type="dxa"/>
          </w:tcPr>
          <w:p w14:paraId="6C2B0E0D" w14:textId="77777777" w:rsidR="00A80224" w:rsidRPr="00B512BA" w:rsidRDefault="00A80224" w:rsidP="004F4E42">
            <w:pPr>
              <w:rPr>
                <w:rFonts w:ascii="Arial" w:hAnsi="Arial" w:cs="Arial"/>
                <w:b w:val="0"/>
                <w:bCs w:val="0"/>
                <w:lang w:val="fr-LU"/>
              </w:rPr>
            </w:pPr>
          </w:p>
        </w:tc>
        <w:tc>
          <w:tcPr>
            <w:tcW w:w="2537" w:type="dxa"/>
          </w:tcPr>
          <w:p w14:paraId="4AC6F332"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Affectueux</w:t>
            </w:r>
          </w:p>
        </w:tc>
        <w:tc>
          <w:tcPr>
            <w:tcW w:w="524" w:type="dxa"/>
          </w:tcPr>
          <w:p w14:paraId="4D6CA359"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5BC37388"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Concentré</w:t>
            </w:r>
          </w:p>
        </w:tc>
        <w:tc>
          <w:tcPr>
            <w:tcW w:w="698" w:type="dxa"/>
          </w:tcPr>
          <w:p w14:paraId="74341F51"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0EA24A62"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Organisé</w:t>
            </w:r>
          </w:p>
        </w:tc>
      </w:tr>
      <w:tr w:rsidR="00A80224" w:rsidRPr="00B512BA" w14:paraId="24AA0214" w14:textId="77777777" w:rsidTr="004F4E42">
        <w:trPr>
          <w:trHeight w:val="437"/>
        </w:trPr>
        <w:tc>
          <w:tcPr>
            <w:cnfStyle w:val="001000000000" w:firstRow="0" w:lastRow="0" w:firstColumn="1" w:lastColumn="0" w:oddVBand="0" w:evenVBand="0" w:oddHBand="0" w:evenHBand="0" w:firstRowFirstColumn="0" w:firstRowLastColumn="0" w:lastRowFirstColumn="0" w:lastRowLastColumn="0"/>
            <w:tcW w:w="427" w:type="dxa"/>
          </w:tcPr>
          <w:p w14:paraId="0A8ECD40" w14:textId="77777777" w:rsidR="00A80224" w:rsidRPr="00B512BA" w:rsidRDefault="00A80224" w:rsidP="004F4E42">
            <w:pPr>
              <w:rPr>
                <w:rFonts w:ascii="Arial" w:hAnsi="Arial" w:cs="Arial"/>
                <w:b w:val="0"/>
                <w:bCs w:val="0"/>
                <w:lang w:val="fr-LU"/>
              </w:rPr>
            </w:pPr>
          </w:p>
        </w:tc>
        <w:tc>
          <w:tcPr>
            <w:tcW w:w="2537" w:type="dxa"/>
          </w:tcPr>
          <w:p w14:paraId="2364BC16"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Ambitieux</w:t>
            </w:r>
          </w:p>
        </w:tc>
        <w:tc>
          <w:tcPr>
            <w:tcW w:w="524" w:type="dxa"/>
          </w:tcPr>
          <w:p w14:paraId="6A906C6D"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419C7763"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Indulgent</w:t>
            </w:r>
          </w:p>
        </w:tc>
        <w:tc>
          <w:tcPr>
            <w:tcW w:w="698" w:type="dxa"/>
          </w:tcPr>
          <w:p w14:paraId="2A9CF4C5"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6267014E"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Franc Parler</w:t>
            </w:r>
          </w:p>
        </w:tc>
      </w:tr>
      <w:tr w:rsidR="00A80224" w:rsidRPr="00B512BA" w14:paraId="58B2867D" w14:textId="77777777" w:rsidTr="004F4E4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27" w:type="dxa"/>
          </w:tcPr>
          <w:p w14:paraId="291E6C98" w14:textId="77777777" w:rsidR="00A80224" w:rsidRPr="00B512BA" w:rsidRDefault="00A80224" w:rsidP="004F4E42">
            <w:pPr>
              <w:rPr>
                <w:rFonts w:ascii="Arial" w:hAnsi="Arial" w:cs="Arial"/>
                <w:b w:val="0"/>
                <w:bCs w:val="0"/>
                <w:lang w:val="fr-LU"/>
              </w:rPr>
            </w:pPr>
          </w:p>
        </w:tc>
        <w:tc>
          <w:tcPr>
            <w:tcW w:w="2537" w:type="dxa"/>
          </w:tcPr>
          <w:p w14:paraId="0F38C6F5"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Aspirant</w:t>
            </w:r>
          </w:p>
        </w:tc>
        <w:tc>
          <w:tcPr>
            <w:tcW w:w="524" w:type="dxa"/>
          </w:tcPr>
          <w:p w14:paraId="10356047"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6ABB2AE7"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Direct</w:t>
            </w:r>
          </w:p>
        </w:tc>
        <w:tc>
          <w:tcPr>
            <w:tcW w:w="698" w:type="dxa"/>
          </w:tcPr>
          <w:p w14:paraId="2969D914"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5CB9A317"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Passionné</w:t>
            </w:r>
          </w:p>
        </w:tc>
      </w:tr>
      <w:tr w:rsidR="00A80224" w:rsidRPr="00B512BA" w14:paraId="38C31720" w14:textId="77777777" w:rsidTr="004F4E42">
        <w:trPr>
          <w:trHeight w:val="398"/>
        </w:trPr>
        <w:tc>
          <w:tcPr>
            <w:cnfStyle w:val="001000000000" w:firstRow="0" w:lastRow="0" w:firstColumn="1" w:lastColumn="0" w:oddVBand="0" w:evenVBand="0" w:oddHBand="0" w:evenHBand="0" w:firstRowFirstColumn="0" w:firstRowLastColumn="0" w:lastRowFirstColumn="0" w:lastRowLastColumn="0"/>
            <w:tcW w:w="427" w:type="dxa"/>
          </w:tcPr>
          <w:p w14:paraId="53DE6125" w14:textId="77777777" w:rsidR="00A80224" w:rsidRPr="00B512BA" w:rsidRDefault="00A80224" w:rsidP="004F4E42">
            <w:pPr>
              <w:rPr>
                <w:rFonts w:ascii="Arial" w:hAnsi="Arial" w:cs="Arial"/>
                <w:b w:val="0"/>
                <w:bCs w:val="0"/>
                <w:lang w:val="fr-LU"/>
              </w:rPr>
            </w:pPr>
          </w:p>
        </w:tc>
        <w:tc>
          <w:tcPr>
            <w:tcW w:w="2537" w:type="dxa"/>
          </w:tcPr>
          <w:p w14:paraId="1541AC53"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Calme</w:t>
            </w:r>
          </w:p>
        </w:tc>
        <w:tc>
          <w:tcPr>
            <w:tcW w:w="524" w:type="dxa"/>
          </w:tcPr>
          <w:p w14:paraId="137CA480"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2FBF8CC1"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Franc</w:t>
            </w:r>
          </w:p>
        </w:tc>
        <w:tc>
          <w:tcPr>
            <w:tcW w:w="698" w:type="dxa"/>
          </w:tcPr>
          <w:p w14:paraId="6287A22D"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08657EEE"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Perspicace</w:t>
            </w:r>
          </w:p>
        </w:tc>
      </w:tr>
      <w:tr w:rsidR="00A80224" w:rsidRPr="00B512BA" w14:paraId="7E90AE3D" w14:textId="77777777" w:rsidTr="004F4E4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27" w:type="dxa"/>
          </w:tcPr>
          <w:p w14:paraId="2F5AF5FA" w14:textId="77777777" w:rsidR="00A80224" w:rsidRPr="00B512BA" w:rsidRDefault="00A80224" w:rsidP="004F4E42">
            <w:pPr>
              <w:rPr>
                <w:rFonts w:ascii="Arial" w:hAnsi="Arial" w:cs="Arial"/>
                <w:b w:val="0"/>
                <w:bCs w:val="0"/>
                <w:lang w:val="fr-LU"/>
              </w:rPr>
            </w:pPr>
          </w:p>
        </w:tc>
        <w:tc>
          <w:tcPr>
            <w:tcW w:w="2537" w:type="dxa"/>
          </w:tcPr>
          <w:p w14:paraId="4F9B3902"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Candide</w:t>
            </w:r>
          </w:p>
        </w:tc>
        <w:tc>
          <w:tcPr>
            <w:tcW w:w="524" w:type="dxa"/>
          </w:tcPr>
          <w:p w14:paraId="10E6DC9E"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03AA598B"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Amical</w:t>
            </w:r>
          </w:p>
        </w:tc>
        <w:tc>
          <w:tcPr>
            <w:tcW w:w="698" w:type="dxa"/>
          </w:tcPr>
          <w:p w14:paraId="3939C931"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78E83045"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Persévérant</w:t>
            </w:r>
          </w:p>
        </w:tc>
      </w:tr>
      <w:tr w:rsidR="00A80224" w:rsidRPr="00B512BA" w14:paraId="6DD637CF" w14:textId="77777777" w:rsidTr="004F4E42">
        <w:trPr>
          <w:trHeight w:val="365"/>
        </w:trPr>
        <w:tc>
          <w:tcPr>
            <w:cnfStyle w:val="001000000000" w:firstRow="0" w:lastRow="0" w:firstColumn="1" w:lastColumn="0" w:oddVBand="0" w:evenVBand="0" w:oddHBand="0" w:evenHBand="0" w:firstRowFirstColumn="0" w:firstRowLastColumn="0" w:lastRowFirstColumn="0" w:lastRowLastColumn="0"/>
            <w:tcW w:w="427" w:type="dxa"/>
          </w:tcPr>
          <w:p w14:paraId="0F795F03" w14:textId="77777777" w:rsidR="00A80224" w:rsidRPr="00B512BA" w:rsidRDefault="00A80224" w:rsidP="004F4E42">
            <w:pPr>
              <w:rPr>
                <w:rFonts w:ascii="Arial" w:hAnsi="Arial" w:cs="Arial"/>
                <w:b w:val="0"/>
                <w:bCs w:val="0"/>
                <w:lang w:val="fr-LU"/>
              </w:rPr>
            </w:pPr>
          </w:p>
        </w:tc>
        <w:tc>
          <w:tcPr>
            <w:tcW w:w="2537" w:type="dxa"/>
          </w:tcPr>
          <w:p w14:paraId="3E3EAB84"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Capable</w:t>
            </w:r>
          </w:p>
        </w:tc>
        <w:tc>
          <w:tcPr>
            <w:tcW w:w="524" w:type="dxa"/>
          </w:tcPr>
          <w:p w14:paraId="0546ADFD"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038D7DE2"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 xml:space="preserve">Généreux </w:t>
            </w:r>
          </w:p>
        </w:tc>
        <w:tc>
          <w:tcPr>
            <w:tcW w:w="698" w:type="dxa"/>
          </w:tcPr>
          <w:p w14:paraId="6622F8B4"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66ABF4AB"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Persuasif</w:t>
            </w:r>
          </w:p>
        </w:tc>
      </w:tr>
      <w:tr w:rsidR="00A80224" w:rsidRPr="00B512BA" w14:paraId="3624E442" w14:textId="77777777" w:rsidTr="004F4E4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27" w:type="dxa"/>
          </w:tcPr>
          <w:p w14:paraId="4E27EB6C" w14:textId="77777777" w:rsidR="00A80224" w:rsidRPr="00B512BA" w:rsidRDefault="00A80224" w:rsidP="004F4E42">
            <w:pPr>
              <w:rPr>
                <w:rFonts w:ascii="Arial" w:hAnsi="Arial" w:cs="Arial"/>
                <w:b w:val="0"/>
                <w:bCs w:val="0"/>
                <w:lang w:val="fr-LU"/>
              </w:rPr>
            </w:pPr>
          </w:p>
        </w:tc>
        <w:tc>
          <w:tcPr>
            <w:tcW w:w="2537" w:type="dxa"/>
          </w:tcPr>
          <w:p w14:paraId="6C7F6560"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Bienveillant</w:t>
            </w:r>
          </w:p>
        </w:tc>
        <w:tc>
          <w:tcPr>
            <w:tcW w:w="524" w:type="dxa"/>
          </w:tcPr>
          <w:p w14:paraId="6E60F73A"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18F966E1"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Reconnaissant</w:t>
            </w:r>
          </w:p>
        </w:tc>
        <w:tc>
          <w:tcPr>
            <w:tcW w:w="698" w:type="dxa"/>
          </w:tcPr>
          <w:p w14:paraId="32EC947D"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39095594"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Proactif</w:t>
            </w:r>
          </w:p>
        </w:tc>
      </w:tr>
      <w:tr w:rsidR="00A80224" w:rsidRPr="00B512BA" w14:paraId="3BF85379" w14:textId="77777777" w:rsidTr="004F4E42">
        <w:trPr>
          <w:trHeight w:val="365"/>
        </w:trPr>
        <w:tc>
          <w:tcPr>
            <w:cnfStyle w:val="001000000000" w:firstRow="0" w:lastRow="0" w:firstColumn="1" w:lastColumn="0" w:oddVBand="0" w:evenVBand="0" w:oddHBand="0" w:evenHBand="0" w:firstRowFirstColumn="0" w:firstRowLastColumn="0" w:lastRowFirstColumn="0" w:lastRowLastColumn="0"/>
            <w:tcW w:w="427" w:type="dxa"/>
          </w:tcPr>
          <w:p w14:paraId="40559B7B" w14:textId="77777777" w:rsidR="00A80224" w:rsidRPr="00B512BA" w:rsidRDefault="00A80224" w:rsidP="004F4E42">
            <w:pPr>
              <w:rPr>
                <w:rFonts w:ascii="Arial" w:hAnsi="Arial" w:cs="Arial"/>
                <w:b w:val="0"/>
                <w:bCs w:val="0"/>
                <w:lang w:val="fr-LU"/>
              </w:rPr>
            </w:pPr>
          </w:p>
        </w:tc>
        <w:tc>
          <w:tcPr>
            <w:tcW w:w="2537" w:type="dxa"/>
          </w:tcPr>
          <w:p w14:paraId="2F3A9FEA"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Charismatique</w:t>
            </w:r>
          </w:p>
        </w:tc>
        <w:tc>
          <w:tcPr>
            <w:tcW w:w="524" w:type="dxa"/>
          </w:tcPr>
          <w:p w14:paraId="7715B2DD"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167BC6D8"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Travailleur assidu</w:t>
            </w:r>
          </w:p>
        </w:tc>
        <w:tc>
          <w:tcPr>
            <w:tcW w:w="698" w:type="dxa"/>
          </w:tcPr>
          <w:p w14:paraId="2587F801"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6C42064B"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Prudent</w:t>
            </w:r>
          </w:p>
        </w:tc>
      </w:tr>
      <w:tr w:rsidR="00A80224" w:rsidRPr="00B512BA" w14:paraId="3A76139A" w14:textId="77777777" w:rsidTr="004F4E4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27" w:type="dxa"/>
          </w:tcPr>
          <w:p w14:paraId="40A715E9" w14:textId="77777777" w:rsidR="00A80224" w:rsidRPr="00B512BA" w:rsidRDefault="00A80224" w:rsidP="004F4E42">
            <w:pPr>
              <w:rPr>
                <w:rFonts w:ascii="Arial" w:hAnsi="Arial" w:cs="Arial"/>
                <w:b w:val="0"/>
                <w:bCs w:val="0"/>
                <w:lang w:val="fr-LU"/>
              </w:rPr>
            </w:pPr>
          </w:p>
        </w:tc>
        <w:tc>
          <w:tcPr>
            <w:tcW w:w="2537" w:type="dxa"/>
          </w:tcPr>
          <w:p w14:paraId="65005406"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Enjoué</w:t>
            </w:r>
          </w:p>
        </w:tc>
        <w:tc>
          <w:tcPr>
            <w:tcW w:w="524" w:type="dxa"/>
          </w:tcPr>
          <w:p w14:paraId="58A455DA"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337E66B6"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Serviable</w:t>
            </w:r>
          </w:p>
        </w:tc>
        <w:tc>
          <w:tcPr>
            <w:tcW w:w="698" w:type="dxa"/>
          </w:tcPr>
          <w:p w14:paraId="133717C8"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439807F5"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Ponctuel</w:t>
            </w:r>
          </w:p>
        </w:tc>
      </w:tr>
      <w:tr w:rsidR="00A80224" w:rsidRPr="00B512BA" w14:paraId="5B7BD095" w14:textId="77777777" w:rsidTr="004F4E42">
        <w:trPr>
          <w:trHeight w:val="398"/>
        </w:trPr>
        <w:tc>
          <w:tcPr>
            <w:cnfStyle w:val="001000000000" w:firstRow="0" w:lastRow="0" w:firstColumn="1" w:lastColumn="0" w:oddVBand="0" w:evenVBand="0" w:oddHBand="0" w:evenHBand="0" w:firstRowFirstColumn="0" w:firstRowLastColumn="0" w:lastRowFirstColumn="0" w:lastRowLastColumn="0"/>
            <w:tcW w:w="427" w:type="dxa"/>
          </w:tcPr>
          <w:p w14:paraId="5EDACD5D" w14:textId="77777777" w:rsidR="00A80224" w:rsidRPr="00B512BA" w:rsidRDefault="00A80224" w:rsidP="004F4E42">
            <w:pPr>
              <w:rPr>
                <w:rFonts w:ascii="Arial" w:hAnsi="Arial" w:cs="Arial"/>
                <w:b w:val="0"/>
                <w:bCs w:val="0"/>
                <w:lang w:val="fr-LU"/>
              </w:rPr>
            </w:pPr>
          </w:p>
        </w:tc>
        <w:tc>
          <w:tcPr>
            <w:tcW w:w="2537" w:type="dxa"/>
          </w:tcPr>
          <w:p w14:paraId="0B056180"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Clairvoyant</w:t>
            </w:r>
          </w:p>
        </w:tc>
        <w:tc>
          <w:tcPr>
            <w:tcW w:w="524" w:type="dxa"/>
          </w:tcPr>
          <w:p w14:paraId="687A1083"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2DD86774"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Honnête</w:t>
            </w:r>
          </w:p>
        </w:tc>
        <w:tc>
          <w:tcPr>
            <w:tcW w:w="698" w:type="dxa"/>
          </w:tcPr>
          <w:p w14:paraId="62059C43"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0C48AF5A"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Réaliste</w:t>
            </w:r>
          </w:p>
        </w:tc>
      </w:tr>
      <w:tr w:rsidR="00A80224" w:rsidRPr="00B512BA" w14:paraId="2A47AD41" w14:textId="77777777" w:rsidTr="004F4E4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27" w:type="dxa"/>
          </w:tcPr>
          <w:p w14:paraId="37FDC982" w14:textId="77777777" w:rsidR="00A80224" w:rsidRPr="00B512BA" w:rsidRDefault="00A80224" w:rsidP="004F4E42">
            <w:pPr>
              <w:rPr>
                <w:rFonts w:ascii="Arial" w:hAnsi="Arial" w:cs="Arial"/>
                <w:b w:val="0"/>
                <w:bCs w:val="0"/>
                <w:lang w:val="fr-LU"/>
              </w:rPr>
            </w:pPr>
          </w:p>
        </w:tc>
        <w:tc>
          <w:tcPr>
            <w:tcW w:w="2537" w:type="dxa"/>
          </w:tcPr>
          <w:p w14:paraId="1E2850DA"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 xml:space="preserve">Communicatif </w:t>
            </w:r>
          </w:p>
        </w:tc>
        <w:tc>
          <w:tcPr>
            <w:tcW w:w="524" w:type="dxa"/>
          </w:tcPr>
          <w:p w14:paraId="0BB27FC2"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59DBF0AB"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Humble</w:t>
            </w:r>
          </w:p>
        </w:tc>
        <w:tc>
          <w:tcPr>
            <w:tcW w:w="698" w:type="dxa"/>
          </w:tcPr>
          <w:p w14:paraId="65ACBCFD"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2EDB3331"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Respectueux</w:t>
            </w:r>
          </w:p>
        </w:tc>
      </w:tr>
      <w:tr w:rsidR="00A80224" w:rsidRPr="00B512BA" w14:paraId="787E428B" w14:textId="77777777" w:rsidTr="004F4E42">
        <w:trPr>
          <w:trHeight w:val="398"/>
        </w:trPr>
        <w:tc>
          <w:tcPr>
            <w:cnfStyle w:val="001000000000" w:firstRow="0" w:lastRow="0" w:firstColumn="1" w:lastColumn="0" w:oddVBand="0" w:evenVBand="0" w:oddHBand="0" w:evenHBand="0" w:firstRowFirstColumn="0" w:firstRowLastColumn="0" w:lastRowFirstColumn="0" w:lastRowLastColumn="0"/>
            <w:tcW w:w="427" w:type="dxa"/>
          </w:tcPr>
          <w:p w14:paraId="1ACE50E9" w14:textId="77777777" w:rsidR="00A80224" w:rsidRPr="00B512BA" w:rsidRDefault="00A80224" w:rsidP="004F4E42">
            <w:pPr>
              <w:rPr>
                <w:rFonts w:ascii="Arial" w:hAnsi="Arial" w:cs="Arial"/>
                <w:b w:val="0"/>
                <w:bCs w:val="0"/>
                <w:lang w:val="fr-LU"/>
              </w:rPr>
            </w:pPr>
          </w:p>
        </w:tc>
        <w:tc>
          <w:tcPr>
            <w:tcW w:w="2537" w:type="dxa"/>
          </w:tcPr>
          <w:p w14:paraId="7802BA41"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Compétitif</w:t>
            </w:r>
          </w:p>
        </w:tc>
        <w:tc>
          <w:tcPr>
            <w:tcW w:w="524" w:type="dxa"/>
          </w:tcPr>
          <w:p w14:paraId="1BB057FC"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572C2880"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 xml:space="preserve">Imaginatif </w:t>
            </w:r>
          </w:p>
        </w:tc>
        <w:tc>
          <w:tcPr>
            <w:tcW w:w="698" w:type="dxa"/>
          </w:tcPr>
          <w:p w14:paraId="541A9B0E"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1BBB38C9"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Responsable</w:t>
            </w:r>
          </w:p>
        </w:tc>
      </w:tr>
      <w:tr w:rsidR="00A80224" w:rsidRPr="00B512BA" w14:paraId="28F4F220" w14:textId="77777777" w:rsidTr="004F4E4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27" w:type="dxa"/>
          </w:tcPr>
          <w:p w14:paraId="1ECBD24C" w14:textId="77777777" w:rsidR="00A80224" w:rsidRPr="00B512BA" w:rsidRDefault="00A80224" w:rsidP="004F4E42">
            <w:pPr>
              <w:rPr>
                <w:rFonts w:ascii="Arial" w:hAnsi="Arial" w:cs="Arial"/>
                <w:b w:val="0"/>
                <w:bCs w:val="0"/>
                <w:lang w:val="fr-LU"/>
              </w:rPr>
            </w:pPr>
          </w:p>
        </w:tc>
        <w:tc>
          <w:tcPr>
            <w:tcW w:w="2537" w:type="dxa"/>
          </w:tcPr>
          <w:p w14:paraId="0C4F7492"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Coopératif</w:t>
            </w:r>
          </w:p>
        </w:tc>
        <w:tc>
          <w:tcPr>
            <w:tcW w:w="524" w:type="dxa"/>
          </w:tcPr>
          <w:p w14:paraId="5F37B90A"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77C290B7"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Indépendant</w:t>
            </w:r>
          </w:p>
        </w:tc>
        <w:tc>
          <w:tcPr>
            <w:tcW w:w="698" w:type="dxa"/>
          </w:tcPr>
          <w:p w14:paraId="7E36C5BF"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164D279A"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 xml:space="preserve">Réactif </w:t>
            </w:r>
          </w:p>
        </w:tc>
      </w:tr>
      <w:tr w:rsidR="00A80224" w:rsidRPr="00B512BA" w14:paraId="2298B093" w14:textId="77777777" w:rsidTr="004F4E42">
        <w:trPr>
          <w:trHeight w:val="398"/>
        </w:trPr>
        <w:tc>
          <w:tcPr>
            <w:cnfStyle w:val="001000000000" w:firstRow="0" w:lastRow="0" w:firstColumn="1" w:lastColumn="0" w:oddVBand="0" w:evenVBand="0" w:oddHBand="0" w:evenHBand="0" w:firstRowFirstColumn="0" w:firstRowLastColumn="0" w:lastRowFirstColumn="0" w:lastRowLastColumn="0"/>
            <w:tcW w:w="427" w:type="dxa"/>
          </w:tcPr>
          <w:p w14:paraId="57F96B6C" w14:textId="77777777" w:rsidR="00A80224" w:rsidRPr="00B512BA" w:rsidRDefault="00A80224" w:rsidP="004F4E42">
            <w:pPr>
              <w:rPr>
                <w:rFonts w:ascii="Arial" w:hAnsi="Arial" w:cs="Arial"/>
                <w:b w:val="0"/>
                <w:bCs w:val="0"/>
                <w:lang w:val="fr-LU"/>
              </w:rPr>
            </w:pPr>
          </w:p>
        </w:tc>
        <w:tc>
          <w:tcPr>
            <w:tcW w:w="2537" w:type="dxa"/>
          </w:tcPr>
          <w:p w14:paraId="169AF81C"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Courageux</w:t>
            </w:r>
          </w:p>
        </w:tc>
        <w:tc>
          <w:tcPr>
            <w:tcW w:w="524" w:type="dxa"/>
          </w:tcPr>
          <w:p w14:paraId="522D16E6"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26D44F65"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Innovant</w:t>
            </w:r>
          </w:p>
        </w:tc>
        <w:tc>
          <w:tcPr>
            <w:tcW w:w="698" w:type="dxa"/>
          </w:tcPr>
          <w:p w14:paraId="39F6A75D"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467F742D"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Confiant</w:t>
            </w:r>
          </w:p>
        </w:tc>
      </w:tr>
      <w:tr w:rsidR="00A80224" w:rsidRPr="00B512BA" w14:paraId="280F9A23" w14:textId="77777777" w:rsidTr="004F4E4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27" w:type="dxa"/>
          </w:tcPr>
          <w:p w14:paraId="56BAC327" w14:textId="77777777" w:rsidR="00A80224" w:rsidRPr="00B512BA" w:rsidRDefault="00A80224" w:rsidP="004F4E42">
            <w:pPr>
              <w:rPr>
                <w:rFonts w:ascii="Arial" w:hAnsi="Arial" w:cs="Arial"/>
                <w:b w:val="0"/>
                <w:bCs w:val="0"/>
                <w:lang w:val="fr-LU"/>
              </w:rPr>
            </w:pPr>
          </w:p>
        </w:tc>
        <w:tc>
          <w:tcPr>
            <w:tcW w:w="2537" w:type="dxa"/>
          </w:tcPr>
          <w:p w14:paraId="55DDA182"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Courtois</w:t>
            </w:r>
          </w:p>
        </w:tc>
        <w:tc>
          <w:tcPr>
            <w:tcW w:w="524" w:type="dxa"/>
          </w:tcPr>
          <w:p w14:paraId="3289D91C"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6D5ADBB0"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Perspicace</w:t>
            </w:r>
          </w:p>
        </w:tc>
        <w:tc>
          <w:tcPr>
            <w:tcW w:w="698" w:type="dxa"/>
          </w:tcPr>
          <w:p w14:paraId="51AAEAF1"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25041112"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Autonome</w:t>
            </w:r>
          </w:p>
        </w:tc>
      </w:tr>
      <w:tr w:rsidR="00A80224" w:rsidRPr="00B512BA" w14:paraId="75B2F4A1" w14:textId="77777777" w:rsidTr="004F4E42">
        <w:trPr>
          <w:trHeight w:val="365"/>
        </w:trPr>
        <w:tc>
          <w:tcPr>
            <w:cnfStyle w:val="001000000000" w:firstRow="0" w:lastRow="0" w:firstColumn="1" w:lastColumn="0" w:oddVBand="0" w:evenVBand="0" w:oddHBand="0" w:evenHBand="0" w:firstRowFirstColumn="0" w:firstRowLastColumn="0" w:lastRowFirstColumn="0" w:lastRowLastColumn="0"/>
            <w:tcW w:w="427" w:type="dxa"/>
          </w:tcPr>
          <w:p w14:paraId="7998E5D6" w14:textId="77777777" w:rsidR="00A80224" w:rsidRPr="00B512BA" w:rsidRDefault="00A80224" w:rsidP="004F4E42">
            <w:pPr>
              <w:rPr>
                <w:rFonts w:ascii="Arial" w:hAnsi="Arial" w:cs="Arial"/>
                <w:b w:val="0"/>
                <w:bCs w:val="0"/>
                <w:lang w:val="fr-LU"/>
              </w:rPr>
            </w:pPr>
          </w:p>
        </w:tc>
        <w:tc>
          <w:tcPr>
            <w:tcW w:w="2537" w:type="dxa"/>
          </w:tcPr>
          <w:p w14:paraId="79B63AA0"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Créatif</w:t>
            </w:r>
          </w:p>
        </w:tc>
        <w:tc>
          <w:tcPr>
            <w:tcW w:w="524" w:type="dxa"/>
          </w:tcPr>
          <w:p w14:paraId="5EF3FDF1"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5161DD18"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 xml:space="preserve">Intuitif </w:t>
            </w:r>
          </w:p>
        </w:tc>
        <w:tc>
          <w:tcPr>
            <w:tcW w:w="698" w:type="dxa"/>
          </w:tcPr>
          <w:p w14:paraId="326BB3B1"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68D95C33"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Autodidacte</w:t>
            </w:r>
          </w:p>
        </w:tc>
      </w:tr>
      <w:tr w:rsidR="00A80224" w:rsidRPr="00B512BA" w14:paraId="6F5DEDBA" w14:textId="77777777" w:rsidTr="004F4E4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27" w:type="dxa"/>
          </w:tcPr>
          <w:p w14:paraId="6D5FB81A" w14:textId="77777777" w:rsidR="00A80224" w:rsidRPr="00B512BA" w:rsidRDefault="00A80224" w:rsidP="004F4E42">
            <w:pPr>
              <w:rPr>
                <w:rFonts w:ascii="Arial" w:hAnsi="Arial" w:cs="Arial"/>
                <w:b w:val="0"/>
                <w:bCs w:val="0"/>
                <w:lang w:val="fr-LU"/>
              </w:rPr>
            </w:pPr>
          </w:p>
        </w:tc>
        <w:tc>
          <w:tcPr>
            <w:tcW w:w="2537" w:type="dxa"/>
          </w:tcPr>
          <w:p w14:paraId="0C26A1C7"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 xml:space="preserve">Curieux </w:t>
            </w:r>
          </w:p>
        </w:tc>
        <w:tc>
          <w:tcPr>
            <w:tcW w:w="524" w:type="dxa"/>
          </w:tcPr>
          <w:p w14:paraId="41190B29"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78CE02C0"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 xml:space="preserve">Inventif </w:t>
            </w:r>
          </w:p>
        </w:tc>
        <w:tc>
          <w:tcPr>
            <w:tcW w:w="698" w:type="dxa"/>
          </w:tcPr>
          <w:p w14:paraId="124C7E4F"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1B96483C"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Sensible</w:t>
            </w:r>
          </w:p>
        </w:tc>
      </w:tr>
      <w:tr w:rsidR="00A80224" w:rsidRPr="00B512BA" w14:paraId="11329123" w14:textId="77777777" w:rsidTr="004F4E42">
        <w:trPr>
          <w:trHeight w:val="365"/>
        </w:trPr>
        <w:tc>
          <w:tcPr>
            <w:cnfStyle w:val="001000000000" w:firstRow="0" w:lastRow="0" w:firstColumn="1" w:lastColumn="0" w:oddVBand="0" w:evenVBand="0" w:oddHBand="0" w:evenHBand="0" w:firstRowFirstColumn="0" w:firstRowLastColumn="0" w:lastRowFirstColumn="0" w:lastRowLastColumn="0"/>
            <w:tcW w:w="427" w:type="dxa"/>
          </w:tcPr>
          <w:p w14:paraId="0175E0CD" w14:textId="77777777" w:rsidR="00A80224" w:rsidRPr="00B512BA" w:rsidRDefault="00A80224" w:rsidP="004F4E42">
            <w:pPr>
              <w:rPr>
                <w:rFonts w:ascii="Arial" w:hAnsi="Arial" w:cs="Arial"/>
                <w:b w:val="0"/>
                <w:bCs w:val="0"/>
                <w:lang w:val="fr-LU"/>
              </w:rPr>
            </w:pPr>
          </w:p>
        </w:tc>
        <w:tc>
          <w:tcPr>
            <w:tcW w:w="2537" w:type="dxa"/>
          </w:tcPr>
          <w:p w14:paraId="223DBF10"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Décisif</w:t>
            </w:r>
          </w:p>
        </w:tc>
        <w:tc>
          <w:tcPr>
            <w:tcW w:w="524" w:type="dxa"/>
          </w:tcPr>
          <w:p w14:paraId="35D79132"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29E9FBFA"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Impliqué</w:t>
            </w:r>
          </w:p>
        </w:tc>
        <w:tc>
          <w:tcPr>
            <w:tcW w:w="698" w:type="dxa"/>
          </w:tcPr>
          <w:p w14:paraId="107468A9"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5CDFCFC5"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Sérieux</w:t>
            </w:r>
          </w:p>
        </w:tc>
      </w:tr>
      <w:tr w:rsidR="00A80224" w:rsidRPr="00B512BA" w14:paraId="41AC448B" w14:textId="77777777" w:rsidTr="004F4E4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27" w:type="dxa"/>
          </w:tcPr>
          <w:p w14:paraId="5BF693A6" w14:textId="77777777" w:rsidR="00A80224" w:rsidRPr="00B512BA" w:rsidRDefault="00A80224" w:rsidP="004F4E42">
            <w:pPr>
              <w:rPr>
                <w:rFonts w:ascii="Arial" w:hAnsi="Arial" w:cs="Arial"/>
                <w:b w:val="0"/>
                <w:bCs w:val="0"/>
                <w:lang w:val="fr-LU"/>
              </w:rPr>
            </w:pPr>
          </w:p>
        </w:tc>
        <w:tc>
          <w:tcPr>
            <w:tcW w:w="2537" w:type="dxa"/>
          </w:tcPr>
          <w:p w14:paraId="1D8B4064"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 xml:space="preserve">Déterminé </w:t>
            </w:r>
          </w:p>
        </w:tc>
        <w:tc>
          <w:tcPr>
            <w:tcW w:w="524" w:type="dxa"/>
          </w:tcPr>
          <w:p w14:paraId="02320430"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53D76055"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Aimable</w:t>
            </w:r>
          </w:p>
        </w:tc>
        <w:tc>
          <w:tcPr>
            <w:tcW w:w="698" w:type="dxa"/>
          </w:tcPr>
          <w:p w14:paraId="08976DE2"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345F28C8"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 xml:space="preserve">Sincère </w:t>
            </w:r>
          </w:p>
        </w:tc>
      </w:tr>
      <w:tr w:rsidR="00A80224" w:rsidRPr="00B512BA" w14:paraId="1DE1F04D" w14:textId="77777777" w:rsidTr="004F4E42">
        <w:trPr>
          <w:trHeight w:val="398"/>
        </w:trPr>
        <w:tc>
          <w:tcPr>
            <w:cnfStyle w:val="001000000000" w:firstRow="0" w:lastRow="0" w:firstColumn="1" w:lastColumn="0" w:oddVBand="0" w:evenVBand="0" w:oddHBand="0" w:evenHBand="0" w:firstRowFirstColumn="0" w:firstRowLastColumn="0" w:lastRowFirstColumn="0" w:lastRowLastColumn="0"/>
            <w:tcW w:w="427" w:type="dxa"/>
          </w:tcPr>
          <w:p w14:paraId="08CE51B4" w14:textId="77777777" w:rsidR="00A80224" w:rsidRPr="00B512BA" w:rsidRDefault="00A80224" w:rsidP="004F4E42">
            <w:pPr>
              <w:rPr>
                <w:rFonts w:ascii="Arial" w:hAnsi="Arial" w:cs="Arial"/>
                <w:b w:val="0"/>
                <w:bCs w:val="0"/>
                <w:lang w:val="fr-LU"/>
              </w:rPr>
            </w:pPr>
          </w:p>
        </w:tc>
        <w:tc>
          <w:tcPr>
            <w:tcW w:w="2537" w:type="dxa"/>
          </w:tcPr>
          <w:p w14:paraId="6E212B9F"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Dévoué</w:t>
            </w:r>
          </w:p>
        </w:tc>
        <w:tc>
          <w:tcPr>
            <w:tcW w:w="524" w:type="dxa"/>
          </w:tcPr>
          <w:p w14:paraId="09936CAC"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77BCCA56"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Mature</w:t>
            </w:r>
          </w:p>
        </w:tc>
        <w:tc>
          <w:tcPr>
            <w:tcW w:w="698" w:type="dxa"/>
          </w:tcPr>
          <w:p w14:paraId="20AB4CDD"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66B08B6E"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Sympathique</w:t>
            </w:r>
          </w:p>
        </w:tc>
      </w:tr>
      <w:tr w:rsidR="00A80224" w:rsidRPr="00B512BA" w14:paraId="551ACC00" w14:textId="77777777" w:rsidTr="004F4E4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27" w:type="dxa"/>
          </w:tcPr>
          <w:p w14:paraId="7FCC7EAE" w14:textId="77777777" w:rsidR="00A80224" w:rsidRPr="00B512BA" w:rsidRDefault="00A80224" w:rsidP="004F4E42">
            <w:pPr>
              <w:rPr>
                <w:rFonts w:ascii="Arial" w:hAnsi="Arial" w:cs="Arial"/>
                <w:b w:val="0"/>
                <w:bCs w:val="0"/>
                <w:lang w:val="fr-LU"/>
              </w:rPr>
            </w:pPr>
          </w:p>
        </w:tc>
        <w:tc>
          <w:tcPr>
            <w:tcW w:w="2537" w:type="dxa"/>
          </w:tcPr>
          <w:p w14:paraId="6324C8B4"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Diligent</w:t>
            </w:r>
          </w:p>
        </w:tc>
        <w:tc>
          <w:tcPr>
            <w:tcW w:w="524" w:type="dxa"/>
          </w:tcPr>
          <w:p w14:paraId="15348606"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1B06457C"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Méthodique</w:t>
            </w:r>
          </w:p>
        </w:tc>
        <w:tc>
          <w:tcPr>
            <w:tcW w:w="698" w:type="dxa"/>
          </w:tcPr>
          <w:p w14:paraId="5AA46D74"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7107D8F3"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Enthousiaste</w:t>
            </w:r>
          </w:p>
        </w:tc>
      </w:tr>
      <w:tr w:rsidR="00A80224" w:rsidRPr="00B512BA" w14:paraId="7037A2D5" w14:textId="77777777" w:rsidTr="004F4E42">
        <w:trPr>
          <w:trHeight w:val="398"/>
        </w:trPr>
        <w:tc>
          <w:tcPr>
            <w:cnfStyle w:val="001000000000" w:firstRow="0" w:lastRow="0" w:firstColumn="1" w:lastColumn="0" w:oddVBand="0" w:evenVBand="0" w:oddHBand="0" w:evenHBand="0" w:firstRowFirstColumn="0" w:firstRowLastColumn="0" w:lastRowFirstColumn="0" w:lastRowLastColumn="0"/>
            <w:tcW w:w="427" w:type="dxa"/>
          </w:tcPr>
          <w:p w14:paraId="0011013B" w14:textId="77777777" w:rsidR="00A80224" w:rsidRPr="00B512BA" w:rsidRDefault="00A80224" w:rsidP="004F4E42">
            <w:pPr>
              <w:rPr>
                <w:rFonts w:ascii="Arial" w:hAnsi="Arial" w:cs="Arial"/>
                <w:b w:val="0"/>
                <w:bCs w:val="0"/>
                <w:lang w:val="fr-LU"/>
              </w:rPr>
            </w:pPr>
          </w:p>
        </w:tc>
        <w:tc>
          <w:tcPr>
            <w:tcW w:w="2537" w:type="dxa"/>
          </w:tcPr>
          <w:p w14:paraId="2768F71F"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Efficace</w:t>
            </w:r>
          </w:p>
        </w:tc>
        <w:tc>
          <w:tcPr>
            <w:tcW w:w="524" w:type="dxa"/>
          </w:tcPr>
          <w:p w14:paraId="00DD2D12"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4016AD42"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Méticuleux</w:t>
            </w:r>
          </w:p>
        </w:tc>
        <w:tc>
          <w:tcPr>
            <w:tcW w:w="698" w:type="dxa"/>
          </w:tcPr>
          <w:p w14:paraId="41018CC7"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73827E63"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Sociable</w:t>
            </w:r>
          </w:p>
        </w:tc>
      </w:tr>
      <w:tr w:rsidR="00A80224" w:rsidRPr="00B512BA" w14:paraId="110AA300" w14:textId="77777777" w:rsidTr="004F4E4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27" w:type="dxa"/>
          </w:tcPr>
          <w:p w14:paraId="216EC3C9" w14:textId="77777777" w:rsidR="00A80224" w:rsidRPr="00B512BA" w:rsidRDefault="00A80224" w:rsidP="004F4E42">
            <w:pPr>
              <w:rPr>
                <w:rFonts w:ascii="Arial" w:hAnsi="Arial" w:cs="Arial"/>
                <w:b w:val="0"/>
                <w:bCs w:val="0"/>
                <w:lang w:val="fr-LU"/>
              </w:rPr>
            </w:pPr>
          </w:p>
        </w:tc>
        <w:tc>
          <w:tcPr>
            <w:tcW w:w="2537" w:type="dxa"/>
          </w:tcPr>
          <w:p w14:paraId="3159B9FB"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Empathique</w:t>
            </w:r>
          </w:p>
        </w:tc>
        <w:tc>
          <w:tcPr>
            <w:tcW w:w="524" w:type="dxa"/>
          </w:tcPr>
          <w:p w14:paraId="5A40A25B"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7CA16488"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Modeste</w:t>
            </w:r>
          </w:p>
        </w:tc>
        <w:tc>
          <w:tcPr>
            <w:tcW w:w="698" w:type="dxa"/>
          </w:tcPr>
          <w:p w14:paraId="569AAFB0"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0752DD90"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 xml:space="preserve">Systématique </w:t>
            </w:r>
          </w:p>
        </w:tc>
      </w:tr>
      <w:tr w:rsidR="00A80224" w:rsidRPr="00B512BA" w14:paraId="015D9F4C" w14:textId="77777777" w:rsidTr="004F4E42">
        <w:trPr>
          <w:trHeight w:val="365"/>
        </w:trPr>
        <w:tc>
          <w:tcPr>
            <w:cnfStyle w:val="001000000000" w:firstRow="0" w:lastRow="0" w:firstColumn="1" w:lastColumn="0" w:oddVBand="0" w:evenVBand="0" w:oddHBand="0" w:evenHBand="0" w:firstRowFirstColumn="0" w:firstRowLastColumn="0" w:lastRowFirstColumn="0" w:lastRowLastColumn="0"/>
            <w:tcW w:w="427" w:type="dxa"/>
          </w:tcPr>
          <w:p w14:paraId="601BE7A0" w14:textId="77777777" w:rsidR="00A80224" w:rsidRPr="00B512BA" w:rsidRDefault="00A80224" w:rsidP="004F4E42">
            <w:pPr>
              <w:rPr>
                <w:rFonts w:ascii="Arial" w:hAnsi="Arial" w:cs="Arial"/>
                <w:b w:val="0"/>
                <w:bCs w:val="0"/>
                <w:lang w:val="fr-LU"/>
              </w:rPr>
            </w:pPr>
          </w:p>
        </w:tc>
        <w:tc>
          <w:tcPr>
            <w:tcW w:w="2537" w:type="dxa"/>
          </w:tcPr>
          <w:p w14:paraId="2991E0E9"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Endurant</w:t>
            </w:r>
          </w:p>
        </w:tc>
        <w:tc>
          <w:tcPr>
            <w:tcW w:w="524" w:type="dxa"/>
          </w:tcPr>
          <w:p w14:paraId="5C6E00D1"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03223848"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Motivé</w:t>
            </w:r>
          </w:p>
        </w:tc>
        <w:tc>
          <w:tcPr>
            <w:tcW w:w="698" w:type="dxa"/>
          </w:tcPr>
          <w:p w14:paraId="52D5DA47"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7123B181"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 xml:space="preserve">Méticuleux </w:t>
            </w:r>
          </w:p>
        </w:tc>
      </w:tr>
      <w:tr w:rsidR="00A80224" w:rsidRPr="00B512BA" w14:paraId="36C8C8C8" w14:textId="77777777" w:rsidTr="004F4E4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27" w:type="dxa"/>
          </w:tcPr>
          <w:p w14:paraId="7FB4DCC7" w14:textId="77777777" w:rsidR="00A80224" w:rsidRPr="00B512BA" w:rsidRDefault="00A80224" w:rsidP="004F4E42">
            <w:pPr>
              <w:rPr>
                <w:rFonts w:ascii="Arial" w:hAnsi="Arial" w:cs="Arial"/>
                <w:b w:val="0"/>
                <w:bCs w:val="0"/>
                <w:lang w:val="fr-LU"/>
              </w:rPr>
            </w:pPr>
          </w:p>
        </w:tc>
        <w:tc>
          <w:tcPr>
            <w:tcW w:w="2537" w:type="dxa"/>
          </w:tcPr>
          <w:p w14:paraId="5886CB02"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 xml:space="preserve">Énergique </w:t>
            </w:r>
          </w:p>
        </w:tc>
        <w:tc>
          <w:tcPr>
            <w:tcW w:w="524" w:type="dxa"/>
          </w:tcPr>
          <w:p w14:paraId="4626F5C0"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5FAEA169"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 xml:space="preserve">Leader </w:t>
            </w:r>
          </w:p>
        </w:tc>
        <w:tc>
          <w:tcPr>
            <w:tcW w:w="698" w:type="dxa"/>
          </w:tcPr>
          <w:p w14:paraId="4973311B"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632FAB3A"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Perfectionniste</w:t>
            </w:r>
          </w:p>
        </w:tc>
      </w:tr>
      <w:tr w:rsidR="00A80224" w:rsidRPr="00B512BA" w14:paraId="45D5BABA" w14:textId="77777777" w:rsidTr="004F4E42">
        <w:trPr>
          <w:trHeight w:val="365"/>
        </w:trPr>
        <w:tc>
          <w:tcPr>
            <w:cnfStyle w:val="001000000000" w:firstRow="0" w:lastRow="0" w:firstColumn="1" w:lastColumn="0" w:oddVBand="0" w:evenVBand="0" w:oddHBand="0" w:evenHBand="0" w:firstRowFirstColumn="0" w:firstRowLastColumn="0" w:lastRowFirstColumn="0" w:lastRowLastColumn="0"/>
            <w:tcW w:w="427" w:type="dxa"/>
          </w:tcPr>
          <w:p w14:paraId="4FCB6C09" w14:textId="77777777" w:rsidR="00A80224" w:rsidRPr="00B512BA" w:rsidRDefault="00A80224" w:rsidP="004F4E42">
            <w:pPr>
              <w:rPr>
                <w:rFonts w:ascii="Arial" w:hAnsi="Arial" w:cs="Arial"/>
                <w:b w:val="0"/>
                <w:bCs w:val="0"/>
                <w:lang w:val="fr-LU"/>
              </w:rPr>
            </w:pPr>
          </w:p>
        </w:tc>
        <w:tc>
          <w:tcPr>
            <w:tcW w:w="2537" w:type="dxa"/>
          </w:tcPr>
          <w:p w14:paraId="49FC64C5"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Enthousiaste</w:t>
            </w:r>
          </w:p>
        </w:tc>
        <w:tc>
          <w:tcPr>
            <w:tcW w:w="524" w:type="dxa"/>
          </w:tcPr>
          <w:p w14:paraId="72B2A8B0"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4AFE60F2"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 xml:space="preserve">Soigneux </w:t>
            </w:r>
          </w:p>
        </w:tc>
        <w:tc>
          <w:tcPr>
            <w:tcW w:w="698" w:type="dxa"/>
          </w:tcPr>
          <w:p w14:paraId="1BDA0B3E"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16EE0F82"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Optimiste</w:t>
            </w:r>
          </w:p>
        </w:tc>
      </w:tr>
      <w:tr w:rsidR="00A80224" w:rsidRPr="00B512BA" w14:paraId="246939F8" w14:textId="77777777" w:rsidTr="004F4E4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27" w:type="dxa"/>
          </w:tcPr>
          <w:p w14:paraId="33695CDE" w14:textId="77777777" w:rsidR="00A80224" w:rsidRPr="00B512BA" w:rsidRDefault="00A80224" w:rsidP="004F4E42">
            <w:pPr>
              <w:rPr>
                <w:rFonts w:ascii="Arial" w:hAnsi="Arial" w:cs="Arial"/>
                <w:b w:val="0"/>
                <w:bCs w:val="0"/>
                <w:lang w:val="fr-LU"/>
              </w:rPr>
            </w:pPr>
          </w:p>
        </w:tc>
        <w:tc>
          <w:tcPr>
            <w:tcW w:w="2537" w:type="dxa"/>
          </w:tcPr>
          <w:p w14:paraId="6C1C8EAE"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Expansif</w:t>
            </w:r>
          </w:p>
        </w:tc>
        <w:tc>
          <w:tcPr>
            <w:tcW w:w="524" w:type="dxa"/>
          </w:tcPr>
          <w:p w14:paraId="1E9AA7D8"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2E25BC0C"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Objectif</w:t>
            </w:r>
          </w:p>
        </w:tc>
        <w:tc>
          <w:tcPr>
            <w:tcW w:w="698" w:type="dxa"/>
          </w:tcPr>
          <w:p w14:paraId="78ABE322"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75359A31"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Réaliste</w:t>
            </w:r>
          </w:p>
        </w:tc>
      </w:tr>
      <w:tr w:rsidR="00A80224" w:rsidRPr="00B512BA" w14:paraId="39E3C119" w14:textId="77777777" w:rsidTr="004F4E42">
        <w:trPr>
          <w:trHeight w:val="398"/>
        </w:trPr>
        <w:tc>
          <w:tcPr>
            <w:cnfStyle w:val="001000000000" w:firstRow="0" w:lastRow="0" w:firstColumn="1" w:lastColumn="0" w:oddVBand="0" w:evenVBand="0" w:oddHBand="0" w:evenHBand="0" w:firstRowFirstColumn="0" w:firstRowLastColumn="0" w:lastRowFirstColumn="0" w:lastRowLastColumn="0"/>
            <w:tcW w:w="427" w:type="dxa"/>
          </w:tcPr>
          <w:p w14:paraId="73E1B5C8" w14:textId="77777777" w:rsidR="00A80224" w:rsidRPr="00B512BA" w:rsidRDefault="00A80224" w:rsidP="004F4E42">
            <w:pPr>
              <w:rPr>
                <w:rFonts w:ascii="Arial" w:hAnsi="Arial" w:cs="Arial"/>
                <w:b w:val="0"/>
                <w:bCs w:val="0"/>
                <w:lang w:val="fr-LU"/>
              </w:rPr>
            </w:pPr>
          </w:p>
        </w:tc>
        <w:tc>
          <w:tcPr>
            <w:tcW w:w="2537" w:type="dxa"/>
          </w:tcPr>
          <w:p w14:paraId="3507BFEE"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Expérimenté</w:t>
            </w:r>
          </w:p>
        </w:tc>
        <w:tc>
          <w:tcPr>
            <w:tcW w:w="524" w:type="dxa"/>
          </w:tcPr>
          <w:p w14:paraId="055AD41F"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088867C1"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 xml:space="preserve">Ouvert d’esprit </w:t>
            </w:r>
          </w:p>
        </w:tc>
        <w:tc>
          <w:tcPr>
            <w:tcW w:w="698" w:type="dxa"/>
          </w:tcPr>
          <w:p w14:paraId="74011D51"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69CEB432"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Altruiste</w:t>
            </w:r>
          </w:p>
        </w:tc>
      </w:tr>
    </w:tbl>
    <w:p w14:paraId="7173BB3D" w14:textId="77777777" w:rsidR="00A80224" w:rsidRDefault="00A80224" w:rsidP="00A80224">
      <w:pPr>
        <w:rPr>
          <w:b/>
          <w:bCs/>
          <w:color w:val="4472C4" w:themeColor="accent1"/>
          <w:sz w:val="24"/>
          <w:szCs w:val="24"/>
          <w:lang w:val="fr-LU"/>
        </w:rPr>
      </w:pPr>
    </w:p>
    <w:p w14:paraId="4D33CDBC" w14:textId="77777777" w:rsidR="000D531B" w:rsidRDefault="000D531B" w:rsidP="00D6488B">
      <w:pPr>
        <w:rPr>
          <w:lang w:val="fr-LU"/>
        </w:rPr>
      </w:pPr>
    </w:p>
    <w:p w14:paraId="43B3E5E6" w14:textId="77777777" w:rsidR="00B512BA" w:rsidRDefault="00B512BA" w:rsidP="00D6488B">
      <w:pPr>
        <w:rPr>
          <w:lang w:val="fr-LU"/>
        </w:rPr>
      </w:pPr>
    </w:p>
    <w:p w14:paraId="55AD8256" w14:textId="77777777" w:rsidR="00B512BA" w:rsidRDefault="00B512BA" w:rsidP="00D6488B">
      <w:pPr>
        <w:rPr>
          <w:lang w:val="fr-LU"/>
        </w:rPr>
      </w:pPr>
    </w:p>
    <w:p w14:paraId="21A9D26F" w14:textId="77777777" w:rsidR="00B512BA" w:rsidRDefault="00B512BA" w:rsidP="00D6488B">
      <w:pPr>
        <w:rPr>
          <w:lang w:val="fr-LU"/>
        </w:rPr>
      </w:pPr>
    </w:p>
    <w:p w14:paraId="4C6106AE" w14:textId="77777777" w:rsidR="00B512BA" w:rsidRDefault="00B512BA" w:rsidP="00D6488B">
      <w:pPr>
        <w:rPr>
          <w:lang w:val="fr-LU"/>
        </w:rPr>
      </w:pPr>
    </w:p>
    <w:p w14:paraId="33CEC134" w14:textId="414A0C5D" w:rsidR="00A80224" w:rsidRDefault="00A80224" w:rsidP="00D6488B">
      <w:pPr>
        <w:rPr>
          <w:lang w:val="fr-LU"/>
        </w:rPr>
      </w:pPr>
    </w:p>
    <w:p w14:paraId="5F77DE29" w14:textId="77777777" w:rsidR="00B45E99" w:rsidRPr="00B512BA" w:rsidRDefault="00B45E99" w:rsidP="00B512BA">
      <w:pPr>
        <w:jc w:val="both"/>
        <w:rPr>
          <w:rFonts w:ascii="Arial" w:hAnsi="Arial" w:cs="Arial"/>
          <w:b/>
          <w:bCs/>
          <w:color w:val="4472C4" w:themeColor="accent1"/>
          <w:sz w:val="24"/>
          <w:szCs w:val="24"/>
          <w:lang w:val="fr-LU"/>
        </w:rPr>
      </w:pPr>
      <w:r w:rsidRPr="00B512BA">
        <w:rPr>
          <w:rFonts w:ascii="Arial" w:hAnsi="Arial" w:cs="Arial"/>
          <w:b/>
          <w:bCs/>
          <w:color w:val="4472C4" w:themeColor="accent1"/>
          <w:sz w:val="24"/>
          <w:szCs w:val="24"/>
          <w:lang w:val="fr-LU"/>
        </w:rPr>
        <w:t xml:space="preserve">Avez-vous pu identifier vos 6 points forts les plus présents ? </w:t>
      </w:r>
    </w:p>
    <w:p w14:paraId="1492A15D" w14:textId="77777777" w:rsidR="00B45E99" w:rsidRPr="00B512BA" w:rsidRDefault="00B45E99" w:rsidP="00B512BA">
      <w:pPr>
        <w:jc w:val="both"/>
        <w:rPr>
          <w:rFonts w:ascii="Arial" w:hAnsi="Arial" w:cs="Arial"/>
          <w:b/>
          <w:bCs/>
          <w:color w:val="4472C4" w:themeColor="accent1"/>
          <w:sz w:val="24"/>
          <w:szCs w:val="24"/>
          <w:lang w:val="fr-LU"/>
        </w:rPr>
      </w:pPr>
    </w:p>
    <w:tbl>
      <w:tblPr>
        <w:tblStyle w:val="TableauGrille2-Accentuation1"/>
        <w:tblW w:w="9482" w:type="dxa"/>
        <w:tblLook w:val="04A0" w:firstRow="1" w:lastRow="0" w:firstColumn="1" w:lastColumn="0" w:noHBand="0" w:noVBand="1"/>
      </w:tblPr>
      <w:tblGrid>
        <w:gridCol w:w="1627"/>
        <w:gridCol w:w="7855"/>
      </w:tblGrid>
      <w:tr w:rsidR="00B45E99" w:rsidRPr="00B512BA" w14:paraId="578E94A7" w14:textId="77777777" w:rsidTr="004F4E42">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627" w:type="dxa"/>
          </w:tcPr>
          <w:p w14:paraId="584537CA" w14:textId="77777777" w:rsidR="00B45E99" w:rsidRPr="00B512BA" w:rsidRDefault="00B45E99" w:rsidP="00B512BA">
            <w:pPr>
              <w:jc w:val="both"/>
              <w:rPr>
                <w:rFonts w:ascii="Arial" w:hAnsi="Arial" w:cs="Arial"/>
                <w:lang w:val="fr-LU"/>
              </w:rPr>
            </w:pPr>
            <w:r w:rsidRPr="00B512BA">
              <w:rPr>
                <w:rFonts w:ascii="Arial" w:hAnsi="Arial" w:cs="Arial"/>
                <w:lang w:val="fr-LU"/>
              </w:rPr>
              <w:t xml:space="preserve">Force Nr. 1 </w:t>
            </w:r>
          </w:p>
        </w:tc>
        <w:tc>
          <w:tcPr>
            <w:tcW w:w="7855" w:type="dxa"/>
          </w:tcPr>
          <w:p w14:paraId="727A1367" w14:textId="77777777" w:rsidR="00B45E99" w:rsidRPr="00B512BA" w:rsidRDefault="00B45E99" w:rsidP="00B512BA">
            <w:pPr>
              <w:jc w:val="both"/>
              <w:cnfStyle w:val="100000000000" w:firstRow="1" w:lastRow="0" w:firstColumn="0" w:lastColumn="0" w:oddVBand="0" w:evenVBand="0" w:oddHBand="0" w:evenHBand="0" w:firstRowFirstColumn="0" w:firstRowLastColumn="0" w:lastRowFirstColumn="0" w:lastRowLastColumn="0"/>
              <w:rPr>
                <w:rFonts w:ascii="Arial" w:hAnsi="Arial" w:cs="Arial"/>
                <w:lang w:val="fr-LU"/>
              </w:rPr>
            </w:pPr>
          </w:p>
          <w:p w14:paraId="50473A26" w14:textId="77777777" w:rsidR="00B45E99" w:rsidRPr="00B512BA" w:rsidRDefault="00B45E99" w:rsidP="00B512BA">
            <w:pPr>
              <w:jc w:val="both"/>
              <w:cnfStyle w:val="100000000000" w:firstRow="1" w:lastRow="0" w:firstColumn="0" w:lastColumn="0" w:oddVBand="0" w:evenVBand="0" w:oddHBand="0" w:evenHBand="0" w:firstRowFirstColumn="0" w:firstRowLastColumn="0" w:lastRowFirstColumn="0" w:lastRowLastColumn="0"/>
              <w:rPr>
                <w:rFonts w:ascii="Arial" w:hAnsi="Arial" w:cs="Arial"/>
                <w:lang w:val="fr-LU"/>
              </w:rPr>
            </w:pPr>
          </w:p>
        </w:tc>
      </w:tr>
      <w:tr w:rsidR="00B45E99" w:rsidRPr="00B512BA" w14:paraId="60EB7120" w14:textId="77777777" w:rsidTr="004F4E42">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27" w:type="dxa"/>
          </w:tcPr>
          <w:p w14:paraId="13E9A423" w14:textId="77777777" w:rsidR="00B45E99" w:rsidRPr="00B512BA" w:rsidRDefault="00B45E99" w:rsidP="00B512BA">
            <w:pPr>
              <w:jc w:val="both"/>
              <w:rPr>
                <w:rFonts w:ascii="Arial" w:hAnsi="Arial" w:cs="Arial"/>
                <w:lang w:val="fr-LU"/>
              </w:rPr>
            </w:pPr>
            <w:r w:rsidRPr="00B512BA">
              <w:rPr>
                <w:rFonts w:ascii="Arial" w:hAnsi="Arial" w:cs="Arial"/>
                <w:lang w:val="fr-LU"/>
              </w:rPr>
              <w:t xml:space="preserve">Force Nr. 2 </w:t>
            </w:r>
          </w:p>
        </w:tc>
        <w:tc>
          <w:tcPr>
            <w:tcW w:w="7855" w:type="dxa"/>
          </w:tcPr>
          <w:p w14:paraId="054A818D" w14:textId="77777777" w:rsidR="00B45E99" w:rsidRPr="00B512BA" w:rsidRDefault="00B45E99" w:rsidP="00B512B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p w14:paraId="16589F7E" w14:textId="77777777" w:rsidR="00B45E99" w:rsidRPr="00B512BA" w:rsidRDefault="00B45E99" w:rsidP="00B512B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r>
      <w:tr w:rsidR="00B45E99" w:rsidRPr="00B512BA" w14:paraId="31906975" w14:textId="77777777" w:rsidTr="004F4E42">
        <w:trPr>
          <w:trHeight w:val="695"/>
        </w:trPr>
        <w:tc>
          <w:tcPr>
            <w:cnfStyle w:val="001000000000" w:firstRow="0" w:lastRow="0" w:firstColumn="1" w:lastColumn="0" w:oddVBand="0" w:evenVBand="0" w:oddHBand="0" w:evenHBand="0" w:firstRowFirstColumn="0" w:firstRowLastColumn="0" w:lastRowFirstColumn="0" w:lastRowLastColumn="0"/>
            <w:tcW w:w="1627" w:type="dxa"/>
          </w:tcPr>
          <w:p w14:paraId="435FB5FC" w14:textId="77777777" w:rsidR="00B45E99" w:rsidRPr="00B512BA" w:rsidRDefault="00B45E99" w:rsidP="00B512BA">
            <w:pPr>
              <w:jc w:val="both"/>
              <w:rPr>
                <w:rFonts w:ascii="Arial" w:hAnsi="Arial" w:cs="Arial"/>
                <w:lang w:val="fr-LU"/>
              </w:rPr>
            </w:pPr>
            <w:r w:rsidRPr="00B512BA">
              <w:rPr>
                <w:rFonts w:ascii="Arial" w:hAnsi="Arial" w:cs="Arial"/>
                <w:lang w:val="fr-LU"/>
              </w:rPr>
              <w:t>Force Nr. 3</w:t>
            </w:r>
          </w:p>
        </w:tc>
        <w:tc>
          <w:tcPr>
            <w:tcW w:w="7855" w:type="dxa"/>
          </w:tcPr>
          <w:p w14:paraId="49D56AD3" w14:textId="77777777" w:rsidR="00B45E99" w:rsidRPr="00B512BA" w:rsidRDefault="00B45E99" w:rsidP="00B512B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p w14:paraId="1B6FF82C" w14:textId="77777777" w:rsidR="00B45E99" w:rsidRPr="00B512BA" w:rsidRDefault="00B45E99" w:rsidP="00B512B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r>
      <w:tr w:rsidR="00B45E99" w:rsidRPr="00B512BA" w14:paraId="7B3D498D" w14:textId="77777777" w:rsidTr="004F4E42">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627" w:type="dxa"/>
          </w:tcPr>
          <w:p w14:paraId="0C2A6D32" w14:textId="77777777" w:rsidR="00B45E99" w:rsidRPr="00B512BA" w:rsidRDefault="00B45E99" w:rsidP="00B512BA">
            <w:pPr>
              <w:jc w:val="both"/>
              <w:rPr>
                <w:rFonts w:ascii="Arial" w:hAnsi="Arial" w:cs="Arial"/>
                <w:lang w:val="fr-LU"/>
              </w:rPr>
            </w:pPr>
            <w:r w:rsidRPr="00B512BA">
              <w:rPr>
                <w:rFonts w:ascii="Arial" w:hAnsi="Arial" w:cs="Arial"/>
                <w:lang w:val="fr-LU"/>
              </w:rPr>
              <w:t>Force Nr. 4</w:t>
            </w:r>
          </w:p>
        </w:tc>
        <w:tc>
          <w:tcPr>
            <w:tcW w:w="7855" w:type="dxa"/>
          </w:tcPr>
          <w:p w14:paraId="52ABD9C6" w14:textId="77777777" w:rsidR="00B45E99" w:rsidRPr="00B512BA" w:rsidRDefault="00B45E99" w:rsidP="00B512B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p w14:paraId="25CE6D21" w14:textId="77777777" w:rsidR="00B45E99" w:rsidRPr="00B512BA" w:rsidRDefault="00B45E99" w:rsidP="00B512B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r>
      <w:tr w:rsidR="00B45E99" w:rsidRPr="00B512BA" w14:paraId="45626530" w14:textId="77777777" w:rsidTr="004F4E42">
        <w:trPr>
          <w:trHeight w:val="721"/>
        </w:trPr>
        <w:tc>
          <w:tcPr>
            <w:cnfStyle w:val="001000000000" w:firstRow="0" w:lastRow="0" w:firstColumn="1" w:lastColumn="0" w:oddVBand="0" w:evenVBand="0" w:oddHBand="0" w:evenHBand="0" w:firstRowFirstColumn="0" w:firstRowLastColumn="0" w:lastRowFirstColumn="0" w:lastRowLastColumn="0"/>
            <w:tcW w:w="1627" w:type="dxa"/>
          </w:tcPr>
          <w:p w14:paraId="793B99C2" w14:textId="77777777" w:rsidR="00B45E99" w:rsidRPr="00B512BA" w:rsidRDefault="00B45E99" w:rsidP="00B512BA">
            <w:pPr>
              <w:jc w:val="both"/>
              <w:rPr>
                <w:rFonts w:ascii="Arial" w:hAnsi="Arial" w:cs="Arial"/>
                <w:lang w:val="fr-LU"/>
              </w:rPr>
            </w:pPr>
            <w:r w:rsidRPr="00B512BA">
              <w:rPr>
                <w:rFonts w:ascii="Arial" w:hAnsi="Arial" w:cs="Arial"/>
                <w:lang w:val="fr-LU"/>
              </w:rPr>
              <w:t xml:space="preserve">Force Nr. 5 </w:t>
            </w:r>
          </w:p>
        </w:tc>
        <w:tc>
          <w:tcPr>
            <w:tcW w:w="7855" w:type="dxa"/>
          </w:tcPr>
          <w:p w14:paraId="7E86AB46" w14:textId="77777777" w:rsidR="00B45E99" w:rsidRPr="00B512BA" w:rsidRDefault="00B45E99" w:rsidP="00B512B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p w14:paraId="0F6589C1" w14:textId="77777777" w:rsidR="00B45E99" w:rsidRPr="00B512BA" w:rsidRDefault="00B45E99" w:rsidP="00B512B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r>
      <w:tr w:rsidR="00B45E99" w:rsidRPr="00B512BA" w14:paraId="178AC9CD" w14:textId="77777777" w:rsidTr="004F4E42">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627" w:type="dxa"/>
          </w:tcPr>
          <w:p w14:paraId="6AD0C57E" w14:textId="77777777" w:rsidR="00B45E99" w:rsidRPr="00B512BA" w:rsidRDefault="00B45E99" w:rsidP="00B512BA">
            <w:pPr>
              <w:jc w:val="both"/>
              <w:rPr>
                <w:rFonts w:ascii="Arial" w:hAnsi="Arial" w:cs="Arial"/>
                <w:lang w:val="fr-LU"/>
              </w:rPr>
            </w:pPr>
            <w:r w:rsidRPr="00B512BA">
              <w:rPr>
                <w:rFonts w:ascii="Arial" w:hAnsi="Arial" w:cs="Arial"/>
                <w:lang w:val="fr-LU"/>
              </w:rPr>
              <w:t xml:space="preserve">Force Nr. 6 </w:t>
            </w:r>
          </w:p>
        </w:tc>
        <w:tc>
          <w:tcPr>
            <w:tcW w:w="7855" w:type="dxa"/>
          </w:tcPr>
          <w:p w14:paraId="6635518E" w14:textId="77777777" w:rsidR="00B45E99" w:rsidRPr="00B512BA" w:rsidRDefault="00B45E99" w:rsidP="00B512B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p w14:paraId="2686AC40" w14:textId="77777777" w:rsidR="00B45E99" w:rsidRPr="00B512BA" w:rsidRDefault="00B45E99" w:rsidP="00B512B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r>
    </w:tbl>
    <w:p w14:paraId="426C79F1" w14:textId="77777777" w:rsidR="00B45E99" w:rsidRPr="00B512BA" w:rsidRDefault="00B45E99" w:rsidP="00B512BA">
      <w:pPr>
        <w:jc w:val="both"/>
        <w:rPr>
          <w:rFonts w:ascii="Arial" w:hAnsi="Arial" w:cs="Arial"/>
          <w:lang w:val="fr-LU"/>
        </w:rPr>
      </w:pPr>
    </w:p>
    <w:p w14:paraId="568EDC6E" w14:textId="77777777" w:rsidR="00B45E99" w:rsidRPr="00B512BA" w:rsidRDefault="00B45E99" w:rsidP="00B512BA">
      <w:pPr>
        <w:jc w:val="both"/>
        <w:rPr>
          <w:rFonts w:ascii="Arial" w:hAnsi="Arial" w:cs="Arial"/>
          <w:lang w:val="fr-LU"/>
        </w:rPr>
      </w:pPr>
    </w:p>
    <w:p w14:paraId="41AB458C" w14:textId="77777777" w:rsidR="00B45E99" w:rsidRPr="00B512BA" w:rsidRDefault="00B45E99" w:rsidP="00B512BA">
      <w:pPr>
        <w:jc w:val="both"/>
        <w:rPr>
          <w:rFonts w:ascii="Arial" w:hAnsi="Arial" w:cs="Arial"/>
          <w:b/>
          <w:bCs/>
          <w:color w:val="4472C4" w:themeColor="accent1"/>
          <w:sz w:val="24"/>
          <w:szCs w:val="24"/>
          <w:lang w:val="fr-LU"/>
        </w:rPr>
      </w:pPr>
      <w:r w:rsidRPr="00B512BA">
        <w:rPr>
          <w:rFonts w:ascii="Arial" w:hAnsi="Arial" w:cs="Arial"/>
          <w:b/>
          <w:bCs/>
          <w:color w:val="4472C4" w:themeColor="accent1"/>
          <w:sz w:val="24"/>
          <w:szCs w:val="24"/>
          <w:lang w:val="fr-LU"/>
        </w:rPr>
        <w:t xml:space="preserve">Comment utilisez-vous ces points forts au quotidien ? </w:t>
      </w:r>
    </w:p>
    <w:tbl>
      <w:tblPr>
        <w:tblStyle w:val="TableauGrille2-Accentuation2"/>
        <w:tblW w:w="0" w:type="auto"/>
        <w:tblLook w:val="04A0" w:firstRow="1" w:lastRow="0" w:firstColumn="1" w:lastColumn="0" w:noHBand="0" w:noVBand="1"/>
      </w:tblPr>
      <w:tblGrid>
        <w:gridCol w:w="9060"/>
      </w:tblGrid>
      <w:tr w:rsidR="00B45E99" w:rsidRPr="00B512BA" w14:paraId="77933E5C"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6297E0AD" w14:textId="77777777" w:rsidR="00B45E99" w:rsidRPr="00B512BA" w:rsidRDefault="00B45E99" w:rsidP="00B512BA">
            <w:pPr>
              <w:jc w:val="both"/>
              <w:rPr>
                <w:rFonts w:ascii="Arial" w:hAnsi="Arial" w:cs="Arial"/>
                <w:lang w:val="fr-LU"/>
              </w:rPr>
            </w:pPr>
          </w:p>
        </w:tc>
      </w:tr>
      <w:tr w:rsidR="00B45E99" w:rsidRPr="00B512BA" w14:paraId="482892A9"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66CC56BE" w14:textId="77777777" w:rsidR="00B45E99" w:rsidRPr="00B512BA" w:rsidRDefault="00B45E99" w:rsidP="00B512BA">
            <w:pPr>
              <w:jc w:val="both"/>
              <w:rPr>
                <w:rFonts w:ascii="Arial" w:hAnsi="Arial" w:cs="Arial"/>
                <w:lang w:val="fr-LU"/>
              </w:rPr>
            </w:pPr>
          </w:p>
        </w:tc>
      </w:tr>
      <w:tr w:rsidR="00B45E99" w:rsidRPr="00B512BA" w14:paraId="2D1E60C5"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578F3CDA" w14:textId="77777777" w:rsidR="00B45E99" w:rsidRPr="00B512BA" w:rsidRDefault="00B45E99" w:rsidP="00B512BA">
            <w:pPr>
              <w:jc w:val="both"/>
              <w:rPr>
                <w:rFonts w:ascii="Arial" w:hAnsi="Arial" w:cs="Arial"/>
                <w:lang w:val="fr-LU"/>
              </w:rPr>
            </w:pPr>
          </w:p>
        </w:tc>
      </w:tr>
      <w:tr w:rsidR="00B45E99" w:rsidRPr="00B512BA" w14:paraId="3CEFAEFB"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01733CC9" w14:textId="77777777" w:rsidR="00B45E99" w:rsidRPr="00B512BA" w:rsidRDefault="00B45E99" w:rsidP="00B512BA">
            <w:pPr>
              <w:jc w:val="both"/>
              <w:rPr>
                <w:rFonts w:ascii="Arial" w:hAnsi="Arial" w:cs="Arial"/>
                <w:lang w:val="fr-LU"/>
              </w:rPr>
            </w:pPr>
          </w:p>
        </w:tc>
      </w:tr>
      <w:tr w:rsidR="00B45E99" w:rsidRPr="00B512BA" w14:paraId="163FCD00"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5218A35B" w14:textId="77777777" w:rsidR="00B45E99" w:rsidRPr="00B512BA" w:rsidRDefault="00B45E99" w:rsidP="00B512BA">
            <w:pPr>
              <w:jc w:val="both"/>
              <w:rPr>
                <w:rFonts w:ascii="Arial" w:hAnsi="Arial" w:cs="Arial"/>
                <w:lang w:val="fr-LU"/>
              </w:rPr>
            </w:pPr>
          </w:p>
        </w:tc>
      </w:tr>
      <w:tr w:rsidR="00B45E99" w:rsidRPr="00B512BA" w14:paraId="5A682BD5"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8A844E7" w14:textId="77777777" w:rsidR="00B45E99" w:rsidRPr="00B512BA" w:rsidRDefault="00B45E99" w:rsidP="00B512BA">
            <w:pPr>
              <w:jc w:val="both"/>
              <w:rPr>
                <w:rFonts w:ascii="Arial" w:hAnsi="Arial" w:cs="Arial"/>
                <w:lang w:val="fr-LU"/>
              </w:rPr>
            </w:pPr>
          </w:p>
        </w:tc>
      </w:tr>
      <w:tr w:rsidR="00B45E99" w:rsidRPr="00B512BA" w14:paraId="17F18C16"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69666304" w14:textId="77777777" w:rsidR="00B45E99" w:rsidRPr="00B512BA" w:rsidRDefault="00B45E99" w:rsidP="00B512BA">
            <w:pPr>
              <w:jc w:val="both"/>
              <w:rPr>
                <w:rFonts w:ascii="Arial" w:hAnsi="Arial" w:cs="Arial"/>
                <w:lang w:val="fr-LU"/>
              </w:rPr>
            </w:pPr>
          </w:p>
        </w:tc>
      </w:tr>
      <w:tr w:rsidR="00B45E99" w:rsidRPr="00B512BA" w14:paraId="68DBED73"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897F698" w14:textId="77777777" w:rsidR="00B45E99" w:rsidRPr="00B512BA" w:rsidRDefault="00B45E99" w:rsidP="00B512BA">
            <w:pPr>
              <w:jc w:val="both"/>
              <w:rPr>
                <w:rFonts w:ascii="Arial" w:hAnsi="Arial" w:cs="Arial"/>
                <w:lang w:val="fr-LU"/>
              </w:rPr>
            </w:pPr>
          </w:p>
        </w:tc>
      </w:tr>
      <w:tr w:rsidR="00B45E99" w:rsidRPr="00B512BA" w14:paraId="726BAE58"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58313283" w14:textId="77777777" w:rsidR="00B45E99" w:rsidRPr="00B512BA" w:rsidRDefault="00B45E99" w:rsidP="00B512BA">
            <w:pPr>
              <w:jc w:val="both"/>
              <w:rPr>
                <w:rFonts w:ascii="Arial" w:hAnsi="Arial" w:cs="Arial"/>
                <w:lang w:val="fr-LU"/>
              </w:rPr>
            </w:pPr>
          </w:p>
        </w:tc>
      </w:tr>
      <w:tr w:rsidR="00B45E99" w:rsidRPr="00B512BA" w14:paraId="7B48DF4D"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80C4F3F" w14:textId="77777777" w:rsidR="00B45E99" w:rsidRPr="00B512BA" w:rsidRDefault="00B45E99" w:rsidP="00B512BA">
            <w:pPr>
              <w:jc w:val="both"/>
              <w:rPr>
                <w:rFonts w:ascii="Arial" w:hAnsi="Arial" w:cs="Arial"/>
                <w:lang w:val="fr-LU"/>
              </w:rPr>
            </w:pPr>
          </w:p>
        </w:tc>
      </w:tr>
      <w:tr w:rsidR="00B45E99" w:rsidRPr="00B512BA" w14:paraId="1190264F"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35AB8EC0" w14:textId="77777777" w:rsidR="00B45E99" w:rsidRPr="00B512BA" w:rsidRDefault="00B45E99" w:rsidP="00B512BA">
            <w:pPr>
              <w:jc w:val="both"/>
              <w:rPr>
                <w:rFonts w:ascii="Arial" w:hAnsi="Arial" w:cs="Arial"/>
                <w:lang w:val="fr-LU"/>
              </w:rPr>
            </w:pPr>
          </w:p>
        </w:tc>
      </w:tr>
      <w:tr w:rsidR="00B45E99" w:rsidRPr="00B512BA" w14:paraId="262BB9BD"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621A4DE8" w14:textId="77777777" w:rsidR="00B45E99" w:rsidRPr="00B512BA" w:rsidRDefault="00B45E99" w:rsidP="00B512BA">
            <w:pPr>
              <w:jc w:val="both"/>
              <w:rPr>
                <w:rFonts w:ascii="Arial" w:hAnsi="Arial" w:cs="Arial"/>
                <w:lang w:val="fr-LU"/>
              </w:rPr>
            </w:pPr>
          </w:p>
        </w:tc>
      </w:tr>
      <w:tr w:rsidR="00B45E99" w:rsidRPr="00B512BA" w14:paraId="5AD430B3"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7681562F" w14:textId="77777777" w:rsidR="00B45E99" w:rsidRPr="00B512BA" w:rsidRDefault="00B45E99" w:rsidP="00B512BA">
            <w:pPr>
              <w:jc w:val="both"/>
              <w:rPr>
                <w:rFonts w:ascii="Arial" w:hAnsi="Arial" w:cs="Arial"/>
                <w:lang w:val="fr-LU"/>
              </w:rPr>
            </w:pPr>
          </w:p>
        </w:tc>
      </w:tr>
      <w:tr w:rsidR="00B45E99" w:rsidRPr="00B512BA" w14:paraId="255FB45B"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195D24F6" w14:textId="77777777" w:rsidR="00B45E99" w:rsidRPr="00B512BA" w:rsidRDefault="00B45E99" w:rsidP="00B512BA">
            <w:pPr>
              <w:jc w:val="both"/>
              <w:rPr>
                <w:rFonts w:ascii="Arial" w:hAnsi="Arial" w:cs="Arial"/>
                <w:lang w:val="fr-LU"/>
              </w:rPr>
            </w:pPr>
          </w:p>
        </w:tc>
      </w:tr>
      <w:tr w:rsidR="00B45E99" w:rsidRPr="00B512BA" w14:paraId="2AB811D6"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6396C95E" w14:textId="77777777" w:rsidR="00B45E99" w:rsidRPr="00B512BA" w:rsidRDefault="00B45E99" w:rsidP="00B512BA">
            <w:pPr>
              <w:jc w:val="both"/>
              <w:rPr>
                <w:rFonts w:ascii="Arial" w:hAnsi="Arial" w:cs="Arial"/>
                <w:lang w:val="fr-LU"/>
              </w:rPr>
            </w:pPr>
          </w:p>
        </w:tc>
      </w:tr>
      <w:tr w:rsidR="00B45E99" w:rsidRPr="00B512BA" w14:paraId="41CAF06D"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72910DCA" w14:textId="77777777" w:rsidR="00B45E99" w:rsidRPr="00B512BA" w:rsidRDefault="00B45E99" w:rsidP="00B512BA">
            <w:pPr>
              <w:jc w:val="both"/>
              <w:rPr>
                <w:rFonts w:ascii="Arial" w:hAnsi="Arial" w:cs="Arial"/>
                <w:lang w:val="fr-LU"/>
              </w:rPr>
            </w:pPr>
          </w:p>
        </w:tc>
      </w:tr>
      <w:tr w:rsidR="00B45E99" w:rsidRPr="00B512BA" w14:paraId="521EC10D"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21764AC2" w14:textId="77777777" w:rsidR="00B45E99" w:rsidRPr="00B512BA" w:rsidRDefault="00B45E99" w:rsidP="00B512BA">
            <w:pPr>
              <w:jc w:val="both"/>
              <w:rPr>
                <w:rFonts w:ascii="Arial" w:hAnsi="Arial" w:cs="Arial"/>
                <w:lang w:val="fr-LU"/>
              </w:rPr>
            </w:pPr>
          </w:p>
        </w:tc>
      </w:tr>
      <w:tr w:rsidR="00B45E99" w:rsidRPr="00B512BA" w14:paraId="531620D3"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00E101FE" w14:textId="77777777" w:rsidR="00B45E99" w:rsidRPr="00B512BA" w:rsidRDefault="00B45E99" w:rsidP="00B512BA">
            <w:pPr>
              <w:jc w:val="both"/>
              <w:rPr>
                <w:rFonts w:ascii="Arial" w:hAnsi="Arial" w:cs="Arial"/>
                <w:lang w:val="fr-LU"/>
              </w:rPr>
            </w:pPr>
          </w:p>
        </w:tc>
      </w:tr>
      <w:tr w:rsidR="00B45E99" w:rsidRPr="00B512BA" w14:paraId="05E878FB"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12F6174C" w14:textId="77777777" w:rsidR="00B45E99" w:rsidRPr="00B512BA" w:rsidRDefault="00B45E99" w:rsidP="00B512BA">
            <w:pPr>
              <w:jc w:val="both"/>
              <w:rPr>
                <w:rFonts w:ascii="Arial" w:hAnsi="Arial" w:cs="Arial"/>
                <w:lang w:val="fr-LU"/>
              </w:rPr>
            </w:pPr>
          </w:p>
        </w:tc>
      </w:tr>
      <w:tr w:rsidR="00B45E99" w:rsidRPr="00B512BA" w14:paraId="43486C17"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4275FBC4" w14:textId="77777777" w:rsidR="00B45E99" w:rsidRPr="00B512BA" w:rsidRDefault="00B45E99" w:rsidP="00B512BA">
            <w:pPr>
              <w:jc w:val="both"/>
              <w:rPr>
                <w:rFonts w:ascii="Arial" w:hAnsi="Arial" w:cs="Arial"/>
                <w:lang w:val="fr-LU"/>
              </w:rPr>
            </w:pPr>
          </w:p>
        </w:tc>
      </w:tr>
      <w:tr w:rsidR="00B45E99" w:rsidRPr="00B512BA" w14:paraId="388DB29B"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4C6778AF" w14:textId="77777777" w:rsidR="00B45E99" w:rsidRPr="00B512BA" w:rsidRDefault="00B45E99" w:rsidP="00B512BA">
            <w:pPr>
              <w:jc w:val="both"/>
              <w:rPr>
                <w:rFonts w:ascii="Arial" w:hAnsi="Arial" w:cs="Arial"/>
                <w:lang w:val="fr-LU"/>
              </w:rPr>
            </w:pPr>
          </w:p>
        </w:tc>
      </w:tr>
    </w:tbl>
    <w:p w14:paraId="2F09C6C4" w14:textId="77777777" w:rsidR="00B45E99" w:rsidRPr="00B512BA" w:rsidRDefault="00B45E99" w:rsidP="00B512BA">
      <w:pPr>
        <w:jc w:val="both"/>
        <w:rPr>
          <w:rFonts w:ascii="Arial" w:hAnsi="Arial" w:cs="Arial"/>
          <w:lang w:val="fr-LU"/>
        </w:rPr>
      </w:pPr>
    </w:p>
    <w:p w14:paraId="09B4283A" w14:textId="77777777" w:rsidR="00B45E99" w:rsidRPr="00B512BA" w:rsidRDefault="00B45E99" w:rsidP="00B512BA">
      <w:pPr>
        <w:jc w:val="both"/>
        <w:rPr>
          <w:rFonts w:ascii="Arial" w:hAnsi="Arial" w:cs="Arial"/>
          <w:lang w:val="fr-LU"/>
        </w:rPr>
      </w:pPr>
    </w:p>
    <w:p w14:paraId="5D3F6BC2" w14:textId="77777777" w:rsidR="004B41B5" w:rsidRDefault="004B41B5" w:rsidP="00D6488B">
      <w:pPr>
        <w:rPr>
          <w:lang w:val="fr-LU"/>
        </w:rPr>
      </w:pPr>
    </w:p>
    <w:p w14:paraId="50C65083" w14:textId="77777777" w:rsidR="00B512BA" w:rsidRDefault="00B512BA" w:rsidP="00D6488B">
      <w:pPr>
        <w:rPr>
          <w:lang w:val="fr-LU"/>
        </w:rPr>
      </w:pPr>
    </w:p>
    <w:p w14:paraId="2301D2AD" w14:textId="77777777" w:rsidR="003F3EE5" w:rsidRDefault="003F3EE5" w:rsidP="002D1F91">
      <w:pPr>
        <w:rPr>
          <w:rFonts w:ascii="Arial" w:hAnsi="Arial" w:cs="Arial"/>
          <w:b/>
          <w:bCs/>
          <w:color w:val="0070C0"/>
          <w:sz w:val="28"/>
          <w:szCs w:val="28"/>
          <w:lang w:val="fr-LU"/>
        </w:rPr>
      </w:pPr>
    </w:p>
    <w:p w14:paraId="398F5ED6" w14:textId="77777777" w:rsidR="003F3EE5" w:rsidRDefault="003F3EE5" w:rsidP="002D1F91">
      <w:pPr>
        <w:rPr>
          <w:rFonts w:ascii="Arial" w:hAnsi="Arial" w:cs="Arial"/>
          <w:b/>
          <w:bCs/>
          <w:color w:val="0070C0"/>
          <w:sz w:val="28"/>
          <w:szCs w:val="28"/>
          <w:lang w:val="fr-LU"/>
        </w:rPr>
      </w:pPr>
    </w:p>
    <w:p w14:paraId="52D44136" w14:textId="77777777" w:rsidR="003F3EE5" w:rsidRDefault="003F3EE5" w:rsidP="002D1F91">
      <w:pPr>
        <w:rPr>
          <w:rFonts w:ascii="Arial" w:hAnsi="Arial" w:cs="Arial"/>
          <w:b/>
          <w:bCs/>
          <w:color w:val="0070C0"/>
          <w:sz w:val="28"/>
          <w:szCs w:val="28"/>
          <w:lang w:val="fr-LU"/>
        </w:rPr>
      </w:pPr>
    </w:p>
    <w:p w14:paraId="4B519716" w14:textId="77777777" w:rsidR="003F3EE5" w:rsidRDefault="003F3EE5" w:rsidP="002D1F91">
      <w:pPr>
        <w:rPr>
          <w:rFonts w:ascii="Arial" w:hAnsi="Arial" w:cs="Arial"/>
          <w:b/>
          <w:bCs/>
          <w:color w:val="0070C0"/>
          <w:sz w:val="28"/>
          <w:szCs w:val="28"/>
          <w:lang w:val="fr-LU"/>
        </w:rPr>
      </w:pPr>
    </w:p>
    <w:p w14:paraId="5EED3338" w14:textId="77777777" w:rsidR="003F3EE5" w:rsidRDefault="003F3EE5" w:rsidP="002D1F91">
      <w:pPr>
        <w:rPr>
          <w:rFonts w:ascii="Arial" w:hAnsi="Arial" w:cs="Arial"/>
          <w:b/>
          <w:bCs/>
          <w:color w:val="0070C0"/>
          <w:sz w:val="28"/>
          <w:szCs w:val="28"/>
          <w:lang w:val="fr-LU"/>
        </w:rPr>
      </w:pPr>
    </w:p>
    <w:p w14:paraId="51A0772B" w14:textId="77777777" w:rsidR="003F3EE5" w:rsidRDefault="003F3EE5" w:rsidP="002D1F91">
      <w:pPr>
        <w:rPr>
          <w:rFonts w:ascii="Arial" w:hAnsi="Arial" w:cs="Arial"/>
          <w:b/>
          <w:bCs/>
          <w:color w:val="0070C0"/>
          <w:sz w:val="28"/>
          <w:szCs w:val="28"/>
          <w:lang w:val="fr-LU"/>
        </w:rPr>
      </w:pPr>
    </w:p>
    <w:p w14:paraId="29E10316" w14:textId="77777777" w:rsidR="003F3EE5" w:rsidRDefault="003F3EE5" w:rsidP="002D1F91">
      <w:pPr>
        <w:rPr>
          <w:rFonts w:ascii="Arial" w:hAnsi="Arial" w:cs="Arial"/>
          <w:b/>
          <w:bCs/>
          <w:color w:val="0070C0"/>
          <w:sz w:val="28"/>
          <w:szCs w:val="28"/>
          <w:lang w:val="fr-LU"/>
        </w:rPr>
      </w:pPr>
    </w:p>
    <w:p w14:paraId="12CF500A" w14:textId="77777777" w:rsidR="003F3EE5" w:rsidRDefault="003F3EE5" w:rsidP="002D1F91">
      <w:pPr>
        <w:rPr>
          <w:rFonts w:ascii="Arial" w:hAnsi="Arial" w:cs="Arial"/>
          <w:b/>
          <w:bCs/>
          <w:color w:val="0070C0"/>
          <w:sz w:val="28"/>
          <w:szCs w:val="28"/>
          <w:lang w:val="fr-LU"/>
        </w:rPr>
      </w:pPr>
    </w:p>
    <w:p w14:paraId="0C6AE8D0" w14:textId="77777777" w:rsidR="003F3EE5" w:rsidRDefault="003F3EE5" w:rsidP="002D1F91">
      <w:pPr>
        <w:rPr>
          <w:rFonts w:ascii="Arial" w:hAnsi="Arial" w:cs="Arial"/>
          <w:b/>
          <w:bCs/>
          <w:color w:val="0070C0"/>
          <w:sz w:val="28"/>
          <w:szCs w:val="28"/>
          <w:lang w:val="fr-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3F3EE5" w14:paraId="4D5184E4" w14:textId="77777777" w:rsidTr="00652F5D">
        <w:tc>
          <w:tcPr>
            <w:tcW w:w="4531" w:type="dxa"/>
          </w:tcPr>
          <w:p w14:paraId="5364C156" w14:textId="781F0218" w:rsidR="003F3EE5" w:rsidRPr="002D1F91" w:rsidRDefault="003F3EE5" w:rsidP="00652F5D">
            <w:pPr>
              <w:rPr>
                <w:rFonts w:ascii="Arial" w:hAnsi="Arial" w:cs="Arial"/>
                <w:b/>
                <w:bCs/>
                <w:color w:val="0070C0"/>
                <w:sz w:val="28"/>
                <w:szCs w:val="28"/>
                <w:lang w:val="fr-LU"/>
              </w:rPr>
            </w:pPr>
            <w:r>
              <w:rPr>
                <w:rFonts w:ascii="Arial" w:hAnsi="Arial" w:cs="Arial"/>
                <w:b/>
                <w:bCs/>
                <w:color w:val="0070C0"/>
                <w:sz w:val="28"/>
                <w:szCs w:val="28"/>
                <w:lang w:val="fr-LU"/>
              </w:rPr>
              <w:t>Découvrez vos compétences</w:t>
            </w:r>
          </w:p>
          <w:p w14:paraId="5B59D2A0" w14:textId="51FC98D1" w:rsidR="003F3EE5" w:rsidRPr="000E0200" w:rsidRDefault="003F3EE5" w:rsidP="00652F5D">
            <w:pPr>
              <w:spacing w:line="360" w:lineRule="auto"/>
              <w:jc w:val="both"/>
              <w:rPr>
                <w:lang w:val="fr-LU"/>
              </w:rPr>
            </w:pPr>
            <w:r>
              <w:rPr>
                <w:lang w:val="fr-LU"/>
              </w:rPr>
              <w:t xml:space="preserve">Page </w:t>
            </w:r>
            <w:r>
              <w:rPr>
                <w:lang w:val="fr-LU"/>
              </w:rPr>
              <w:t>51</w:t>
            </w:r>
          </w:p>
        </w:tc>
        <w:tc>
          <w:tcPr>
            <w:tcW w:w="4531" w:type="dxa"/>
          </w:tcPr>
          <w:p w14:paraId="7F2C5FB7" w14:textId="32BAB74A" w:rsidR="003F3EE5" w:rsidRPr="00C654F9" w:rsidRDefault="003F3EE5" w:rsidP="003F3EE5">
            <w:pPr>
              <w:spacing w:line="360" w:lineRule="auto"/>
              <w:jc w:val="both"/>
              <w:rPr>
                <w:rFonts w:ascii="Arial" w:hAnsi="Arial" w:cs="Arial"/>
                <w:lang w:val="fr-BE"/>
              </w:rPr>
            </w:pPr>
            <w:r w:rsidRPr="00C654F9">
              <w:rPr>
                <w:rFonts w:ascii="Arial" w:hAnsi="Arial" w:cs="Arial"/>
                <w:lang w:val="fr-BE"/>
              </w:rPr>
              <w:t>L’objectif de cet exercice est de vous aider à identifier vos compétences actuelles et vos points forts, tout en réfléchissant aux domaines dans lesquels vous souhaitez progresser. En explorant vos succès et vos aspirations, vous serez en mesure de vous fixer des objectifs clairs pour votre développement personnel et professionnel. Cela vous aidera également à renforcer votre confiance en vous et à adopter une approche proactive pour acquérir de nouvelles compétences.</w:t>
            </w:r>
          </w:p>
          <w:p w14:paraId="27ADB04F" w14:textId="77777777" w:rsidR="003F3EE5" w:rsidRDefault="003F3EE5" w:rsidP="00652F5D">
            <w:pPr>
              <w:spacing w:line="360" w:lineRule="auto"/>
              <w:jc w:val="both"/>
              <w:rPr>
                <w:lang w:val="fr-BE"/>
              </w:rPr>
            </w:pPr>
          </w:p>
        </w:tc>
      </w:tr>
    </w:tbl>
    <w:p w14:paraId="45B49540" w14:textId="77777777" w:rsidR="003F3EE5" w:rsidRPr="003F3EE5" w:rsidRDefault="003F3EE5" w:rsidP="002D1F91">
      <w:pPr>
        <w:rPr>
          <w:rFonts w:ascii="Arial" w:hAnsi="Arial" w:cs="Arial"/>
          <w:b/>
          <w:bCs/>
          <w:color w:val="0070C0"/>
          <w:sz w:val="28"/>
          <w:szCs w:val="28"/>
          <w:lang w:val="fr-BE"/>
        </w:rPr>
      </w:pPr>
    </w:p>
    <w:p w14:paraId="7C2C6C07" w14:textId="77777777" w:rsidR="003F3EE5" w:rsidRDefault="003F3EE5" w:rsidP="002D1F91">
      <w:pPr>
        <w:rPr>
          <w:rFonts w:ascii="Arial" w:hAnsi="Arial" w:cs="Arial"/>
          <w:b/>
          <w:bCs/>
          <w:color w:val="0070C0"/>
          <w:sz w:val="28"/>
          <w:szCs w:val="28"/>
          <w:lang w:val="fr-LU"/>
        </w:rPr>
      </w:pPr>
    </w:p>
    <w:p w14:paraId="63245F15" w14:textId="77777777" w:rsidR="003F3EE5" w:rsidRDefault="003F3EE5" w:rsidP="002D1F91">
      <w:pPr>
        <w:rPr>
          <w:rFonts w:ascii="Arial" w:hAnsi="Arial" w:cs="Arial"/>
          <w:b/>
          <w:bCs/>
          <w:color w:val="0070C0"/>
          <w:sz w:val="28"/>
          <w:szCs w:val="28"/>
          <w:lang w:val="fr-LU"/>
        </w:rPr>
      </w:pPr>
    </w:p>
    <w:p w14:paraId="631DDFE4" w14:textId="77777777" w:rsidR="003F3EE5" w:rsidRDefault="003F3EE5" w:rsidP="002D1F91">
      <w:pPr>
        <w:rPr>
          <w:rFonts w:ascii="Arial" w:hAnsi="Arial" w:cs="Arial"/>
          <w:b/>
          <w:bCs/>
          <w:color w:val="0070C0"/>
          <w:sz w:val="28"/>
          <w:szCs w:val="28"/>
          <w:lang w:val="fr-LU"/>
        </w:rPr>
      </w:pPr>
    </w:p>
    <w:p w14:paraId="3BE36381" w14:textId="77777777" w:rsidR="003F3EE5" w:rsidRDefault="003F3EE5" w:rsidP="002D1F91">
      <w:pPr>
        <w:rPr>
          <w:rFonts w:ascii="Arial" w:hAnsi="Arial" w:cs="Arial"/>
          <w:b/>
          <w:bCs/>
          <w:color w:val="0070C0"/>
          <w:sz w:val="28"/>
          <w:szCs w:val="28"/>
          <w:lang w:val="fr-LU"/>
        </w:rPr>
      </w:pPr>
    </w:p>
    <w:p w14:paraId="7BD9C3C3" w14:textId="77777777" w:rsidR="003F3EE5" w:rsidRDefault="003F3EE5" w:rsidP="002D1F91">
      <w:pPr>
        <w:rPr>
          <w:rFonts w:ascii="Arial" w:hAnsi="Arial" w:cs="Arial"/>
          <w:b/>
          <w:bCs/>
          <w:color w:val="0070C0"/>
          <w:sz w:val="28"/>
          <w:szCs w:val="28"/>
          <w:lang w:val="fr-LU"/>
        </w:rPr>
      </w:pPr>
    </w:p>
    <w:p w14:paraId="3D9B6A04" w14:textId="77777777" w:rsidR="003F3EE5" w:rsidRDefault="003F3EE5" w:rsidP="002D1F91">
      <w:pPr>
        <w:rPr>
          <w:rFonts w:ascii="Arial" w:hAnsi="Arial" w:cs="Arial"/>
          <w:b/>
          <w:bCs/>
          <w:color w:val="0070C0"/>
          <w:sz w:val="28"/>
          <w:szCs w:val="28"/>
          <w:lang w:val="fr-LU"/>
        </w:rPr>
      </w:pPr>
    </w:p>
    <w:p w14:paraId="215D8406" w14:textId="77777777" w:rsidR="003F3EE5" w:rsidRDefault="003F3EE5" w:rsidP="002D1F91">
      <w:pPr>
        <w:rPr>
          <w:rFonts w:ascii="Arial" w:hAnsi="Arial" w:cs="Arial"/>
          <w:b/>
          <w:bCs/>
          <w:color w:val="0070C0"/>
          <w:sz w:val="28"/>
          <w:szCs w:val="28"/>
          <w:lang w:val="fr-LU"/>
        </w:rPr>
      </w:pPr>
    </w:p>
    <w:p w14:paraId="7346E701" w14:textId="77777777" w:rsidR="003F3EE5" w:rsidRDefault="003F3EE5" w:rsidP="002D1F91">
      <w:pPr>
        <w:rPr>
          <w:rFonts w:ascii="Arial" w:hAnsi="Arial" w:cs="Arial"/>
          <w:b/>
          <w:bCs/>
          <w:color w:val="0070C0"/>
          <w:sz w:val="28"/>
          <w:szCs w:val="28"/>
          <w:lang w:val="fr-LU"/>
        </w:rPr>
      </w:pPr>
    </w:p>
    <w:p w14:paraId="02410474" w14:textId="34890867" w:rsidR="003E7434" w:rsidRPr="002D1F91" w:rsidRDefault="00D25DB8" w:rsidP="002D1F91">
      <w:pPr>
        <w:rPr>
          <w:rFonts w:ascii="Arial" w:hAnsi="Arial" w:cs="Arial"/>
          <w:b/>
          <w:bCs/>
          <w:color w:val="0070C0"/>
          <w:sz w:val="28"/>
          <w:szCs w:val="28"/>
          <w:lang w:val="fr-LU"/>
        </w:rPr>
      </w:pPr>
      <w:r w:rsidRPr="002D1F91">
        <w:rPr>
          <w:rFonts w:ascii="Arial" w:hAnsi="Arial" w:cs="Arial"/>
          <w:b/>
          <w:bCs/>
          <w:color w:val="0070C0"/>
          <w:sz w:val="28"/>
          <w:szCs w:val="28"/>
          <w:lang w:val="fr-LU"/>
        </w:rPr>
        <w:lastRenderedPageBreak/>
        <w:t>Découvrez vo</w:t>
      </w:r>
      <w:r w:rsidR="003F3EE5">
        <w:rPr>
          <w:rFonts w:ascii="Arial" w:hAnsi="Arial" w:cs="Arial"/>
          <w:b/>
          <w:bCs/>
          <w:color w:val="0070C0"/>
          <w:sz w:val="28"/>
          <w:szCs w:val="28"/>
          <w:lang w:val="fr-LU"/>
        </w:rPr>
        <w:t>s</w:t>
      </w:r>
      <w:r w:rsidRPr="002D1F91">
        <w:rPr>
          <w:rFonts w:ascii="Arial" w:hAnsi="Arial" w:cs="Arial"/>
          <w:b/>
          <w:bCs/>
          <w:color w:val="0070C0"/>
          <w:sz w:val="28"/>
          <w:szCs w:val="28"/>
          <w:lang w:val="fr-LU"/>
        </w:rPr>
        <w:t xml:space="preserve"> compétences</w:t>
      </w:r>
    </w:p>
    <w:p w14:paraId="6887CA23" w14:textId="6E7E75CB" w:rsidR="003E7434" w:rsidRPr="00C654F9" w:rsidRDefault="003E7434" w:rsidP="00C654F9">
      <w:pPr>
        <w:spacing w:line="360" w:lineRule="auto"/>
        <w:jc w:val="both"/>
        <w:rPr>
          <w:rFonts w:ascii="Arial" w:hAnsi="Arial" w:cs="Arial"/>
          <w:lang w:val="fr-BE"/>
        </w:rPr>
      </w:pPr>
      <w:r w:rsidRPr="00C654F9">
        <w:rPr>
          <w:rFonts w:ascii="Arial" w:hAnsi="Arial" w:cs="Arial"/>
          <w:lang w:val="fr-BE"/>
        </w:rPr>
        <w:t>Les compétences sont les fondements qui permettent à une personne de réussir dans différents aspects de sa vie personnelle et professionnelle. Selon Develay (2015), « La personne compétente se donne le "pouvoir d’agir", parce qu’elle dispose des connaissances et de l’expérience de situations dans lesquelles il convient d’agir, et que de surcroît elle se montre capable de juger de la pertinence de son action ». Une compétence combine donc savoir, savoir-faire et savoir-être, ce qui permet à une personne d'agir de manière efficace et réfléchie dans des contextes variés.</w:t>
      </w:r>
    </w:p>
    <w:p w14:paraId="3C62A078" w14:textId="77777777" w:rsidR="003E7434" w:rsidRPr="00C654F9" w:rsidRDefault="003E7434" w:rsidP="00C654F9">
      <w:pPr>
        <w:spacing w:line="360" w:lineRule="auto"/>
        <w:jc w:val="both"/>
        <w:rPr>
          <w:rFonts w:ascii="Arial" w:hAnsi="Arial" w:cs="Arial"/>
          <w:b/>
          <w:bCs/>
        </w:rPr>
      </w:pPr>
      <w:r w:rsidRPr="00C654F9">
        <w:rPr>
          <w:rFonts w:ascii="Arial" w:hAnsi="Arial" w:cs="Arial"/>
          <w:b/>
          <w:bCs/>
        </w:rPr>
        <w:t xml:space="preserve">Instructions pour </w:t>
      </w:r>
      <w:proofErr w:type="spellStart"/>
      <w:r w:rsidRPr="00C654F9">
        <w:rPr>
          <w:rFonts w:ascii="Arial" w:hAnsi="Arial" w:cs="Arial"/>
          <w:b/>
          <w:bCs/>
        </w:rPr>
        <w:t>l’exercice</w:t>
      </w:r>
      <w:proofErr w:type="spellEnd"/>
    </w:p>
    <w:p w14:paraId="2EB2E9D2" w14:textId="4AF2A80E" w:rsidR="003E7434" w:rsidRPr="00C654F9" w:rsidRDefault="003E7434" w:rsidP="00C654F9">
      <w:pPr>
        <w:numPr>
          <w:ilvl w:val="0"/>
          <w:numId w:val="74"/>
        </w:numPr>
        <w:spacing w:line="360" w:lineRule="auto"/>
        <w:rPr>
          <w:rFonts w:ascii="Arial" w:hAnsi="Arial" w:cs="Arial"/>
          <w:lang w:val="fr-BE"/>
        </w:rPr>
      </w:pPr>
      <w:r w:rsidRPr="00C654F9">
        <w:rPr>
          <w:rFonts w:ascii="Arial" w:hAnsi="Arial" w:cs="Arial"/>
          <w:b/>
          <w:bCs/>
          <w:lang w:val="fr-BE"/>
        </w:rPr>
        <w:t>Identifiez vos talents :</w:t>
      </w:r>
      <w:r w:rsidRPr="00C654F9">
        <w:rPr>
          <w:rFonts w:ascii="Arial" w:hAnsi="Arial" w:cs="Arial"/>
          <w:lang w:val="fr-BE"/>
        </w:rPr>
        <w:br/>
        <w:t>Réfléchissez aux domaines dans lesquels vous vous sentez naturellement doué. Il peut s’agir de compétences spécifiques (comme la communication, l’analyse, la créativité) ou de qualités personnelles qui vous aident à surmonter des obstacles.</w:t>
      </w:r>
    </w:p>
    <w:p w14:paraId="20C0E90B" w14:textId="51A378B6" w:rsidR="003E7434" w:rsidRPr="00C654F9" w:rsidRDefault="003E7434" w:rsidP="00C654F9">
      <w:pPr>
        <w:numPr>
          <w:ilvl w:val="0"/>
          <w:numId w:val="74"/>
        </w:numPr>
        <w:spacing w:line="360" w:lineRule="auto"/>
        <w:rPr>
          <w:rFonts w:ascii="Arial" w:hAnsi="Arial" w:cs="Arial"/>
          <w:lang w:val="fr-BE"/>
        </w:rPr>
      </w:pPr>
      <w:r w:rsidRPr="00C654F9">
        <w:rPr>
          <w:rFonts w:ascii="Arial" w:hAnsi="Arial" w:cs="Arial"/>
          <w:b/>
          <w:bCs/>
          <w:lang w:val="fr-BE"/>
        </w:rPr>
        <w:t>Répertoriez vos succès :</w:t>
      </w:r>
      <w:r w:rsidRPr="00C654F9">
        <w:rPr>
          <w:rFonts w:ascii="Arial" w:hAnsi="Arial" w:cs="Arial"/>
          <w:lang w:val="fr-BE"/>
        </w:rPr>
        <w:br/>
      </w:r>
      <w:proofErr w:type="gramStart"/>
      <w:r w:rsidRPr="00C654F9">
        <w:rPr>
          <w:rFonts w:ascii="Arial" w:hAnsi="Arial" w:cs="Arial"/>
          <w:lang w:val="fr-BE"/>
        </w:rPr>
        <w:t>Faites</w:t>
      </w:r>
      <w:proofErr w:type="gramEnd"/>
      <w:r w:rsidRPr="00C654F9">
        <w:rPr>
          <w:rFonts w:ascii="Arial" w:hAnsi="Arial" w:cs="Arial"/>
          <w:lang w:val="fr-BE"/>
        </w:rPr>
        <w:t xml:space="preserve"> la liste de vos réussites, que ce soit dans le cadre personnel, professionnel ou autre. Notez les moments où vous avez été fier de ce que vous avez accompli, même les petites réussites qui ont contribué à votre développement.</w:t>
      </w:r>
    </w:p>
    <w:p w14:paraId="23B916FA" w14:textId="07C96A77" w:rsidR="003E7434" w:rsidRPr="00C654F9" w:rsidRDefault="003E7434" w:rsidP="00C654F9">
      <w:pPr>
        <w:numPr>
          <w:ilvl w:val="0"/>
          <w:numId w:val="74"/>
        </w:numPr>
        <w:spacing w:line="360" w:lineRule="auto"/>
        <w:rPr>
          <w:rFonts w:ascii="Arial" w:hAnsi="Arial" w:cs="Arial"/>
          <w:lang w:val="fr-BE"/>
        </w:rPr>
      </w:pPr>
      <w:r w:rsidRPr="00C654F9">
        <w:rPr>
          <w:rFonts w:ascii="Arial" w:hAnsi="Arial" w:cs="Arial"/>
          <w:b/>
          <w:bCs/>
          <w:lang w:val="fr-BE"/>
        </w:rPr>
        <w:t>Établissez une liste des compétences et connaissances souhaitées :</w:t>
      </w:r>
      <w:r w:rsidRPr="00C654F9">
        <w:rPr>
          <w:rFonts w:ascii="Arial" w:hAnsi="Arial" w:cs="Arial"/>
          <w:lang w:val="fr-BE"/>
        </w:rPr>
        <w:br/>
        <w:t>Identifiez les compétences et connaissances que vous souhaitez développer. Réfléchissez à des domaines que vous aimeriez approfondir ou à des compétences que vous avez vues chez d’autres et que vous aimeriez acquérir.</w:t>
      </w:r>
    </w:p>
    <w:p w14:paraId="0EB32F58" w14:textId="6339DF75" w:rsidR="003E7434" w:rsidRPr="00C654F9" w:rsidRDefault="003E7434" w:rsidP="00C654F9">
      <w:pPr>
        <w:spacing w:line="360" w:lineRule="auto"/>
        <w:jc w:val="both"/>
        <w:rPr>
          <w:rFonts w:ascii="Arial" w:hAnsi="Arial" w:cs="Arial"/>
          <w:b/>
          <w:bCs/>
          <w:lang w:val="fr-BE"/>
        </w:rPr>
      </w:pPr>
      <w:r w:rsidRPr="00C654F9">
        <w:rPr>
          <w:rFonts w:ascii="Arial" w:hAnsi="Arial" w:cs="Arial"/>
          <w:b/>
          <w:bCs/>
          <w:lang w:val="fr-BE"/>
        </w:rPr>
        <w:t>Objectif de l’exercice</w:t>
      </w:r>
    </w:p>
    <w:p w14:paraId="0B2BF121" w14:textId="2E3727D2" w:rsidR="003E7434" w:rsidRPr="00C654F9" w:rsidRDefault="00C654F9" w:rsidP="00C654F9">
      <w:pPr>
        <w:spacing w:line="360" w:lineRule="auto"/>
        <w:jc w:val="both"/>
        <w:rPr>
          <w:rFonts w:ascii="Arial" w:hAnsi="Arial" w:cs="Arial"/>
          <w:lang w:val="fr-BE"/>
        </w:rPr>
      </w:pPr>
      <w:r w:rsidRPr="00FE6307">
        <w:rPr>
          <w:b/>
          <w:bCs/>
          <w:noProof/>
          <w:color w:val="0070C0"/>
          <w:sz w:val="28"/>
          <w:szCs w:val="28"/>
          <w:lang w:val="fr-LU"/>
        </w:rPr>
        <w:drawing>
          <wp:anchor distT="0" distB="0" distL="114300" distR="114300" simplePos="0" relativeHeight="251823104" behindDoc="1" locked="0" layoutInCell="1" allowOverlap="1" wp14:anchorId="7A2D1F1A" wp14:editId="00FE14D4">
            <wp:simplePos x="0" y="0"/>
            <wp:positionH relativeFrom="column">
              <wp:posOffset>4335871</wp:posOffset>
            </wp:positionH>
            <wp:positionV relativeFrom="paragraph">
              <wp:posOffset>6532</wp:posOffset>
            </wp:positionV>
            <wp:extent cx="1582420" cy="1901190"/>
            <wp:effectExtent l="0" t="0" r="0" b="3810"/>
            <wp:wrapTight wrapText="bothSides">
              <wp:wrapPolygon edited="0">
                <wp:start x="0" y="0"/>
                <wp:lineTo x="0" y="21427"/>
                <wp:lineTo x="21323" y="21427"/>
                <wp:lineTo x="21323" y="0"/>
                <wp:lineTo x="0" y="0"/>
              </wp:wrapPolygon>
            </wp:wrapTight>
            <wp:docPr id="1193450024" name="Image 1"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1582420" cy="1901190"/>
                    </a:xfrm>
                    <a:prstGeom prst="rect">
                      <a:avLst/>
                    </a:prstGeom>
                  </pic:spPr>
                </pic:pic>
              </a:graphicData>
            </a:graphic>
            <wp14:sizeRelH relativeFrom="margin">
              <wp14:pctWidth>0</wp14:pctWidth>
            </wp14:sizeRelH>
            <wp14:sizeRelV relativeFrom="margin">
              <wp14:pctHeight>0</wp14:pctHeight>
            </wp14:sizeRelV>
          </wp:anchor>
        </w:drawing>
      </w:r>
      <w:r w:rsidR="003E7434" w:rsidRPr="00C654F9">
        <w:rPr>
          <w:rFonts w:ascii="Arial" w:hAnsi="Arial" w:cs="Arial"/>
          <w:lang w:val="fr-BE"/>
        </w:rPr>
        <w:t>L’objectif de cet exercice est de vous aider à identifier vos compétences actuelles et vos points forts, tout en réfléchissant aux domaines dans lesquels vous souhaitez progresser. En explorant vos succès et vos aspirations, vous serez en mesure de vous fixer des objectifs clairs pour votre développement personnel et professionnel. Cela vous aidera également à renforcer votre confiance en vous et à adopter une approche proactive pour acquérir de nouvelles compétences.</w:t>
      </w:r>
    </w:p>
    <w:p w14:paraId="05FE7DE9" w14:textId="52F1B8AA" w:rsidR="00D25DB8" w:rsidRDefault="00D25DB8" w:rsidP="00D6488B">
      <w:pPr>
        <w:rPr>
          <w:lang w:val="fr-BE"/>
        </w:rPr>
      </w:pPr>
    </w:p>
    <w:p w14:paraId="0FFDCF25" w14:textId="79F13042" w:rsidR="005351EE" w:rsidRPr="005351EE" w:rsidRDefault="005351EE" w:rsidP="005351EE">
      <w:pPr>
        <w:rPr>
          <w:lang w:val="fr-BE"/>
        </w:rPr>
      </w:pPr>
    </w:p>
    <w:p w14:paraId="0A974E16" w14:textId="1647D49D" w:rsidR="005351EE" w:rsidRPr="005351EE" w:rsidRDefault="005351EE" w:rsidP="005351EE">
      <w:pPr>
        <w:rPr>
          <w:lang w:val="fr-BE"/>
        </w:rPr>
      </w:pPr>
    </w:p>
    <w:p w14:paraId="7896C1A6" w14:textId="46D32B76" w:rsidR="005351EE" w:rsidRDefault="005351EE" w:rsidP="005351EE">
      <w:pPr>
        <w:rPr>
          <w:lang w:val="fr-BE"/>
        </w:rPr>
      </w:pPr>
    </w:p>
    <w:p w14:paraId="0438599F" w14:textId="77777777" w:rsidR="005F18D3" w:rsidRPr="00C654F9" w:rsidRDefault="005F18D3" w:rsidP="005F18D3">
      <w:pPr>
        <w:rPr>
          <w:rFonts w:ascii="Arial" w:hAnsi="Arial" w:cs="Arial"/>
          <w:b/>
          <w:bCs/>
          <w:color w:val="4472C4" w:themeColor="accent1"/>
          <w:lang w:val="fr-LU"/>
        </w:rPr>
      </w:pPr>
      <w:r w:rsidRPr="00C654F9">
        <w:rPr>
          <w:rFonts w:ascii="Arial" w:hAnsi="Arial" w:cs="Arial"/>
          <w:b/>
          <w:bCs/>
          <w:color w:val="4472C4" w:themeColor="accent1"/>
          <w:lang w:val="fr-LU"/>
        </w:rPr>
        <w:lastRenderedPageBreak/>
        <w:t xml:space="preserve">Pour quoi est-ce que je suis doué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062"/>
      </w:tblGrid>
      <w:tr w:rsidR="005F18D3" w:rsidRPr="00C654F9" w14:paraId="2A8F1E47" w14:textId="77777777" w:rsidTr="004F4E42">
        <w:tc>
          <w:tcPr>
            <w:tcW w:w="9062" w:type="dxa"/>
            <w:shd w:val="clear" w:color="auto" w:fill="DEEAF6" w:themeFill="accent5" w:themeFillTint="33"/>
          </w:tcPr>
          <w:p w14:paraId="00D2EA7A" w14:textId="77777777" w:rsidR="005F18D3" w:rsidRPr="00C654F9" w:rsidRDefault="005F18D3" w:rsidP="004F4E42">
            <w:pPr>
              <w:rPr>
                <w:rFonts w:ascii="Arial" w:hAnsi="Arial" w:cs="Arial"/>
                <w:sz w:val="20"/>
                <w:szCs w:val="20"/>
                <w:lang w:val="fr-LU"/>
              </w:rPr>
            </w:pPr>
          </w:p>
          <w:p w14:paraId="367A0943" w14:textId="77777777" w:rsidR="005F18D3" w:rsidRPr="00C654F9" w:rsidRDefault="005F18D3" w:rsidP="004F4E42">
            <w:pPr>
              <w:rPr>
                <w:rFonts w:ascii="Arial" w:hAnsi="Arial" w:cs="Arial"/>
                <w:sz w:val="20"/>
                <w:szCs w:val="20"/>
                <w:lang w:val="fr-LU"/>
              </w:rPr>
            </w:pPr>
          </w:p>
          <w:p w14:paraId="02C21900" w14:textId="77777777" w:rsidR="005F18D3" w:rsidRPr="00C654F9" w:rsidRDefault="005F18D3" w:rsidP="004F4E42">
            <w:pPr>
              <w:rPr>
                <w:rFonts w:ascii="Arial" w:hAnsi="Arial" w:cs="Arial"/>
                <w:sz w:val="20"/>
                <w:szCs w:val="20"/>
                <w:lang w:val="fr-LU"/>
              </w:rPr>
            </w:pPr>
          </w:p>
          <w:p w14:paraId="6B45C2C7" w14:textId="77777777" w:rsidR="005F18D3" w:rsidRPr="00C654F9" w:rsidRDefault="005F18D3" w:rsidP="004F4E42">
            <w:pPr>
              <w:rPr>
                <w:rFonts w:ascii="Arial" w:hAnsi="Arial" w:cs="Arial"/>
                <w:sz w:val="20"/>
                <w:szCs w:val="20"/>
                <w:lang w:val="fr-LU"/>
              </w:rPr>
            </w:pPr>
          </w:p>
          <w:p w14:paraId="6E4E4BD2" w14:textId="77777777" w:rsidR="005F18D3" w:rsidRPr="00C654F9" w:rsidRDefault="005F18D3" w:rsidP="004F4E42">
            <w:pPr>
              <w:rPr>
                <w:rFonts w:ascii="Arial" w:hAnsi="Arial" w:cs="Arial"/>
                <w:sz w:val="20"/>
                <w:szCs w:val="20"/>
                <w:lang w:val="fr-LU"/>
              </w:rPr>
            </w:pPr>
          </w:p>
          <w:p w14:paraId="4CBFAE0D" w14:textId="77777777" w:rsidR="005F18D3" w:rsidRPr="00C654F9" w:rsidRDefault="005F18D3" w:rsidP="004F4E42">
            <w:pPr>
              <w:rPr>
                <w:rFonts w:ascii="Arial" w:hAnsi="Arial" w:cs="Arial"/>
                <w:sz w:val="20"/>
                <w:szCs w:val="20"/>
                <w:lang w:val="fr-LU"/>
              </w:rPr>
            </w:pPr>
          </w:p>
          <w:p w14:paraId="7084FED0" w14:textId="77777777" w:rsidR="005F18D3" w:rsidRPr="00C654F9" w:rsidRDefault="005F18D3" w:rsidP="004F4E42">
            <w:pPr>
              <w:rPr>
                <w:rFonts w:ascii="Arial" w:hAnsi="Arial" w:cs="Arial"/>
                <w:sz w:val="20"/>
                <w:szCs w:val="20"/>
                <w:lang w:val="fr-LU"/>
              </w:rPr>
            </w:pPr>
          </w:p>
          <w:p w14:paraId="39306674" w14:textId="77777777" w:rsidR="005F18D3" w:rsidRPr="00C654F9" w:rsidRDefault="005F18D3" w:rsidP="004F4E42">
            <w:pPr>
              <w:rPr>
                <w:rFonts w:ascii="Arial" w:hAnsi="Arial" w:cs="Arial"/>
                <w:sz w:val="20"/>
                <w:szCs w:val="20"/>
                <w:lang w:val="fr-LU"/>
              </w:rPr>
            </w:pPr>
          </w:p>
          <w:p w14:paraId="10D73168" w14:textId="77777777" w:rsidR="005F18D3" w:rsidRPr="00C654F9" w:rsidRDefault="005F18D3" w:rsidP="004F4E42">
            <w:pPr>
              <w:rPr>
                <w:rFonts w:ascii="Arial" w:hAnsi="Arial" w:cs="Arial"/>
                <w:sz w:val="20"/>
                <w:szCs w:val="20"/>
                <w:lang w:val="fr-LU"/>
              </w:rPr>
            </w:pPr>
          </w:p>
        </w:tc>
      </w:tr>
    </w:tbl>
    <w:p w14:paraId="4F8945CF" w14:textId="77777777" w:rsidR="005F18D3" w:rsidRPr="00C654F9" w:rsidRDefault="005F18D3" w:rsidP="005F18D3">
      <w:pPr>
        <w:rPr>
          <w:rFonts w:ascii="Arial" w:hAnsi="Arial" w:cs="Arial"/>
          <w:sz w:val="20"/>
          <w:szCs w:val="20"/>
          <w:lang w:val="fr-LU"/>
        </w:rPr>
      </w:pPr>
    </w:p>
    <w:p w14:paraId="604802FE" w14:textId="77777777" w:rsidR="005F18D3" w:rsidRPr="00C654F9" w:rsidRDefault="005F18D3" w:rsidP="005F18D3">
      <w:pPr>
        <w:rPr>
          <w:rFonts w:ascii="Arial" w:hAnsi="Arial" w:cs="Arial"/>
          <w:b/>
          <w:bCs/>
          <w:color w:val="4472C4" w:themeColor="accent1"/>
          <w:lang w:val="fr-LU"/>
        </w:rPr>
      </w:pPr>
      <w:r w:rsidRPr="00C654F9">
        <w:rPr>
          <w:rFonts w:ascii="Arial" w:hAnsi="Arial" w:cs="Arial"/>
          <w:b/>
          <w:bCs/>
          <w:color w:val="4472C4" w:themeColor="accent1"/>
          <w:lang w:val="fr-LU"/>
        </w:rPr>
        <w:t xml:space="preserve">Quels sont mes succès ? (Personnels, professionnels et autres)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062"/>
      </w:tblGrid>
      <w:tr w:rsidR="005F18D3" w:rsidRPr="00C654F9" w14:paraId="1104B556" w14:textId="77777777" w:rsidTr="004F4E42">
        <w:tc>
          <w:tcPr>
            <w:tcW w:w="9062" w:type="dxa"/>
            <w:shd w:val="clear" w:color="auto" w:fill="DEEAF6" w:themeFill="accent5" w:themeFillTint="33"/>
          </w:tcPr>
          <w:p w14:paraId="45A7C096" w14:textId="77777777" w:rsidR="005F18D3" w:rsidRPr="00C654F9" w:rsidRDefault="005F18D3" w:rsidP="004F4E42">
            <w:pPr>
              <w:rPr>
                <w:rFonts w:ascii="Arial" w:hAnsi="Arial" w:cs="Arial"/>
                <w:sz w:val="20"/>
                <w:szCs w:val="20"/>
                <w:lang w:val="fr-LU"/>
              </w:rPr>
            </w:pPr>
          </w:p>
          <w:p w14:paraId="4F940D10" w14:textId="77777777" w:rsidR="005F18D3" w:rsidRPr="00C654F9" w:rsidRDefault="005F18D3" w:rsidP="004F4E42">
            <w:pPr>
              <w:rPr>
                <w:rFonts w:ascii="Arial" w:hAnsi="Arial" w:cs="Arial"/>
                <w:sz w:val="20"/>
                <w:szCs w:val="20"/>
                <w:lang w:val="fr-LU"/>
              </w:rPr>
            </w:pPr>
          </w:p>
          <w:p w14:paraId="7DC5FF18" w14:textId="77777777" w:rsidR="005F18D3" w:rsidRPr="00C654F9" w:rsidRDefault="005F18D3" w:rsidP="004F4E42">
            <w:pPr>
              <w:rPr>
                <w:rFonts w:ascii="Arial" w:hAnsi="Arial" w:cs="Arial"/>
                <w:sz w:val="20"/>
                <w:szCs w:val="20"/>
                <w:lang w:val="fr-LU"/>
              </w:rPr>
            </w:pPr>
          </w:p>
          <w:p w14:paraId="2FD82538" w14:textId="77777777" w:rsidR="005F18D3" w:rsidRPr="00C654F9" w:rsidRDefault="005F18D3" w:rsidP="004F4E42">
            <w:pPr>
              <w:rPr>
                <w:rFonts w:ascii="Arial" w:hAnsi="Arial" w:cs="Arial"/>
                <w:sz w:val="20"/>
                <w:szCs w:val="20"/>
                <w:lang w:val="fr-LU"/>
              </w:rPr>
            </w:pPr>
          </w:p>
          <w:p w14:paraId="1218A598" w14:textId="77777777" w:rsidR="005F18D3" w:rsidRPr="00C654F9" w:rsidRDefault="005F18D3" w:rsidP="004F4E42">
            <w:pPr>
              <w:rPr>
                <w:rFonts w:ascii="Arial" w:hAnsi="Arial" w:cs="Arial"/>
                <w:sz w:val="20"/>
                <w:szCs w:val="20"/>
                <w:lang w:val="fr-LU"/>
              </w:rPr>
            </w:pPr>
          </w:p>
          <w:p w14:paraId="5695804C" w14:textId="77777777" w:rsidR="005F18D3" w:rsidRPr="00C654F9" w:rsidRDefault="005F18D3" w:rsidP="004F4E42">
            <w:pPr>
              <w:rPr>
                <w:rFonts w:ascii="Arial" w:hAnsi="Arial" w:cs="Arial"/>
                <w:sz w:val="20"/>
                <w:szCs w:val="20"/>
                <w:lang w:val="fr-LU"/>
              </w:rPr>
            </w:pPr>
          </w:p>
          <w:p w14:paraId="4067D9C6" w14:textId="77777777" w:rsidR="005F18D3" w:rsidRPr="00C654F9" w:rsidRDefault="005F18D3" w:rsidP="004F4E42">
            <w:pPr>
              <w:rPr>
                <w:rFonts w:ascii="Arial" w:hAnsi="Arial" w:cs="Arial"/>
                <w:sz w:val="20"/>
                <w:szCs w:val="20"/>
                <w:lang w:val="fr-LU"/>
              </w:rPr>
            </w:pPr>
          </w:p>
          <w:p w14:paraId="6B1A4590" w14:textId="77777777" w:rsidR="005F18D3" w:rsidRPr="00C654F9" w:rsidRDefault="005F18D3" w:rsidP="004F4E42">
            <w:pPr>
              <w:rPr>
                <w:rFonts w:ascii="Arial" w:hAnsi="Arial" w:cs="Arial"/>
                <w:sz w:val="20"/>
                <w:szCs w:val="20"/>
                <w:lang w:val="fr-LU"/>
              </w:rPr>
            </w:pPr>
          </w:p>
          <w:p w14:paraId="69EB8DD6" w14:textId="77777777" w:rsidR="005F18D3" w:rsidRPr="00C654F9" w:rsidRDefault="005F18D3" w:rsidP="004F4E42">
            <w:pPr>
              <w:rPr>
                <w:rFonts w:ascii="Arial" w:hAnsi="Arial" w:cs="Arial"/>
                <w:sz w:val="20"/>
                <w:szCs w:val="20"/>
                <w:lang w:val="fr-LU"/>
              </w:rPr>
            </w:pPr>
          </w:p>
          <w:p w14:paraId="0CAD3392" w14:textId="77777777" w:rsidR="005F18D3" w:rsidRPr="00C654F9" w:rsidRDefault="005F18D3" w:rsidP="004F4E42">
            <w:pPr>
              <w:rPr>
                <w:rFonts w:ascii="Arial" w:hAnsi="Arial" w:cs="Arial"/>
                <w:sz w:val="20"/>
                <w:szCs w:val="20"/>
                <w:lang w:val="fr-LU"/>
              </w:rPr>
            </w:pPr>
          </w:p>
          <w:p w14:paraId="6BA01FEF" w14:textId="77777777" w:rsidR="005F18D3" w:rsidRPr="00C654F9" w:rsidRDefault="005F18D3" w:rsidP="004F4E42">
            <w:pPr>
              <w:rPr>
                <w:rFonts w:ascii="Arial" w:hAnsi="Arial" w:cs="Arial"/>
                <w:sz w:val="20"/>
                <w:szCs w:val="20"/>
                <w:lang w:val="fr-LU"/>
              </w:rPr>
            </w:pPr>
          </w:p>
          <w:p w14:paraId="78F600FE" w14:textId="77777777" w:rsidR="005F18D3" w:rsidRPr="00C654F9" w:rsidRDefault="005F18D3" w:rsidP="004F4E42">
            <w:pPr>
              <w:rPr>
                <w:rFonts w:ascii="Arial" w:hAnsi="Arial" w:cs="Arial"/>
                <w:sz w:val="20"/>
                <w:szCs w:val="20"/>
                <w:lang w:val="fr-LU"/>
              </w:rPr>
            </w:pPr>
          </w:p>
          <w:p w14:paraId="10910324" w14:textId="77777777" w:rsidR="005F18D3" w:rsidRPr="00C654F9" w:rsidRDefault="005F18D3" w:rsidP="004F4E42">
            <w:pPr>
              <w:rPr>
                <w:rFonts w:ascii="Arial" w:hAnsi="Arial" w:cs="Arial"/>
                <w:sz w:val="20"/>
                <w:szCs w:val="20"/>
                <w:lang w:val="fr-LU"/>
              </w:rPr>
            </w:pPr>
          </w:p>
          <w:p w14:paraId="26324117" w14:textId="77777777" w:rsidR="005F18D3" w:rsidRPr="00C654F9" w:rsidRDefault="005F18D3" w:rsidP="004F4E42">
            <w:pPr>
              <w:rPr>
                <w:rFonts w:ascii="Arial" w:hAnsi="Arial" w:cs="Arial"/>
                <w:sz w:val="20"/>
                <w:szCs w:val="20"/>
                <w:lang w:val="fr-LU"/>
              </w:rPr>
            </w:pPr>
          </w:p>
          <w:p w14:paraId="70F7CDFE" w14:textId="77777777" w:rsidR="005F18D3" w:rsidRPr="00C654F9" w:rsidRDefault="005F18D3" w:rsidP="004F4E42">
            <w:pPr>
              <w:rPr>
                <w:rFonts w:ascii="Arial" w:hAnsi="Arial" w:cs="Arial"/>
                <w:sz w:val="20"/>
                <w:szCs w:val="20"/>
                <w:lang w:val="fr-LU"/>
              </w:rPr>
            </w:pPr>
          </w:p>
          <w:p w14:paraId="6DA683C7" w14:textId="77777777" w:rsidR="005F18D3" w:rsidRPr="00C654F9" w:rsidRDefault="005F18D3" w:rsidP="004F4E42">
            <w:pPr>
              <w:rPr>
                <w:rFonts w:ascii="Arial" w:hAnsi="Arial" w:cs="Arial"/>
                <w:sz w:val="20"/>
                <w:szCs w:val="20"/>
                <w:lang w:val="fr-LU"/>
              </w:rPr>
            </w:pPr>
          </w:p>
          <w:p w14:paraId="281A68E6" w14:textId="77777777" w:rsidR="005F18D3" w:rsidRPr="00C654F9" w:rsidRDefault="005F18D3" w:rsidP="004F4E42">
            <w:pPr>
              <w:rPr>
                <w:rFonts w:ascii="Arial" w:hAnsi="Arial" w:cs="Arial"/>
                <w:sz w:val="20"/>
                <w:szCs w:val="20"/>
                <w:lang w:val="fr-LU"/>
              </w:rPr>
            </w:pPr>
          </w:p>
          <w:p w14:paraId="1836FFEC" w14:textId="77777777" w:rsidR="005F18D3" w:rsidRPr="00C654F9" w:rsidRDefault="005F18D3" w:rsidP="004F4E42">
            <w:pPr>
              <w:rPr>
                <w:rFonts w:ascii="Arial" w:hAnsi="Arial" w:cs="Arial"/>
                <w:sz w:val="20"/>
                <w:szCs w:val="20"/>
                <w:lang w:val="fr-LU"/>
              </w:rPr>
            </w:pPr>
          </w:p>
        </w:tc>
      </w:tr>
    </w:tbl>
    <w:p w14:paraId="7223DEC1" w14:textId="77777777" w:rsidR="002756EC" w:rsidRPr="00C654F9" w:rsidRDefault="002756EC" w:rsidP="002756EC">
      <w:pPr>
        <w:rPr>
          <w:rFonts w:ascii="Arial" w:hAnsi="Arial" w:cs="Arial"/>
          <w:b/>
          <w:bCs/>
          <w:color w:val="4472C4" w:themeColor="accent1"/>
          <w:lang w:val="fr-LU"/>
        </w:rPr>
      </w:pPr>
    </w:p>
    <w:p w14:paraId="652599A8" w14:textId="77777777" w:rsidR="002756EC" w:rsidRPr="00C654F9" w:rsidRDefault="002756EC" w:rsidP="002756EC">
      <w:pPr>
        <w:rPr>
          <w:rFonts w:ascii="Arial" w:hAnsi="Arial" w:cs="Arial"/>
          <w:b/>
          <w:bCs/>
          <w:color w:val="4472C4" w:themeColor="accent1"/>
          <w:lang w:val="fr-LU"/>
        </w:rPr>
      </w:pPr>
      <w:r w:rsidRPr="00C654F9">
        <w:rPr>
          <w:rFonts w:ascii="Arial" w:hAnsi="Arial" w:cs="Arial"/>
          <w:b/>
          <w:bCs/>
          <w:color w:val="4472C4" w:themeColor="accent1"/>
          <w:lang w:val="fr-LU"/>
        </w:rPr>
        <w:t xml:space="preserve">Quelles sont les connaissances et compétences que je souhaiterais avoir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062"/>
      </w:tblGrid>
      <w:tr w:rsidR="002756EC" w:rsidRPr="00C654F9" w14:paraId="259D3F2C" w14:textId="77777777" w:rsidTr="004F4E42">
        <w:tc>
          <w:tcPr>
            <w:tcW w:w="9062" w:type="dxa"/>
            <w:shd w:val="clear" w:color="auto" w:fill="DEEAF6" w:themeFill="accent5" w:themeFillTint="33"/>
          </w:tcPr>
          <w:p w14:paraId="6E84B27F" w14:textId="77777777" w:rsidR="002756EC" w:rsidRPr="00C654F9" w:rsidRDefault="002756EC" w:rsidP="004F4E42">
            <w:pPr>
              <w:rPr>
                <w:rFonts w:ascii="Arial" w:hAnsi="Arial" w:cs="Arial"/>
                <w:sz w:val="20"/>
                <w:szCs w:val="20"/>
                <w:lang w:val="fr-LU"/>
              </w:rPr>
            </w:pPr>
          </w:p>
          <w:p w14:paraId="73C0A4A0" w14:textId="77777777" w:rsidR="002756EC" w:rsidRPr="00C654F9" w:rsidRDefault="002756EC" w:rsidP="004F4E42">
            <w:pPr>
              <w:rPr>
                <w:rFonts w:ascii="Arial" w:hAnsi="Arial" w:cs="Arial"/>
                <w:sz w:val="20"/>
                <w:szCs w:val="20"/>
                <w:lang w:val="fr-LU"/>
              </w:rPr>
            </w:pPr>
          </w:p>
          <w:p w14:paraId="40787CF2" w14:textId="77777777" w:rsidR="002756EC" w:rsidRPr="00C654F9" w:rsidRDefault="002756EC" w:rsidP="004F4E42">
            <w:pPr>
              <w:rPr>
                <w:rFonts w:ascii="Arial" w:hAnsi="Arial" w:cs="Arial"/>
                <w:sz w:val="20"/>
                <w:szCs w:val="20"/>
                <w:lang w:val="fr-LU"/>
              </w:rPr>
            </w:pPr>
          </w:p>
          <w:p w14:paraId="695E1C44" w14:textId="77777777" w:rsidR="002756EC" w:rsidRPr="00C654F9" w:rsidRDefault="002756EC" w:rsidP="004F4E42">
            <w:pPr>
              <w:rPr>
                <w:rFonts w:ascii="Arial" w:hAnsi="Arial" w:cs="Arial"/>
                <w:sz w:val="20"/>
                <w:szCs w:val="20"/>
                <w:lang w:val="fr-LU"/>
              </w:rPr>
            </w:pPr>
          </w:p>
          <w:p w14:paraId="5A6F3A10" w14:textId="77777777" w:rsidR="002756EC" w:rsidRPr="00C654F9" w:rsidRDefault="002756EC" w:rsidP="004F4E42">
            <w:pPr>
              <w:rPr>
                <w:rFonts w:ascii="Arial" w:hAnsi="Arial" w:cs="Arial"/>
                <w:sz w:val="20"/>
                <w:szCs w:val="20"/>
                <w:lang w:val="fr-LU"/>
              </w:rPr>
            </w:pPr>
          </w:p>
          <w:p w14:paraId="78135E16" w14:textId="77777777" w:rsidR="002756EC" w:rsidRPr="00C654F9" w:rsidRDefault="002756EC" w:rsidP="004F4E42">
            <w:pPr>
              <w:rPr>
                <w:rFonts w:ascii="Arial" w:hAnsi="Arial" w:cs="Arial"/>
                <w:sz w:val="20"/>
                <w:szCs w:val="20"/>
                <w:lang w:val="fr-LU"/>
              </w:rPr>
            </w:pPr>
          </w:p>
          <w:p w14:paraId="1A0D6FE0" w14:textId="77777777" w:rsidR="002756EC" w:rsidRPr="00C654F9" w:rsidRDefault="002756EC" w:rsidP="004F4E42">
            <w:pPr>
              <w:rPr>
                <w:rFonts w:ascii="Arial" w:hAnsi="Arial" w:cs="Arial"/>
                <w:sz w:val="20"/>
                <w:szCs w:val="20"/>
                <w:lang w:val="fr-LU"/>
              </w:rPr>
            </w:pPr>
          </w:p>
          <w:p w14:paraId="10899DD9" w14:textId="77777777" w:rsidR="002756EC" w:rsidRPr="00C654F9" w:rsidRDefault="002756EC" w:rsidP="004F4E42">
            <w:pPr>
              <w:rPr>
                <w:rFonts w:ascii="Arial" w:hAnsi="Arial" w:cs="Arial"/>
                <w:sz w:val="20"/>
                <w:szCs w:val="20"/>
                <w:lang w:val="fr-LU"/>
              </w:rPr>
            </w:pPr>
          </w:p>
          <w:p w14:paraId="0A794D86" w14:textId="77777777" w:rsidR="002756EC" w:rsidRPr="00C654F9" w:rsidRDefault="002756EC" w:rsidP="004F4E42">
            <w:pPr>
              <w:rPr>
                <w:rFonts w:ascii="Arial" w:hAnsi="Arial" w:cs="Arial"/>
                <w:sz w:val="20"/>
                <w:szCs w:val="20"/>
                <w:lang w:val="fr-LU"/>
              </w:rPr>
            </w:pPr>
          </w:p>
          <w:p w14:paraId="6A9FD04A" w14:textId="77777777" w:rsidR="002756EC" w:rsidRPr="00C654F9" w:rsidRDefault="002756EC" w:rsidP="004F4E42">
            <w:pPr>
              <w:rPr>
                <w:rFonts w:ascii="Arial" w:hAnsi="Arial" w:cs="Arial"/>
                <w:sz w:val="20"/>
                <w:szCs w:val="20"/>
                <w:lang w:val="fr-LU"/>
              </w:rPr>
            </w:pPr>
          </w:p>
          <w:p w14:paraId="10069315" w14:textId="77777777" w:rsidR="002756EC" w:rsidRPr="00C654F9" w:rsidRDefault="002756EC" w:rsidP="004F4E42">
            <w:pPr>
              <w:rPr>
                <w:rFonts w:ascii="Arial" w:hAnsi="Arial" w:cs="Arial"/>
                <w:sz w:val="20"/>
                <w:szCs w:val="20"/>
                <w:lang w:val="fr-LU"/>
              </w:rPr>
            </w:pPr>
          </w:p>
          <w:p w14:paraId="67454B31" w14:textId="77777777" w:rsidR="002756EC" w:rsidRPr="00C654F9" w:rsidRDefault="002756EC" w:rsidP="004F4E42">
            <w:pPr>
              <w:rPr>
                <w:rFonts w:ascii="Arial" w:hAnsi="Arial" w:cs="Arial"/>
                <w:sz w:val="20"/>
                <w:szCs w:val="20"/>
                <w:lang w:val="fr-LU"/>
              </w:rPr>
            </w:pPr>
          </w:p>
          <w:p w14:paraId="68628A57" w14:textId="77777777" w:rsidR="002756EC" w:rsidRPr="00C654F9" w:rsidRDefault="002756EC" w:rsidP="004F4E42">
            <w:pPr>
              <w:rPr>
                <w:rFonts w:ascii="Arial" w:hAnsi="Arial" w:cs="Arial"/>
                <w:sz w:val="20"/>
                <w:szCs w:val="20"/>
                <w:lang w:val="fr-LU"/>
              </w:rPr>
            </w:pPr>
          </w:p>
          <w:p w14:paraId="276208E5" w14:textId="77777777" w:rsidR="002756EC" w:rsidRPr="00C654F9" w:rsidRDefault="002756EC" w:rsidP="004F4E42">
            <w:pPr>
              <w:rPr>
                <w:rFonts w:ascii="Arial" w:hAnsi="Arial" w:cs="Arial"/>
                <w:sz w:val="20"/>
                <w:szCs w:val="20"/>
                <w:lang w:val="fr-LU"/>
              </w:rPr>
            </w:pPr>
          </w:p>
          <w:p w14:paraId="76FBF222" w14:textId="77777777" w:rsidR="002756EC" w:rsidRPr="00C654F9" w:rsidRDefault="002756EC" w:rsidP="004F4E42">
            <w:pPr>
              <w:rPr>
                <w:rFonts w:ascii="Arial" w:hAnsi="Arial" w:cs="Arial"/>
                <w:sz w:val="20"/>
                <w:szCs w:val="20"/>
                <w:lang w:val="fr-LU"/>
              </w:rPr>
            </w:pPr>
          </w:p>
          <w:p w14:paraId="3A85045A" w14:textId="77777777" w:rsidR="002756EC" w:rsidRPr="00C654F9" w:rsidRDefault="002756EC" w:rsidP="004F4E42">
            <w:pPr>
              <w:rPr>
                <w:rFonts w:ascii="Arial" w:hAnsi="Arial" w:cs="Arial"/>
                <w:sz w:val="20"/>
                <w:szCs w:val="20"/>
                <w:lang w:val="fr-LU"/>
              </w:rPr>
            </w:pPr>
          </w:p>
          <w:p w14:paraId="1C04D03B" w14:textId="77777777" w:rsidR="002756EC" w:rsidRPr="00C654F9" w:rsidRDefault="002756EC" w:rsidP="004F4E42">
            <w:pPr>
              <w:rPr>
                <w:rFonts w:ascii="Arial" w:hAnsi="Arial" w:cs="Arial"/>
                <w:sz w:val="20"/>
                <w:szCs w:val="20"/>
                <w:lang w:val="fr-LU"/>
              </w:rPr>
            </w:pPr>
          </w:p>
          <w:p w14:paraId="7FB5319C" w14:textId="77777777" w:rsidR="002756EC" w:rsidRPr="00C654F9" w:rsidRDefault="002756EC" w:rsidP="004F4E42">
            <w:pPr>
              <w:rPr>
                <w:rFonts w:ascii="Arial" w:hAnsi="Arial" w:cs="Arial"/>
                <w:sz w:val="20"/>
                <w:szCs w:val="20"/>
                <w:lang w:val="fr-LU"/>
              </w:rPr>
            </w:pPr>
          </w:p>
          <w:p w14:paraId="653D2721" w14:textId="77777777" w:rsidR="002756EC" w:rsidRPr="00C654F9" w:rsidRDefault="002756EC" w:rsidP="004F4E42">
            <w:pPr>
              <w:rPr>
                <w:rFonts w:ascii="Arial" w:hAnsi="Arial" w:cs="Arial"/>
                <w:sz w:val="20"/>
                <w:szCs w:val="20"/>
                <w:lang w:val="fr-LU"/>
              </w:rPr>
            </w:pPr>
          </w:p>
          <w:p w14:paraId="761307C2" w14:textId="77777777" w:rsidR="002756EC" w:rsidRPr="00C654F9" w:rsidRDefault="002756EC" w:rsidP="004F4E42">
            <w:pPr>
              <w:rPr>
                <w:rFonts w:ascii="Arial" w:hAnsi="Arial" w:cs="Arial"/>
                <w:sz w:val="20"/>
                <w:szCs w:val="20"/>
                <w:lang w:val="fr-LU"/>
              </w:rPr>
            </w:pPr>
          </w:p>
          <w:p w14:paraId="531D9775" w14:textId="77777777" w:rsidR="002756EC" w:rsidRPr="00C654F9" w:rsidRDefault="002756EC" w:rsidP="004F4E42">
            <w:pPr>
              <w:rPr>
                <w:rFonts w:ascii="Arial" w:hAnsi="Arial" w:cs="Arial"/>
                <w:sz w:val="20"/>
                <w:szCs w:val="20"/>
                <w:lang w:val="fr-LU"/>
              </w:rPr>
            </w:pPr>
          </w:p>
          <w:p w14:paraId="3148589E" w14:textId="77777777" w:rsidR="002756EC" w:rsidRPr="00C654F9" w:rsidRDefault="002756EC" w:rsidP="004F4E42">
            <w:pPr>
              <w:rPr>
                <w:rFonts w:ascii="Arial" w:hAnsi="Arial" w:cs="Arial"/>
                <w:sz w:val="20"/>
                <w:szCs w:val="20"/>
                <w:lang w:val="fr-LU"/>
              </w:rPr>
            </w:pPr>
          </w:p>
          <w:p w14:paraId="3F7C7B91" w14:textId="77777777" w:rsidR="002756EC" w:rsidRPr="00C654F9" w:rsidRDefault="002756EC" w:rsidP="004F4E42">
            <w:pPr>
              <w:rPr>
                <w:rFonts w:ascii="Arial" w:hAnsi="Arial" w:cs="Arial"/>
                <w:sz w:val="20"/>
                <w:szCs w:val="20"/>
                <w:lang w:val="fr-LU"/>
              </w:rPr>
            </w:pPr>
          </w:p>
        </w:tc>
      </w:tr>
    </w:tbl>
    <w:p w14:paraId="7A9A75F2" w14:textId="77777777" w:rsidR="00C654F9" w:rsidRDefault="00C654F9" w:rsidP="00BB7089">
      <w:pPr>
        <w:rPr>
          <w:b/>
          <w:bCs/>
          <w:color w:val="0070C0"/>
          <w:sz w:val="28"/>
          <w:szCs w:val="28"/>
          <w:lang w:val="fr-LU"/>
        </w:rPr>
      </w:pPr>
    </w:p>
    <w:p w14:paraId="0BB5C37D" w14:textId="77777777" w:rsidR="003F3EE5" w:rsidRDefault="003F3EE5" w:rsidP="002D1F91">
      <w:pPr>
        <w:rPr>
          <w:rFonts w:ascii="Arial" w:hAnsi="Arial" w:cs="Arial"/>
          <w:b/>
          <w:bCs/>
          <w:color w:val="0070C0"/>
          <w:sz w:val="28"/>
          <w:szCs w:val="28"/>
          <w:lang w:val="fr-LU"/>
        </w:rPr>
      </w:pPr>
    </w:p>
    <w:p w14:paraId="7F980743" w14:textId="77777777" w:rsidR="003F3EE5" w:rsidRDefault="003F3EE5" w:rsidP="002D1F91">
      <w:pPr>
        <w:rPr>
          <w:rFonts w:ascii="Arial" w:hAnsi="Arial" w:cs="Arial"/>
          <w:b/>
          <w:bCs/>
          <w:color w:val="0070C0"/>
          <w:sz w:val="28"/>
          <w:szCs w:val="28"/>
          <w:lang w:val="fr-LU"/>
        </w:rPr>
      </w:pPr>
    </w:p>
    <w:p w14:paraId="0311A0D6" w14:textId="77777777" w:rsidR="003F3EE5" w:rsidRDefault="003F3EE5" w:rsidP="002D1F91">
      <w:pPr>
        <w:rPr>
          <w:rFonts w:ascii="Arial" w:hAnsi="Arial" w:cs="Arial"/>
          <w:b/>
          <w:bCs/>
          <w:color w:val="0070C0"/>
          <w:sz w:val="28"/>
          <w:szCs w:val="28"/>
          <w:lang w:val="fr-LU"/>
        </w:rPr>
      </w:pPr>
    </w:p>
    <w:p w14:paraId="69F81940" w14:textId="77777777" w:rsidR="003F3EE5" w:rsidRDefault="003F3EE5" w:rsidP="002D1F91">
      <w:pPr>
        <w:rPr>
          <w:rFonts w:ascii="Arial" w:hAnsi="Arial" w:cs="Arial"/>
          <w:b/>
          <w:bCs/>
          <w:color w:val="0070C0"/>
          <w:sz w:val="28"/>
          <w:szCs w:val="28"/>
          <w:lang w:val="fr-LU"/>
        </w:rPr>
      </w:pPr>
    </w:p>
    <w:p w14:paraId="5076C166" w14:textId="77777777" w:rsidR="003F3EE5" w:rsidRDefault="003F3EE5" w:rsidP="002D1F91">
      <w:pPr>
        <w:rPr>
          <w:rFonts w:ascii="Arial" w:hAnsi="Arial" w:cs="Arial"/>
          <w:b/>
          <w:bCs/>
          <w:color w:val="0070C0"/>
          <w:sz w:val="28"/>
          <w:szCs w:val="28"/>
          <w:lang w:val="fr-LU"/>
        </w:rPr>
      </w:pPr>
    </w:p>
    <w:p w14:paraId="7DA35E07" w14:textId="77777777" w:rsidR="003F3EE5" w:rsidRDefault="003F3EE5" w:rsidP="002D1F91">
      <w:pPr>
        <w:rPr>
          <w:rFonts w:ascii="Arial" w:hAnsi="Arial" w:cs="Arial"/>
          <w:b/>
          <w:bCs/>
          <w:color w:val="0070C0"/>
          <w:sz w:val="28"/>
          <w:szCs w:val="28"/>
          <w:lang w:val="fr-LU"/>
        </w:rPr>
      </w:pPr>
    </w:p>
    <w:p w14:paraId="682CA157" w14:textId="77777777" w:rsidR="003F3EE5" w:rsidRDefault="003F3EE5" w:rsidP="002D1F91">
      <w:pPr>
        <w:rPr>
          <w:rFonts w:ascii="Arial" w:hAnsi="Arial" w:cs="Arial"/>
          <w:b/>
          <w:bCs/>
          <w:color w:val="0070C0"/>
          <w:sz w:val="28"/>
          <w:szCs w:val="28"/>
          <w:lang w:val="fr-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3F3EE5" w14:paraId="1C3AA29B" w14:textId="77777777" w:rsidTr="00652F5D">
        <w:tc>
          <w:tcPr>
            <w:tcW w:w="4531" w:type="dxa"/>
          </w:tcPr>
          <w:p w14:paraId="5B3A0D41" w14:textId="558C717C" w:rsidR="003F3EE5" w:rsidRPr="002D1F91" w:rsidRDefault="003F3EE5" w:rsidP="00652F5D">
            <w:pPr>
              <w:rPr>
                <w:rFonts w:ascii="Arial" w:hAnsi="Arial" w:cs="Arial"/>
                <w:b/>
                <w:bCs/>
                <w:color w:val="0070C0"/>
                <w:sz w:val="28"/>
                <w:szCs w:val="28"/>
                <w:lang w:val="fr-LU"/>
              </w:rPr>
            </w:pPr>
            <w:r>
              <w:rPr>
                <w:rFonts w:ascii="Arial" w:hAnsi="Arial" w:cs="Arial"/>
                <w:b/>
                <w:bCs/>
                <w:color w:val="0070C0"/>
                <w:sz w:val="28"/>
                <w:szCs w:val="28"/>
                <w:lang w:val="fr-LU"/>
              </w:rPr>
              <w:t>Votre cercle de confiance – vos ressources externes</w:t>
            </w:r>
          </w:p>
          <w:p w14:paraId="5D1B69DA" w14:textId="47E3254F" w:rsidR="003F3EE5" w:rsidRPr="000E0200" w:rsidRDefault="003F3EE5" w:rsidP="00652F5D">
            <w:pPr>
              <w:spacing w:line="360" w:lineRule="auto"/>
              <w:jc w:val="both"/>
              <w:rPr>
                <w:lang w:val="fr-LU"/>
              </w:rPr>
            </w:pPr>
            <w:r>
              <w:rPr>
                <w:lang w:val="fr-LU"/>
              </w:rPr>
              <w:t>Page 5</w:t>
            </w:r>
            <w:r>
              <w:rPr>
                <w:lang w:val="fr-LU"/>
              </w:rPr>
              <w:t>4</w:t>
            </w:r>
          </w:p>
        </w:tc>
        <w:tc>
          <w:tcPr>
            <w:tcW w:w="4531" w:type="dxa"/>
          </w:tcPr>
          <w:p w14:paraId="4A315424" w14:textId="77777777" w:rsidR="003F3EE5" w:rsidRPr="0055696B" w:rsidRDefault="003F3EE5" w:rsidP="003F3EE5">
            <w:pPr>
              <w:spacing w:line="360" w:lineRule="auto"/>
              <w:jc w:val="both"/>
              <w:rPr>
                <w:rFonts w:ascii="Arial" w:hAnsi="Arial" w:cs="Arial"/>
                <w:kern w:val="0"/>
                <w:lang w:val="fr-BE"/>
              </w:rPr>
            </w:pPr>
            <w:r w:rsidRPr="0055696B">
              <w:rPr>
                <w:rFonts w:ascii="Arial" w:hAnsi="Arial" w:cs="Arial"/>
                <w:kern w:val="0"/>
                <w:lang w:val="fr-BE"/>
              </w:rPr>
              <w:t>L’objectif de cet exercice est de vous aider à visualiser et à renforcer votre réseau de soutien en identifiant les personnes clés de votre cercle de confiance. En prenant conscience de vos ressources externes, vous pourrez mieux gérer les moments difficiles et mobiliser les bonnes personnes au bon moment. Cet exercice vise également à encourager une réflexion sur la qualité de vos relations et sur la manière dont elles contribuent à votre bien-être.</w:t>
            </w:r>
          </w:p>
          <w:p w14:paraId="6C7694E2" w14:textId="77777777" w:rsidR="003F3EE5" w:rsidRDefault="003F3EE5" w:rsidP="00652F5D">
            <w:pPr>
              <w:spacing w:line="360" w:lineRule="auto"/>
              <w:jc w:val="both"/>
              <w:rPr>
                <w:lang w:val="fr-BE"/>
              </w:rPr>
            </w:pPr>
          </w:p>
        </w:tc>
      </w:tr>
    </w:tbl>
    <w:p w14:paraId="2A01B15C" w14:textId="77777777" w:rsidR="003F3EE5" w:rsidRPr="003F3EE5" w:rsidRDefault="003F3EE5" w:rsidP="002D1F91">
      <w:pPr>
        <w:rPr>
          <w:rFonts w:ascii="Arial" w:hAnsi="Arial" w:cs="Arial"/>
          <w:b/>
          <w:bCs/>
          <w:color w:val="0070C0"/>
          <w:sz w:val="28"/>
          <w:szCs w:val="28"/>
          <w:lang w:val="fr-BE"/>
        </w:rPr>
      </w:pPr>
    </w:p>
    <w:p w14:paraId="31A0CFE5" w14:textId="77777777" w:rsidR="003F3EE5" w:rsidRDefault="003F3EE5" w:rsidP="002D1F91">
      <w:pPr>
        <w:rPr>
          <w:rFonts w:ascii="Arial" w:hAnsi="Arial" w:cs="Arial"/>
          <w:b/>
          <w:bCs/>
          <w:color w:val="0070C0"/>
          <w:sz w:val="28"/>
          <w:szCs w:val="28"/>
          <w:lang w:val="fr-LU"/>
        </w:rPr>
      </w:pPr>
    </w:p>
    <w:p w14:paraId="181EDED4" w14:textId="77777777" w:rsidR="003F3EE5" w:rsidRDefault="003F3EE5" w:rsidP="002D1F91">
      <w:pPr>
        <w:rPr>
          <w:rFonts w:ascii="Arial" w:hAnsi="Arial" w:cs="Arial"/>
          <w:b/>
          <w:bCs/>
          <w:color w:val="0070C0"/>
          <w:sz w:val="28"/>
          <w:szCs w:val="28"/>
          <w:lang w:val="fr-LU"/>
        </w:rPr>
      </w:pPr>
    </w:p>
    <w:p w14:paraId="7272CB56" w14:textId="77777777" w:rsidR="003F3EE5" w:rsidRDefault="003F3EE5" w:rsidP="002D1F91">
      <w:pPr>
        <w:rPr>
          <w:rFonts w:ascii="Arial" w:hAnsi="Arial" w:cs="Arial"/>
          <w:b/>
          <w:bCs/>
          <w:color w:val="0070C0"/>
          <w:sz w:val="28"/>
          <w:szCs w:val="28"/>
          <w:lang w:val="fr-LU"/>
        </w:rPr>
      </w:pPr>
    </w:p>
    <w:p w14:paraId="5CCD3A6F" w14:textId="77777777" w:rsidR="003F3EE5" w:rsidRDefault="003F3EE5" w:rsidP="002D1F91">
      <w:pPr>
        <w:rPr>
          <w:rFonts w:ascii="Arial" w:hAnsi="Arial" w:cs="Arial"/>
          <w:b/>
          <w:bCs/>
          <w:color w:val="0070C0"/>
          <w:sz w:val="28"/>
          <w:szCs w:val="28"/>
          <w:lang w:val="fr-LU"/>
        </w:rPr>
      </w:pPr>
    </w:p>
    <w:p w14:paraId="7F812C42" w14:textId="77777777" w:rsidR="003F3EE5" w:rsidRDefault="003F3EE5" w:rsidP="002D1F91">
      <w:pPr>
        <w:rPr>
          <w:rFonts w:ascii="Arial" w:hAnsi="Arial" w:cs="Arial"/>
          <w:b/>
          <w:bCs/>
          <w:color w:val="0070C0"/>
          <w:sz w:val="28"/>
          <w:szCs w:val="28"/>
          <w:lang w:val="fr-LU"/>
        </w:rPr>
      </w:pPr>
    </w:p>
    <w:p w14:paraId="511C00F4" w14:textId="77777777" w:rsidR="003F3EE5" w:rsidRDefault="003F3EE5" w:rsidP="002D1F91">
      <w:pPr>
        <w:rPr>
          <w:rFonts w:ascii="Arial" w:hAnsi="Arial" w:cs="Arial"/>
          <w:b/>
          <w:bCs/>
          <w:color w:val="0070C0"/>
          <w:sz w:val="28"/>
          <w:szCs w:val="28"/>
          <w:lang w:val="fr-LU"/>
        </w:rPr>
      </w:pPr>
    </w:p>
    <w:p w14:paraId="25637F0D" w14:textId="77777777" w:rsidR="003F3EE5" w:rsidRDefault="003F3EE5" w:rsidP="002D1F91">
      <w:pPr>
        <w:rPr>
          <w:rFonts w:ascii="Arial" w:hAnsi="Arial" w:cs="Arial"/>
          <w:b/>
          <w:bCs/>
          <w:color w:val="0070C0"/>
          <w:sz w:val="28"/>
          <w:szCs w:val="28"/>
          <w:lang w:val="fr-LU"/>
        </w:rPr>
      </w:pPr>
    </w:p>
    <w:p w14:paraId="2DFD8EEA" w14:textId="77777777" w:rsidR="003F3EE5" w:rsidRDefault="003F3EE5" w:rsidP="002D1F91">
      <w:pPr>
        <w:rPr>
          <w:rFonts w:ascii="Arial" w:hAnsi="Arial" w:cs="Arial"/>
          <w:b/>
          <w:bCs/>
          <w:color w:val="0070C0"/>
          <w:sz w:val="28"/>
          <w:szCs w:val="28"/>
          <w:lang w:val="fr-LU"/>
        </w:rPr>
      </w:pPr>
    </w:p>
    <w:p w14:paraId="56FFA4BB" w14:textId="77777777" w:rsidR="003F3EE5" w:rsidRDefault="003F3EE5" w:rsidP="002D1F91">
      <w:pPr>
        <w:rPr>
          <w:rFonts w:ascii="Arial" w:hAnsi="Arial" w:cs="Arial"/>
          <w:b/>
          <w:bCs/>
          <w:color w:val="0070C0"/>
          <w:sz w:val="28"/>
          <w:szCs w:val="28"/>
          <w:lang w:val="fr-LU"/>
        </w:rPr>
      </w:pPr>
    </w:p>
    <w:p w14:paraId="75B10E18" w14:textId="77777777" w:rsidR="003F3EE5" w:rsidRDefault="003F3EE5" w:rsidP="002D1F91">
      <w:pPr>
        <w:rPr>
          <w:rFonts w:ascii="Arial" w:hAnsi="Arial" w:cs="Arial"/>
          <w:b/>
          <w:bCs/>
          <w:color w:val="0070C0"/>
          <w:sz w:val="28"/>
          <w:szCs w:val="28"/>
          <w:lang w:val="fr-LU"/>
        </w:rPr>
      </w:pPr>
    </w:p>
    <w:p w14:paraId="57CACF3B" w14:textId="77777777" w:rsidR="003F3EE5" w:rsidRDefault="003F3EE5" w:rsidP="002D1F91">
      <w:pPr>
        <w:rPr>
          <w:rFonts w:ascii="Arial" w:hAnsi="Arial" w:cs="Arial"/>
          <w:b/>
          <w:bCs/>
          <w:color w:val="0070C0"/>
          <w:sz w:val="28"/>
          <w:szCs w:val="28"/>
          <w:lang w:val="fr-LU"/>
        </w:rPr>
      </w:pPr>
    </w:p>
    <w:p w14:paraId="5EE293B2" w14:textId="41A27F1C" w:rsidR="00347DD9" w:rsidRPr="002D1F91" w:rsidRDefault="002D1F91" w:rsidP="002D1F91">
      <w:pPr>
        <w:rPr>
          <w:rFonts w:ascii="Arial" w:hAnsi="Arial" w:cs="Arial"/>
          <w:b/>
          <w:bCs/>
          <w:color w:val="4472C4" w:themeColor="accent1"/>
          <w:kern w:val="0"/>
          <w:sz w:val="28"/>
          <w:szCs w:val="28"/>
          <w:lang w:val="fr-BE"/>
        </w:rPr>
      </w:pPr>
      <w:r>
        <w:rPr>
          <w:rFonts w:ascii="Arial" w:hAnsi="Arial" w:cs="Arial"/>
          <w:b/>
          <w:bCs/>
          <w:color w:val="0070C0"/>
          <w:sz w:val="28"/>
          <w:szCs w:val="28"/>
          <w:lang w:val="fr-LU"/>
        </w:rPr>
        <w:lastRenderedPageBreak/>
        <w:t>V</w:t>
      </w:r>
      <w:r w:rsidR="00BB7089" w:rsidRPr="002D1F91">
        <w:rPr>
          <w:rFonts w:ascii="Arial" w:hAnsi="Arial" w:cs="Arial"/>
          <w:b/>
          <w:bCs/>
          <w:color w:val="0070C0"/>
          <w:sz w:val="28"/>
          <w:szCs w:val="28"/>
          <w:lang w:val="fr-LU"/>
        </w:rPr>
        <w:t>otre cercle de confiance – vos ressources externes</w:t>
      </w:r>
      <w:r w:rsidR="00BB7089" w:rsidRPr="002D1F91">
        <w:rPr>
          <w:rFonts w:ascii="Arial" w:hAnsi="Arial" w:cs="Arial"/>
          <w:b/>
          <w:bCs/>
          <w:color w:val="4472C4" w:themeColor="accent1"/>
          <w:kern w:val="0"/>
          <w:sz w:val="28"/>
          <w:szCs w:val="28"/>
          <w:lang w:val="fr-BE"/>
        </w:rPr>
        <w:t xml:space="preserve"> </w:t>
      </w:r>
    </w:p>
    <w:p w14:paraId="5DF37A8C" w14:textId="77777777" w:rsidR="004D69EA" w:rsidRPr="0055696B" w:rsidRDefault="004D69EA" w:rsidP="0055696B">
      <w:pPr>
        <w:spacing w:line="360" w:lineRule="auto"/>
        <w:jc w:val="both"/>
        <w:rPr>
          <w:rFonts w:ascii="Arial" w:hAnsi="Arial" w:cs="Arial"/>
          <w:kern w:val="0"/>
          <w:lang w:val="fr-BE"/>
        </w:rPr>
      </w:pPr>
      <w:r w:rsidRPr="0055696B">
        <w:rPr>
          <w:rFonts w:ascii="Arial" w:hAnsi="Arial" w:cs="Arial"/>
          <w:kern w:val="0"/>
          <w:lang w:val="fr-BE"/>
        </w:rPr>
        <w:t>Avoir un cercle de confiance est essentiel pour faire face aux défis et aux moments difficiles. Votre cercle de confiance se compose des personnes en qui vous avez le plus confiance, celles qui vous apportent du soutien, de la compréhension et du bonheur. Ces personnes jouent un rôle important dans votre bien-être émotionnel et vous aident à surmonter les obstacles. Elles peuvent inclure des membres de la famille, des amis proches, des collègues, ou des professionnels de santé sur qui vous pouvez compter (</w:t>
      </w:r>
      <w:proofErr w:type="spellStart"/>
      <w:r w:rsidRPr="0055696B">
        <w:rPr>
          <w:rFonts w:ascii="Arial" w:hAnsi="Arial" w:cs="Arial"/>
          <w:kern w:val="0"/>
          <w:lang w:val="fr-BE"/>
        </w:rPr>
        <w:t>Bilsker</w:t>
      </w:r>
      <w:proofErr w:type="spellEnd"/>
      <w:r w:rsidRPr="0055696B">
        <w:rPr>
          <w:rFonts w:ascii="Arial" w:hAnsi="Arial" w:cs="Arial"/>
          <w:kern w:val="0"/>
          <w:lang w:val="fr-BE"/>
        </w:rPr>
        <w:t xml:space="preserve">, </w:t>
      </w:r>
      <w:proofErr w:type="spellStart"/>
      <w:r w:rsidRPr="0055696B">
        <w:rPr>
          <w:rFonts w:ascii="Arial" w:hAnsi="Arial" w:cs="Arial"/>
          <w:kern w:val="0"/>
          <w:lang w:val="fr-BE"/>
        </w:rPr>
        <w:t>Samra</w:t>
      </w:r>
      <w:proofErr w:type="spellEnd"/>
      <w:r w:rsidRPr="0055696B">
        <w:rPr>
          <w:rFonts w:ascii="Arial" w:hAnsi="Arial" w:cs="Arial"/>
          <w:kern w:val="0"/>
          <w:lang w:val="fr-BE"/>
        </w:rPr>
        <w:t xml:space="preserve"> &amp; </w:t>
      </w:r>
      <w:proofErr w:type="spellStart"/>
      <w:r w:rsidRPr="0055696B">
        <w:rPr>
          <w:rFonts w:ascii="Arial" w:hAnsi="Arial" w:cs="Arial"/>
          <w:kern w:val="0"/>
          <w:lang w:val="fr-BE"/>
        </w:rPr>
        <w:t>Goldner</w:t>
      </w:r>
      <w:proofErr w:type="spellEnd"/>
      <w:r w:rsidRPr="0055696B">
        <w:rPr>
          <w:rFonts w:ascii="Arial" w:hAnsi="Arial" w:cs="Arial"/>
          <w:kern w:val="0"/>
          <w:lang w:val="fr-BE"/>
        </w:rPr>
        <w:t>, 2024).</w:t>
      </w:r>
    </w:p>
    <w:p w14:paraId="60B14737" w14:textId="77777777" w:rsidR="004D69EA" w:rsidRPr="0055696B" w:rsidRDefault="004D69EA" w:rsidP="0055696B">
      <w:pPr>
        <w:spacing w:line="360" w:lineRule="auto"/>
        <w:jc w:val="both"/>
        <w:rPr>
          <w:rFonts w:ascii="Arial" w:hAnsi="Arial" w:cs="Arial"/>
          <w:kern w:val="0"/>
          <w:lang w:val="fr-BE"/>
        </w:rPr>
      </w:pPr>
      <w:r w:rsidRPr="0055696B">
        <w:rPr>
          <w:rFonts w:ascii="Arial" w:hAnsi="Arial" w:cs="Arial"/>
          <w:kern w:val="0"/>
          <w:lang w:val="fr-BE"/>
        </w:rPr>
        <w:t>Cet exercice vise à vous aider à identifier les différentes personnes qui composent votre cercle de confiance, et à réfléchir à l'importance de chaque personne dans votre vie. La visualisation de votre cercle de confiance vous permet de prendre conscience de vos ressources externes et de les mobiliser lorsque vous en avez besoin.</w:t>
      </w:r>
    </w:p>
    <w:p w14:paraId="0C05FA93" w14:textId="77777777" w:rsidR="004D69EA" w:rsidRPr="0055696B" w:rsidRDefault="004D69EA" w:rsidP="0055696B">
      <w:pPr>
        <w:spacing w:line="360" w:lineRule="auto"/>
        <w:jc w:val="both"/>
        <w:rPr>
          <w:rFonts w:ascii="Arial" w:hAnsi="Arial" w:cs="Arial"/>
          <w:b/>
          <w:bCs/>
          <w:kern w:val="0"/>
        </w:rPr>
      </w:pPr>
      <w:r w:rsidRPr="0055696B">
        <w:rPr>
          <w:rFonts w:ascii="Arial" w:hAnsi="Arial" w:cs="Arial"/>
          <w:b/>
          <w:bCs/>
          <w:kern w:val="0"/>
        </w:rPr>
        <w:t xml:space="preserve">Instructions pour </w:t>
      </w:r>
      <w:proofErr w:type="spellStart"/>
      <w:r w:rsidRPr="0055696B">
        <w:rPr>
          <w:rFonts w:ascii="Arial" w:hAnsi="Arial" w:cs="Arial"/>
          <w:b/>
          <w:bCs/>
          <w:kern w:val="0"/>
        </w:rPr>
        <w:t>l’exercice</w:t>
      </w:r>
      <w:proofErr w:type="spellEnd"/>
    </w:p>
    <w:p w14:paraId="5C6A9AF7" w14:textId="77777777" w:rsidR="004D69EA" w:rsidRPr="0055696B" w:rsidRDefault="004D69EA" w:rsidP="0055696B">
      <w:pPr>
        <w:numPr>
          <w:ilvl w:val="0"/>
          <w:numId w:val="75"/>
        </w:numPr>
        <w:spacing w:line="360" w:lineRule="auto"/>
        <w:rPr>
          <w:rFonts w:ascii="Arial" w:hAnsi="Arial" w:cs="Arial"/>
          <w:kern w:val="0"/>
          <w:lang w:val="fr-BE"/>
        </w:rPr>
      </w:pPr>
      <w:r w:rsidRPr="0055696B">
        <w:rPr>
          <w:rFonts w:ascii="Arial" w:hAnsi="Arial" w:cs="Arial"/>
          <w:b/>
          <w:bCs/>
          <w:kern w:val="0"/>
          <w:lang w:val="fr-BE"/>
        </w:rPr>
        <w:t>Remplissez votre cercle interne :</w:t>
      </w:r>
      <w:r w:rsidRPr="0055696B">
        <w:rPr>
          <w:rFonts w:ascii="Arial" w:hAnsi="Arial" w:cs="Arial"/>
          <w:kern w:val="0"/>
          <w:lang w:val="fr-BE"/>
        </w:rPr>
        <w:br/>
        <w:t>Dans le cercle le plus interne, notez les noms des personnes en qui vous avez le plus confiance et avec qui vous partagez régulièrement vos préoccupations. Ce sont des personnes fiables, qui vous soutiennent de manière constante et qui jouent un rôle clé dans votre vie quotidienne.</w:t>
      </w:r>
    </w:p>
    <w:p w14:paraId="00C7CD1A" w14:textId="77777777" w:rsidR="004D69EA" w:rsidRPr="0055696B" w:rsidRDefault="004D69EA" w:rsidP="0055696B">
      <w:pPr>
        <w:numPr>
          <w:ilvl w:val="0"/>
          <w:numId w:val="75"/>
        </w:numPr>
        <w:spacing w:line="360" w:lineRule="auto"/>
        <w:rPr>
          <w:rFonts w:ascii="Arial" w:hAnsi="Arial" w:cs="Arial"/>
          <w:kern w:val="0"/>
          <w:lang w:val="fr-BE"/>
        </w:rPr>
      </w:pPr>
      <w:r w:rsidRPr="0055696B">
        <w:rPr>
          <w:rFonts w:ascii="Arial" w:hAnsi="Arial" w:cs="Arial"/>
          <w:b/>
          <w:bCs/>
          <w:kern w:val="0"/>
          <w:lang w:val="fr-BE"/>
        </w:rPr>
        <w:t>Remplissez le cercle externe :</w:t>
      </w:r>
      <w:r w:rsidRPr="0055696B">
        <w:rPr>
          <w:rFonts w:ascii="Arial" w:hAnsi="Arial" w:cs="Arial"/>
          <w:kern w:val="0"/>
          <w:lang w:val="fr-BE"/>
        </w:rPr>
        <w:br/>
        <w:t>Dans le cercle suivant, inscrivez les personnes qui vous sont également importantes, mais avec qui vous n’interagissez pas aussi souvent. Il peut s’agir de professionnels de santé, de collègues de travail, de connaissances avec qui vous partagez certaines activités, ou d’autres personnes qui vous soutiennent ponctuellement.</w:t>
      </w:r>
    </w:p>
    <w:p w14:paraId="0C1409FB" w14:textId="77777777" w:rsidR="004D69EA" w:rsidRPr="0055696B" w:rsidRDefault="004D69EA" w:rsidP="0055696B">
      <w:pPr>
        <w:numPr>
          <w:ilvl w:val="0"/>
          <w:numId w:val="75"/>
        </w:numPr>
        <w:spacing w:line="360" w:lineRule="auto"/>
        <w:rPr>
          <w:rFonts w:ascii="Arial" w:hAnsi="Arial" w:cs="Arial"/>
          <w:kern w:val="0"/>
          <w:lang w:val="fr-BE"/>
        </w:rPr>
      </w:pPr>
      <w:r w:rsidRPr="0055696B">
        <w:rPr>
          <w:rFonts w:ascii="Arial" w:hAnsi="Arial" w:cs="Arial"/>
          <w:b/>
          <w:bCs/>
          <w:kern w:val="0"/>
          <w:lang w:val="fr-BE"/>
        </w:rPr>
        <w:t>Réfléchissez à la qualité de ces relations :</w:t>
      </w:r>
      <w:r w:rsidRPr="0055696B">
        <w:rPr>
          <w:rFonts w:ascii="Arial" w:hAnsi="Arial" w:cs="Arial"/>
          <w:kern w:val="0"/>
          <w:lang w:val="fr-BE"/>
        </w:rPr>
        <w:br/>
        <w:t>Prenez un moment pour réfléchir à la qualité des relations avec les personnes de chaque cercle. Vous pouvez vous poser les questions suivantes : Ces personnes sont-elles présentes lorsque vous avez besoin de soutien ? Comment pouvez-vous renforcer ces relations pour qu’elles restent solides et enrichissantes ?</w:t>
      </w:r>
    </w:p>
    <w:p w14:paraId="77CFAA1D" w14:textId="77777777" w:rsidR="004D69EA" w:rsidRPr="0055696B" w:rsidRDefault="004D69EA" w:rsidP="0055696B">
      <w:pPr>
        <w:spacing w:line="360" w:lineRule="auto"/>
        <w:jc w:val="both"/>
        <w:rPr>
          <w:rFonts w:ascii="Arial" w:hAnsi="Arial" w:cs="Arial"/>
          <w:b/>
          <w:bCs/>
          <w:kern w:val="0"/>
          <w:lang w:val="fr-BE"/>
        </w:rPr>
      </w:pPr>
      <w:r w:rsidRPr="0055696B">
        <w:rPr>
          <w:rFonts w:ascii="Arial" w:hAnsi="Arial" w:cs="Arial"/>
          <w:b/>
          <w:bCs/>
          <w:kern w:val="0"/>
          <w:lang w:val="fr-BE"/>
        </w:rPr>
        <w:t>Objectif de l’exercice</w:t>
      </w:r>
    </w:p>
    <w:p w14:paraId="74BE0E42" w14:textId="77777777" w:rsidR="004D69EA" w:rsidRPr="0055696B" w:rsidRDefault="004D69EA" w:rsidP="0055696B">
      <w:pPr>
        <w:spacing w:line="360" w:lineRule="auto"/>
        <w:jc w:val="both"/>
        <w:rPr>
          <w:rFonts w:ascii="Arial" w:hAnsi="Arial" w:cs="Arial"/>
          <w:kern w:val="0"/>
          <w:lang w:val="fr-BE"/>
        </w:rPr>
      </w:pPr>
      <w:r w:rsidRPr="0055696B">
        <w:rPr>
          <w:rFonts w:ascii="Arial" w:hAnsi="Arial" w:cs="Arial"/>
          <w:kern w:val="0"/>
          <w:lang w:val="fr-BE"/>
        </w:rPr>
        <w:t>L’objectif de cet exercice est de vous aider à visualiser et à renforcer votre réseau de soutien en identifiant les personnes clés de votre cercle de confiance. En prenant conscience de vos ressources externes, vous pourrez mieux gérer les moments difficiles et mobiliser les bonnes personnes au bon moment. Cet exercice vise également à encourager une réflexion sur la qualité de vos relations et sur la manière dont elles contribuent à votre bien-être.</w:t>
      </w:r>
    </w:p>
    <w:p w14:paraId="4C0E058A" w14:textId="77777777" w:rsidR="00347DD9" w:rsidRPr="00347DD9" w:rsidRDefault="00347DD9" w:rsidP="00BB7089">
      <w:pPr>
        <w:rPr>
          <w:rFonts w:cstheme="minorHAnsi"/>
          <w:color w:val="4472C4" w:themeColor="accent1"/>
          <w:kern w:val="0"/>
          <w:sz w:val="28"/>
          <w:szCs w:val="28"/>
          <w:lang w:val="fr-BE"/>
        </w:rPr>
      </w:pPr>
    </w:p>
    <w:p w14:paraId="69911E5F" w14:textId="77777777" w:rsidR="00BB7089" w:rsidRDefault="00BB7089" w:rsidP="00BB7089">
      <w:pPr>
        <w:rPr>
          <w:lang w:val="fr-LU"/>
        </w:rPr>
      </w:pPr>
      <w:r w:rsidRPr="00E07175">
        <w:rPr>
          <w:noProof/>
          <w:lang w:val="fr-LU"/>
        </w:rPr>
        <w:lastRenderedPageBreak/>
        <w:drawing>
          <wp:anchor distT="0" distB="0" distL="114300" distR="114300" simplePos="0" relativeHeight="251829248" behindDoc="1" locked="0" layoutInCell="1" allowOverlap="1" wp14:anchorId="7F471FB7" wp14:editId="66989D53">
            <wp:simplePos x="0" y="0"/>
            <wp:positionH relativeFrom="column">
              <wp:posOffset>-382271</wp:posOffset>
            </wp:positionH>
            <wp:positionV relativeFrom="paragraph">
              <wp:posOffset>15875</wp:posOffset>
            </wp:positionV>
            <wp:extent cx="6573863" cy="5988901"/>
            <wp:effectExtent l="0" t="0" r="0" b="0"/>
            <wp:wrapNone/>
            <wp:docPr id="1331533038" name="Image 1" descr="Une image contenant cercle, croquis,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33038" name="Image 1" descr="Une image contenant cercle, croquis, conception&#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6577142" cy="5991888"/>
                    </a:xfrm>
                    <a:prstGeom prst="rect">
                      <a:avLst/>
                    </a:prstGeom>
                  </pic:spPr>
                </pic:pic>
              </a:graphicData>
            </a:graphic>
            <wp14:sizeRelH relativeFrom="margin">
              <wp14:pctWidth>0</wp14:pctWidth>
            </wp14:sizeRelH>
            <wp14:sizeRelV relativeFrom="margin">
              <wp14:pctHeight>0</wp14:pctHeight>
            </wp14:sizeRelV>
          </wp:anchor>
        </w:drawing>
      </w:r>
    </w:p>
    <w:p w14:paraId="66F69EE3" w14:textId="77777777" w:rsidR="002756EC" w:rsidRDefault="002756EC" w:rsidP="005F18D3">
      <w:pPr>
        <w:rPr>
          <w:lang w:val="fr-LU"/>
        </w:rPr>
      </w:pPr>
    </w:p>
    <w:p w14:paraId="6E8A9D9F" w14:textId="77777777" w:rsidR="006146B7" w:rsidRDefault="006146B7" w:rsidP="005F18D3">
      <w:pPr>
        <w:rPr>
          <w:lang w:val="fr-LU"/>
        </w:rPr>
      </w:pPr>
    </w:p>
    <w:p w14:paraId="098A8829" w14:textId="77777777" w:rsidR="006146B7" w:rsidRDefault="006146B7" w:rsidP="005F18D3">
      <w:pPr>
        <w:rPr>
          <w:lang w:val="fr-LU"/>
        </w:rPr>
      </w:pPr>
    </w:p>
    <w:p w14:paraId="3E1EB84C" w14:textId="77777777" w:rsidR="006146B7" w:rsidRDefault="006146B7" w:rsidP="005F18D3">
      <w:pPr>
        <w:rPr>
          <w:lang w:val="fr-LU"/>
        </w:rPr>
      </w:pPr>
    </w:p>
    <w:p w14:paraId="49DF1834" w14:textId="77777777" w:rsidR="006146B7" w:rsidRDefault="006146B7" w:rsidP="005F18D3">
      <w:pPr>
        <w:rPr>
          <w:lang w:val="fr-LU"/>
        </w:rPr>
      </w:pPr>
    </w:p>
    <w:p w14:paraId="21D361B9" w14:textId="77777777" w:rsidR="006146B7" w:rsidRDefault="006146B7" w:rsidP="005F18D3">
      <w:pPr>
        <w:rPr>
          <w:lang w:val="fr-LU"/>
        </w:rPr>
      </w:pPr>
    </w:p>
    <w:p w14:paraId="7A4C3860" w14:textId="77777777" w:rsidR="006146B7" w:rsidRDefault="006146B7" w:rsidP="005F18D3">
      <w:pPr>
        <w:rPr>
          <w:lang w:val="fr-LU"/>
        </w:rPr>
      </w:pPr>
    </w:p>
    <w:p w14:paraId="157D9BB1" w14:textId="77777777" w:rsidR="006146B7" w:rsidRDefault="006146B7" w:rsidP="005F18D3">
      <w:pPr>
        <w:rPr>
          <w:lang w:val="fr-LU"/>
        </w:rPr>
      </w:pPr>
    </w:p>
    <w:p w14:paraId="0BD6E17E" w14:textId="77777777" w:rsidR="006146B7" w:rsidRDefault="006146B7" w:rsidP="005F18D3">
      <w:pPr>
        <w:rPr>
          <w:lang w:val="fr-LU"/>
        </w:rPr>
      </w:pPr>
    </w:p>
    <w:p w14:paraId="7627BFE8" w14:textId="77777777" w:rsidR="006146B7" w:rsidRDefault="006146B7" w:rsidP="005F18D3">
      <w:pPr>
        <w:rPr>
          <w:lang w:val="fr-LU"/>
        </w:rPr>
      </w:pPr>
    </w:p>
    <w:p w14:paraId="31EBE4A8" w14:textId="77777777" w:rsidR="006146B7" w:rsidRDefault="006146B7" w:rsidP="005F18D3">
      <w:pPr>
        <w:rPr>
          <w:lang w:val="fr-LU"/>
        </w:rPr>
      </w:pPr>
    </w:p>
    <w:p w14:paraId="133B6560" w14:textId="77777777" w:rsidR="006146B7" w:rsidRDefault="006146B7" w:rsidP="005F18D3">
      <w:pPr>
        <w:rPr>
          <w:lang w:val="fr-LU"/>
        </w:rPr>
      </w:pPr>
    </w:p>
    <w:p w14:paraId="48DE488E" w14:textId="77777777" w:rsidR="006146B7" w:rsidRDefault="006146B7" w:rsidP="005F18D3">
      <w:pPr>
        <w:rPr>
          <w:lang w:val="fr-LU"/>
        </w:rPr>
      </w:pPr>
    </w:p>
    <w:p w14:paraId="113A2AB9" w14:textId="77777777" w:rsidR="006146B7" w:rsidRDefault="006146B7" w:rsidP="005F18D3">
      <w:pPr>
        <w:rPr>
          <w:lang w:val="fr-LU"/>
        </w:rPr>
      </w:pPr>
    </w:p>
    <w:p w14:paraId="44D0952A" w14:textId="77777777" w:rsidR="006146B7" w:rsidRDefault="006146B7" w:rsidP="005F18D3">
      <w:pPr>
        <w:rPr>
          <w:lang w:val="fr-LU"/>
        </w:rPr>
      </w:pPr>
    </w:p>
    <w:p w14:paraId="76971DCA" w14:textId="77777777" w:rsidR="006146B7" w:rsidRDefault="006146B7" w:rsidP="005F18D3">
      <w:pPr>
        <w:rPr>
          <w:lang w:val="fr-LU"/>
        </w:rPr>
      </w:pPr>
    </w:p>
    <w:p w14:paraId="34D4F180" w14:textId="77777777" w:rsidR="006146B7" w:rsidRDefault="006146B7" w:rsidP="005F18D3">
      <w:pPr>
        <w:rPr>
          <w:lang w:val="fr-LU"/>
        </w:rPr>
      </w:pPr>
    </w:p>
    <w:p w14:paraId="3627E67F" w14:textId="77777777" w:rsidR="006146B7" w:rsidRDefault="006146B7" w:rsidP="005F18D3">
      <w:pPr>
        <w:rPr>
          <w:lang w:val="fr-LU"/>
        </w:rPr>
      </w:pPr>
    </w:p>
    <w:p w14:paraId="42495E48" w14:textId="77777777" w:rsidR="006146B7" w:rsidRDefault="006146B7" w:rsidP="005F18D3">
      <w:pPr>
        <w:rPr>
          <w:lang w:val="fr-LU"/>
        </w:rPr>
      </w:pPr>
    </w:p>
    <w:p w14:paraId="4C5274F0" w14:textId="77777777" w:rsidR="006146B7" w:rsidRDefault="006146B7" w:rsidP="005F18D3">
      <w:pPr>
        <w:rPr>
          <w:lang w:val="fr-LU"/>
        </w:rPr>
      </w:pPr>
    </w:p>
    <w:p w14:paraId="40F8CE99" w14:textId="7A333ACE" w:rsidR="006146B7" w:rsidRDefault="006146B7" w:rsidP="005F18D3">
      <w:pPr>
        <w:rPr>
          <w:lang w:val="fr-LU"/>
        </w:rPr>
      </w:pPr>
    </w:p>
    <w:p w14:paraId="19E9A1FD" w14:textId="77777777" w:rsidR="0055696B" w:rsidRDefault="0055696B" w:rsidP="0055696B">
      <w:pPr>
        <w:spacing w:line="360" w:lineRule="auto"/>
        <w:jc w:val="both"/>
        <w:rPr>
          <w:rFonts w:ascii="Arial" w:hAnsi="Arial" w:cs="Arial"/>
          <w:color w:val="4472C4" w:themeColor="accent1"/>
          <w:lang w:val="fr-LU"/>
        </w:rPr>
      </w:pPr>
    </w:p>
    <w:p w14:paraId="7321B93F" w14:textId="77777777" w:rsidR="0055696B" w:rsidRDefault="0055696B" w:rsidP="0055696B">
      <w:pPr>
        <w:spacing w:line="360" w:lineRule="auto"/>
        <w:jc w:val="both"/>
        <w:rPr>
          <w:rFonts w:ascii="Arial" w:hAnsi="Arial" w:cs="Arial"/>
          <w:color w:val="4472C4" w:themeColor="accent1"/>
          <w:lang w:val="fr-LU"/>
        </w:rPr>
      </w:pPr>
    </w:p>
    <w:p w14:paraId="17210825" w14:textId="77777777" w:rsidR="0055696B" w:rsidRDefault="0055696B" w:rsidP="0055696B">
      <w:pPr>
        <w:spacing w:line="360" w:lineRule="auto"/>
        <w:jc w:val="both"/>
        <w:rPr>
          <w:rFonts w:ascii="Arial" w:hAnsi="Arial" w:cs="Arial"/>
          <w:color w:val="4472C4" w:themeColor="accent1"/>
          <w:lang w:val="fr-LU"/>
        </w:rPr>
      </w:pPr>
    </w:p>
    <w:p w14:paraId="2BECBF40" w14:textId="77777777" w:rsidR="0055696B" w:rsidRDefault="0055696B" w:rsidP="0055696B">
      <w:pPr>
        <w:spacing w:line="360" w:lineRule="auto"/>
        <w:jc w:val="both"/>
        <w:rPr>
          <w:rFonts w:ascii="Arial" w:hAnsi="Arial" w:cs="Arial"/>
          <w:color w:val="4472C4" w:themeColor="accent1"/>
          <w:lang w:val="fr-LU"/>
        </w:rPr>
      </w:pPr>
    </w:p>
    <w:p w14:paraId="096A3B81" w14:textId="77777777" w:rsidR="0055696B" w:rsidRDefault="0055696B" w:rsidP="0055696B">
      <w:pPr>
        <w:spacing w:line="360" w:lineRule="auto"/>
        <w:jc w:val="both"/>
        <w:rPr>
          <w:rFonts w:ascii="Arial" w:hAnsi="Arial" w:cs="Arial"/>
          <w:color w:val="4472C4" w:themeColor="accent1"/>
          <w:lang w:val="fr-LU"/>
        </w:rPr>
      </w:pPr>
    </w:p>
    <w:p w14:paraId="0C68A75A" w14:textId="77777777" w:rsidR="0055696B" w:rsidRDefault="0055696B" w:rsidP="0055696B">
      <w:pPr>
        <w:spacing w:line="360" w:lineRule="auto"/>
        <w:jc w:val="both"/>
        <w:rPr>
          <w:rFonts w:ascii="Arial" w:hAnsi="Arial" w:cs="Arial"/>
          <w:color w:val="4472C4" w:themeColor="accent1"/>
          <w:lang w:val="fr-LU"/>
        </w:rPr>
      </w:pPr>
    </w:p>
    <w:p w14:paraId="72242D88" w14:textId="77777777" w:rsidR="0055696B" w:rsidRDefault="0055696B" w:rsidP="0055696B">
      <w:pPr>
        <w:spacing w:line="360" w:lineRule="auto"/>
        <w:jc w:val="both"/>
        <w:rPr>
          <w:rFonts w:ascii="Arial" w:hAnsi="Arial" w:cs="Arial"/>
          <w:color w:val="4472C4" w:themeColor="accent1"/>
          <w:lang w:val="fr-LU"/>
        </w:rPr>
      </w:pPr>
    </w:p>
    <w:p w14:paraId="4FDAD4F9" w14:textId="77777777" w:rsidR="0055696B" w:rsidRDefault="0055696B" w:rsidP="0055696B">
      <w:pPr>
        <w:spacing w:line="360" w:lineRule="auto"/>
        <w:jc w:val="both"/>
        <w:rPr>
          <w:rFonts w:ascii="Arial" w:hAnsi="Arial" w:cs="Arial"/>
          <w:color w:val="4472C4" w:themeColor="accent1"/>
          <w:lang w:val="fr-LU"/>
        </w:rPr>
      </w:pPr>
    </w:p>
    <w:p w14:paraId="3563E581" w14:textId="70F3B104" w:rsidR="00BD11AE" w:rsidRPr="0055696B" w:rsidRDefault="00BD11AE" w:rsidP="0055696B">
      <w:pPr>
        <w:spacing w:line="360" w:lineRule="auto"/>
        <w:jc w:val="both"/>
        <w:rPr>
          <w:rFonts w:ascii="Arial" w:hAnsi="Arial" w:cs="Arial"/>
          <w:color w:val="4472C4" w:themeColor="accent1"/>
          <w:lang w:val="fr-LU"/>
        </w:rPr>
      </w:pPr>
      <w:r w:rsidRPr="0055696B">
        <w:rPr>
          <w:rFonts w:ascii="Arial" w:hAnsi="Arial" w:cs="Arial"/>
          <w:color w:val="4472C4" w:themeColor="accent1"/>
          <w:lang w:val="fr-LU"/>
        </w:rPr>
        <w:lastRenderedPageBreak/>
        <w:t xml:space="preserve">Votre roue de la vie </w:t>
      </w:r>
    </w:p>
    <w:p w14:paraId="2BF70321" w14:textId="77777777" w:rsidR="004D69EA" w:rsidRPr="0055696B" w:rsidRDefault="004D69EA" w:rsidP="0055696B">
      <w:pPr>
        <w:spacing w:line="360" w:lineRule="auto"/>
        <w:jc w:val="both"/>
        <w:rPr>
          <w:rFonts w:ascii="Arial" w:hAnsi="Arial" w:cs="Arial"/>
          <w:lang w:val="fr-BE"/>
        </w:rPr>
      </w:pPr>
      <w:r w:rsidRPr="0055696B">
        <w:rPr>
          <w:rFonts w:ascii="Arial" w:hAnsi="Arial" w:cs="Arial"/>
          <w:lang w:val="fr-BE"/>
        </w:rPr>
        <w:t xml:space="preserve">La </w:t>
      </w:r>
      <w:r w:rsidRPr="0055696B">
        <w:rPr>
          <w:rFonts w:ascii="Arial" w:hAnsi="Arial" w:cs="Arial"/>
          <w:i/>
          <w:iCs/>
          <w:lang w:val="fr-BE"/>
        </w:rPr>
        <w:t>roue de la vie</w:t>
      </w:r>
      <w:r w:rsidRPr="0055696B">
        <w:rPr>
          <w:rFonts w:ascii="Arial" w:hAnsi="Arial" w:cs="Arial"/>
          <w:lang w:val="fr-BE"/>
        </w:rPr>
        <w:t xml:space="preserve"> est un outil d’auto-évaluation qui permet de visualiser les domaines de votre vie qui sont prioritaires pour vous en ce moment. Elle offre une vue d’ensemble de votre équilibre de vie et vous aide à identifier les domaines dans lesquels vous souhaitez apporter des changements ou concentrer vos efforts.</w:t>
      </w:r>
    </w:p>
    <w:p w14:paraId="3E3FE59A" w14:textId="77777777" w:rsidR="004D69EA" w:rsidRPr="0055696B" w:rsidRDefault="004D69EA" w:rsidP="0055696B">
      <w:pPr>
        <w:spacing w:line="360" w:lineRule="auto"/>
        <w:jc w:val="both"/>
        <w:rPr>
          <w:rFonts w:ascii="Arial" w:hAnsi="Arial" w:cs="Arial"/>
        </w:rPr>
      </w:pPr>
      <w:r w:rsidRPr="0055696B">
        <w:rPr>
          <w:rFonts w:ascii="Arial" w:hAnsi="Arial" w:cs="Arial"/>
        </w:rPr>
        <w:t xml:space="preserve">Instructions pour </w:t>
      </w:r>
      <w:proofErr w:type="spellStart"/>
      <w:r w:rsidRPr="0055696B">
        <w:rPr>
          <w:rFonts w:ascii="Arial" w:hAnsi="Arial" w:cs="Arial"/>
        </w:rPr>
        <w:t>l’exercice</w:t>
      </w:r>
      <w:proofErr w:type="spellEnd"/>
    </w:p>
    <w:p w14:paraId="34580BE7" w14:textId="77777777" w:rsidR="004D69EA" w:rsidRPr="0055696B" w:rsidRDefault="004D69EA" w:rsidP="0055696B">
      <w:pPr>
        <w:numPr>
          <w:ilvl w:val="0"/>
          <w:numId w:val="76"/>
        </w:numPr>
        <w:spacing w:line="360" w:lineRule="auto"/>
        <w:rPr>
          <w:rFonts w:ascii="Arial" w:hAnsi="Arial" w:cs="Arial"/>
          <w:lang w:val="fr-BE"/>
        </w:rPr>
      </w:pPr>
      <w:r w:rsidRPr="0055696B">
        <w:rPr>
          <w:rFonts w:ascii="Arial" w:hAnsi="Arial" w:cs="Arial"/>
          <w:lang w:val="fr-BE"/>
        </w:rPr>
        <w:t>Évaluez chaque domaine de vie de 0 à 10 :</w:t>
      </w:r>
      <w:r w:rsidRPr="0055696B">
        <w:rPr>
          <w:rFonts w:ascii="Arial" w:hAnsi="Arial" w:cs="Arial"/>
          <w:lang w:val="fr-BE"/>
        </w:rPr>
        <w:br/>
        <w:t>Examinez chaque section de votre roue de la vie (comme les relations, la santé, le travail, les loisirs, etc.) et attribuez une note entre 0 (insatisfaction totale) et 10 (satisfaction maximale) en fonction de votre ressenti actuel.</w:t>
      </w:r>
    </w:p>
    <w:p w14:paraId="30CD7748" w14:textId="77777777" w:rsidR="004D69EA" w:rsidRPr="0055696B" w:rsidRDefault="004D69EA" w:rsidP="0055696B">
      <w:pPr>
        <w:numPr>
          <w:ilvl w:val="0"/>
          <w:numId w:val="76"/>
        </w:numPr>
        <w:spacing w:line="360" w:lineRule="auto"/>
        <w:rPr>
          <w:rFonts w:ascii="Arial" w:hAnsi="Arial" w:cs="Arial"/>
          <w:lang w:val="fr-BE"/>
        </w:rPr>
      </w:pPr>
      <w:r w:rsidRPr="0055696B">
        <w:rPr>
          <w:rFonts w:ascii="Arial" w:hAnsi="Arial" w:cs="Arial"/>
          <w:lang w:val="fr-BE"/>
        </w:rPr>
        <w:t>Visualisez la cohérence de votre roue :</w:t>
      </w:r>
      <w:r w:rsidRPr="0055696B">
        <w:rPr>
          <w:rFonts w:ascii="Arial" w:hAnsi="Arial" w:cs="Arial"/>
          <w:lang w:val="fr-BE"/>
        </w:rPr>
        <w:br/>
        <w:t>Une fois toutes les sections notées, tracez les points sur la roue et reliez-les pour visualiser l’équilibre global de votre vie. Observez les domaines où vous avez attribué des notes faibles et ceux où vous vous sentez plus satisfait.</w:t>
      </w:r>
    </w:p>
    <w:p w14:paraId="5565E13E" w14:textId="77777777" w:rsidR="004D69EA" w:rsidRPr="0055696B" w:rsidRDefault="004D69EA" w:rsidP="0055696B">
      <w:pPr>
        <w:numPr>
          <w:ilvl w:val="0"/>
          <w:numId w:val="76"/>
        </w:numPr>
        <w:spacing w:line="360" w:lineRule="auto"/>
        <w:rPr>
          <w:rFonts w:ascii="Arial" w:hAnsi="Arial" w:cs="Arial"/>
          <w:lang w:val="fr-BE"/>
        </w:rPr>
      </w:pPr>
      <w:r w:rsidRPr="0055696B">
        <w:rPr>
          <w:rFonts w:ascii="Arial" w:hAnsi="Arial" w:cs="Arial"/>
          <w:lang w:val="fr-BE"/>
        </w:rPr>
        <w:t>Identifiez les domaines prioritaires :</w:t>
      </w:r>
      <w:r w:rsidRPr="0055696B">
        <w:rPr>
          <w:rFonts w:ascii="Arial" w:hAnsi="Arial" w:cs="Arial"/>
          <w:lang w:val="fr-BE"/>
        </w:rPr>
        <w:br/>
        <w:t>Réfléchissez aux domaines de vie où vous souhaitez concentrer vos efforts ou apporter des améliorations. Notez ce qui est pour vous prioritaire en ce moment et fixez-vous des objectifs pour augmenter votre satisfaction dans ces domaines.</w:t>
      </w:r>
    </w:p>
    <w:p w14:paraId="407EEA6E" w14:textId="77777777" w:rsidR="004D69EA" w:rsidRPr="0055696B" w:rsidRDefault="004D69EA" w:rsidP="0055696B">
      <w:pPr>
        <w:spacing w:line="360" w:lineRule="auto"/>
        <w:jc w:val="both"/>
        <w:rPr>
          <w:rFonts w:ascii="Arial" w:hAnsi="Arial" w:cs="Arial"/>
          <w:b/>
          <w:bCs/>
          <w:lang w:val="fr-BE"/>
        </w:rPr>
      </w:pPr>
      <w:r w:rsidRPr="0055696B">
        <w:rPr>
          <w:rFonts w:ascii="Arial" w:hAnsi="Arial" w:cs="Arial"/>
          <w:b/>
          <w:bCs/>
          <w:lang w:val="fr-BE"/>
        </w:rPr>
        <w:t>Objectif de l’exercice</w:t>
      </w:r>
    </w:p>
    <w:p w14:paraId="5FF44ECF" w14:textId="77777777" w:rsidR="004D69EA" w:rsidRPr="0055696B" w:rsidRDefault="004D69EA" w:rsidP="0055696B">
      <w:pPr>
        <w:spacing w:line="360" w:lineRule="auto"/>
        <w:jc w:val="both"/>
        <w:rPr>
          <w:rFonts w:ascii="Arial" w:hAnsi="Arial" w:cs="Arial"/>
          <w:lang w:val="fr-BE"/>
        </w:rPr>
      </w:pPr>
      <w:r w:rsidRPr="0055696B">
        <w:rPr>
          <w:rFonts w:ascii="Arial" w:hAnsi="Arial" w:cs="Arial"/>
          <w:lang w:val="fr-BE"/>
        </w:rPr>
        <w:t>L’objectif de cet exercice est de vous aider à prendre du recul sur votre vie globale et à évaluer l’équilibre entre différents aspects importants. Cela vous permettra d’identifier les domaines prioritaires pour lesquels vous souhaitez agir, et de vous fixer des objectifs concrets pour améliorer votre bien-être et votre satisfaction personnelle.</w:t>
      </w:r>
    </w:p>
    <w:p w14:paraId="0ABCF803" w14:textId="77777777" w:rsidR="004D69EA" w:rsidRPr="0055696B" w:rsidRDefault="004D69EA" w:rsidP="0055696B">
      <w:pPr>
        <w:spacing w:line="360" w:lineRule="auto"/>
        <w:jc w:val="both"/>
        <w:rPr>
          <w:rFonts w:ascii="Arial" w:hAnsi="Arial" w:cs="Arial"/>
          <w:lang w:val="fr-BE"/>
        </w:rPr>
      </w:pPr>
    </w:p>
    <w:p w14:paraId="5468439A" w14:textId="77777777" w:rsidR="00BD11AE" w:rsidRPr="0055696B" w:rsidRDefault="00BD11AE" w:rsidP="00BD11AE">
      <w:pPr>
        <w:jc w:val="both"/>
        <w:rPr>
          <w:rFonts w:ascii="Arial" w:hAnsi="Arial" w:cs="Arial"/>
          <w:b/>
          <w:bCs/>
          <w:color w:val="4472C4" w:themeColor="accent1"/>
          <w:sz w:val="24"/>
          <w:szCs w:val="24"/>
          <w:lang w:val="fr-LU"/>
        </w:rPr>
      </w:pPr>
      <w:r w:rsidRPr="0055696B">
        <w:rPr>
          <w:rFonts w:ascii="Arial" w:hAnsi="Arial" w:cs="Arial"/>
          <w:b/>
          <w:bCs/>
          <w:noProof/>
          <w:color w:val="4472C4" w:themeColor="accent1"/>
          <w:sz w:val="24"/>
          <w:szCs w:val="24"/>
          <w:lang w:val="fr-LU"/>
        </w:rPr>
        <w:lastRenderedPageBreak/>
        <w:drawing>
          <wp:anchor distT="0" distB="0" distL="114300" distR="114300" simplePos="0" relativeHeight="251833344" behindDoc="1" locked="0" layoutInCell="1" allowOverlap="1" wp14:anchorId="3EF65E8F" wp14:editId="0C967835">
            <wp:simplePos x="0" y="0"/>
            <wp:positionH relativeFrom="column">
              <wp:posOffset>-397510</wp:posOffset>
            </wp:positionH>
            <wp:positionV relativeFrom="paragraph">
              <wp:posOffset>544830</wp:posOffset>
            </wp:positionV>
            <wp:extent cx="6565900" cy="6705600"/>
            <wp:effectExtent l="0" t="0" r="6350" b="0"/>
            <wp:wrapSquare wrapText="bothSides"/>
            <wp:docPr id="1505654819" name="Image 1" descr="Une image contenant cercle, ligne, Symétr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54819" name="Image 1" descr="Une image contenant cercle, ligne, Symétri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6565900" cy="6705600"/>
                    </a:xfrm>
                    <a:prstGeom prst="rect">
                      <a:avLst/>
                    </a:prstGeom>
                  </pic:spPr>
                </pic:pic>
              </a:graphicData>
            </a:graphic>
            <wp14:sizeRelV relativeFrom="margin">
              <wp14:pctHeight>0</wp14:pctHeight>
            </wp14:sizeRelV>
          </wp:anchor>
        </w:drawing>
      </w:r>
      <w:r w:rsidRPr="0055696B">
        <w:rPr>
          <w:rFonts w:ascii="Arial" w:hAnsi="Arial" w:cs="Arial"/>
          <w:b/>
          <w:bCs/>
          <w:color w:val="4472C4" w:themeColor="accent1"/>
          <w:sz w:val="24"/>
          <w:szCs w:val="24"/>
          <w:lang w:val="fr-LU"/>
        </w:rPr>
        <w:t xml:space="preserve">Évaluez ici de 0 à 10 sur le diagramme, le domaine qui est pour vous prioritaire actuellement dans votre vie. </w:t>
      </w:r>
    </w:p>
    <w:p w14:paraId="2DD395DD" w14:textId="77777777" w:rsidR="006146B7" w:rsidRDefault="006146B7" w:rsidP="005F18D3">
      <w:pPr>
        <w:rPr>
          <w:lang w:val="fr-LU"/>
        </w:rPr>
      </w:pPr>
    </w:p>
    <w:p w14:paraId="7655D8FD" w14:textId="77777777" w:rsidR="00475E1B" w:rsidRDefault="00475E1B" w:rsidP="005F18D3">
      <w:pPr>
        <w:rPr>
          <w:lang w:val="fr-LU"/>
        </w:rPr>
      </w:pPr>
    </w:p>
    <w:p w14:paraId="79A42CE3" w14:textId="77777777" w:rsidR="00475E1B" w:rsidRDefault="00475E1B" w:rsidP="005F18D3">
      <w:pPr>
        <w:rPr>
          <w:lang w:val="fr-LU"/>
        </w:rPr>
      </w:pPr>
    </w:p>
    <w:p w14:paraId="1C3F2321" w14:textId="77777777" w:rsidR="0055696B" w:rsidRDefault="0055696B" w:rsidP="005F18D3">
      <w:pPr>
        <w:rPr>
          <w:lang w:val="fr-LU"/>
        </w:rPr>
      </w:pPr>
    </w:p>
    <w:p w14:paraId="79CA8C3B" w14:textId="77777777" w:rsidR="0055696B" w:rsidRDefault="0055696B" w:rsidP="005F18D3">
      <w:pPr>
        <w:rPr>
          <w:lang w:val="fr-LU"/>
        </w:rPr>
      </w:pPr>
    </w:p>
    <w:p w14:paraId="7FA2D863" w14:textId="77777777" w:rsidR="00475E1B" w:rsidRDefault="00475E1B" w:rsidP="005F18D3">
      <w:pPr>
        <w:rPr>
          <w:lang w:val="fr-LU"/>
        </w:rPr>
      </w:pPr>
    </w:p>
    <w:p w14:paraId="6533E04F" w14:textId="77777777" w:rsidR="004D69EA" w:rsidRDefault="004D69EA" w:rsidP="005F18D3">
      <w:pPr>
        <w:rPr>
          <w:lang w:val="fr-LU"/>
        </w:rPr>
      </w:pPr>
    </w:p>
    <w:p w14:paraId="75454AC6" w14:textId="6A72AE9D" w:rsidR="000C15C0" w:rsidRPr="0055696B" w:rsidRDefault="000C15C0" w:rsidP="000C15C0">
      <w:pPr>
        <w:jc w:val="both"/>
        <w:rPr>
          <w:rFonts w:ascii="Arial" w:hAnsi="Arial" w:cs="Arial"/>
          <w:b/>
          <w:bCs/>
          <w:color w:val="4472C4" w:themeColor="accent1"/>
          <w:lang w:val="fr-LU"/>
        </w:rPr>
      </w:pPr>
      <w:r w:rsidRPr="0055696B">
        <w:rPr>
          <w:rFonts w:ascii="Arial" w:hAnsi="Arial" w:cs="Arial"/>
          <w:b/>
          <w:bCs/>
          <w:color w:val="4472C4" w:themeColor="accent1"/>
          <w:lang w:val="fr-LU"/>
        </w:rPr>
        <w:t xml:space="preserve">Comment décririez-vous l’importance de chacun des domaines dans la roue de la vie ? </w:t>
      </w:r>
    </w:p>
    <w:p w14:paraId="7E5294CC" w14:textId="77777777" w:rsidR="000C15C0" w:rsidRPr="0055696B" w:rsidRDefault="000C15C0" w:rsidP="000C15C0">
      <w:pPr>
        <w:jc w:val="both"/>
        <w:rPr>
          <w:rFonts w:ascii="Arial" w:hAnsi="Arial" w:cs="Arial"/>
          <w:b/>
          <w:bCs/>
          <w:color w:val="4472C4" w:themeColor="accent1"/>
          <w:lang w:val="fr-LU"/>
        </w:rPr>
      </w:pPr>
    </w:p>
    <w:tbl>
      <w:tblPr>
        <w:tblStyle w:val="TableauGrille2-Accentuation1"/>
        <w:tblW w:w="9782" w:type="dxa"/>
        <w:tblInd w:w="-426" w:type="dxa"/>
        <w:tblLook w:val="04A0" w:firstRow="1" w:lastRow="0" w:firstColumn="1" w:lastColumn="0" w:noHBand="0" w:noVBand="1"/>
      </w:tblPr>
      <w:tblGrid>
        <w:gridCol w:w="3403"/>
        <w:gridCol w:w="6379"/>
      </w:tblGrid>
      <w:tr w:rsidR="000C15C0" w:rsidRPr="0055696B" w14:paraId="5C20155B"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41235483" w14:textId="77777777" w:rsidR="000C15C0" w:rsidRPr="0055696B" w:rsidRDefault="000C15C0" w:rsidP="004F4E42">
            <w:pPr>
              <w:rPr>
                <w:rFonts w:ascii="Arial" w:hAnsi="Arial" w:cs="Arial"/>
                <w:lang w:val="fr-LU"/>
              </w:rPr>
            </w:pPr>
            <w:r w:rsidRPr="0055696B">
              <w:rPr>
                <w:rFonts w:ascii="Arial" w:hAnsi="Arial" w:cs="Arial"/>
                <w:lang w:val="fr-LU"/>
              </w:rPr>
              <w:t>Planification</w:t>
            </w:r>
          </w:p>
        </w:tc>
        <w:tc>
          <w:tcPr>
            <w:tcW w:w="6379" w:type="dxa"/>
          </w:tcPr>
          <w:p w14:paraId="036E0FEB" w14:textId="77777777" w:rsidR="000C15C0" w:rsidRPr="0055696B" w:rsidRDefault="000C15C0" w:rsidP="004F4E42">
            <w:pPr>
              <w:cnfStyle w:val="100000000000" w:firstRow="1" w:lastRow="0" w:firstColumn="0" w:lastColumn="0" w:oddVBand="0" w:evenVBand="0" w:oddHBand="0" w:evenHBand="0" w:firstRowFirstColumn="0" w:firstRowLastColumn="0" w:lastRowFirstColumn="0" w:lastRowLastColumn="0"/>
              <w:rPr>
                <w:rFonts w:ascii="Arial" w:hAnsi="Arial" w:cs="Arial"/>
                <w:lang w:val="fr-LU"/>
              </w:rPr>
            </w:pPr>
          </w:p>
          <w:p w14:paraId="3065542F" w14:textId="77777777" w:rsidR="000C15C0" w:rsidRPr="0055696B" w:rsidRDefault="000C15C0" w:rsidP="004F4E42">
            <w:pPr>
              <w:cnfStyle w:val="100000000000" w:firstRow="1" w:lastRow="0" w:firstColumn="0" w:lastColumn="0" w:oddVBand="0" w:evenVBand="0" w:oddHBand="0" w:evenHBand="0" w:firstRowFirstColumn="0" w:firstRowLastColumn="0" w:lastRowFirstColumn="0" w:lastRowLastColumn="0"/>
              <w:rPr>
                <w:rFonts w:ascii="Arial" w:hAnsi="Arial" w:cs="Arial"/>
                <w:lang w:val="fr-LU"/>
              </w:rPr>
            </w:pPr>
          </w:p>
          <w:p w14:paraId="3A5B5030" w14:textId="77777777" w:rsidR="000C15C0" w:rsidRPr="0055696B" w:rsidRDefault="000C15C0" w:rsidP="004F4E42">
            <w:pPr>
              <w:cnfStyle w:val="100000000000" w:firstRow="1" w:lastRow="0" w:firstColumn="0" w:lastColumn="0" w:oddVBand="0" w:evenVBand="0" w:oddHBand="0" w:evenHBand="0" w:firstRowFirstColumn="0" w:firstRowLastColumn="0" w:lastRowFirstColumn="0" w:lastRowLastColumn="0"/>
              <w:rPr>
                <w:rFonts w:ascii="Arial" w:hAnsi="Arial" w:cs="Arial"/>
                <w:lang w:val="fr-LU"/>
              </w:rPr>
            </w:pPr>
          </w:p>
        </w:tc>
      </w:tr>
      <w:tr w:rsidR="000C15C0" w:rsidRPr="0055696B" w14:paraId="74D0B420"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55E02EAE" w14:textId="77777777" w:rsidR="000C15C0" w:rsidRPr="0055696B" w:rsidRDefault="000C15C0" w:rsidP="004F4E42">
            <w:pPr>
              <w:rPr>
                <w:rFonts w:ascii="Arial" w:hAnsi="Arial" w:cs="Arial"/>
                <w:lang w:val="fr-LU"/>
              </w:rPr>
            </w:pPr>
            <w:r w:rsidRPr="0055696B">
              <w:rPr>
                <w:rFonts w:ascii="Arial" w:hAnsi="Arial" w:cs="Arial"/>
                <w:lang w:val="fr-LU"/>
              </w:rPr>
              <w:t>Mode de vie</w:t>
            </w:r>
          </w:p>
        </w:tc>
        <w:tc>
          <w:tcPr>
            <w:tcW w:w="6379" w:type="dxa"/>
          </w:tcPr>
          <w:p w14:paraId="146BB543"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p w14:paraId="03157BF9"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p w14:paraId="6A41AE82"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tc>
      </w:tr>
      <w:tr w:rsidR="000C15C0" w:rsidRPr="0055696B" w14:paraId="7030FEF4" w14:textId="77777777" w:rsidTr="004F4E42">
        <w:tc>
          <w:tcPr>
            <w:cnfStyle w:val="001000000000" w:firstRow="0" w:lastRow="0" w:firstColumn="1" w:lastColumn="0" w:oddVBand="0" w:evenVBand="0" w:oddHBand="0" w:evenHBand="0" w:firstRowFirstColumn="0" w:firstRowLastColumn="0" w:lastRowFirstColumn="0" w:lastRowLastColumn="0"/>
            <w:tcW w:w="3403" w:type="dxa"/>
          </w:tcPr>
          <w:p w14:paraId="059B2CFC" w14:textId="77777777" w:rsidR="000C15C0" w:rsidRPr="0055696B" w:rsidRDefault="000C15C0" w:rsidP="004F4E42">
            <w:pPr>
              <w:rPr>
                <w:rFonts w:ascii="Arial" w:hAnsi="Arial" w:cs="Arial"/>
                <w:lang w:val="fr-LU"/>
              </w:rPr>
            </w:pPr>
            <w:r w:rsidRPr="0055696B">
              <w:rPr>
                <w:rFonts w:ascii="Arial" w:hAnsi="Arial" w:cs="Arial"/>
                <w:lang w:val="fr-LU"/>
              </w:rPr>
              <w:t>Loisirs</w:t>
            </w:r>
          </w:p>
        </w:tc>
        <w:tc>
          <w:tcPr>
            <w:tcW w:w="6379" w:type="dxa"/>
          </w:tcPr>
          <w:p w14:paraId="2D196EAE"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p w14:paraId="43B7C65A"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p w14:paraId="7C414CEC"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tc>
      </w:tr>
      <w:tr w:rsidR="000C15C0" w:rsidRPr="0055696B" w14:paraId="06B119DE"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22B1D559" w14:textId="77777777" w:rsidR="000C15C0" w:rsidRPr="0055696B" w:rsidRDefault="000C15C0" w:rsidP="004F4E42">
            <w:pPr>
              <w:rPr>
                <w:rFonts w:ascii="Arial" w:hAnsi="Arial" w:cs="Arial"/>
                <w:lang w:val="fr-LU"/>
              </w:rPr>
            </w:pPr>
            <w:r w:rsidRPr="0055696B">
              <w:rPr>
                <w:rFonts w:ascii="Arial" w:hAnsi="Arial" w:cs="Arial"/>
                <w:lang w:val="fr-LU"/>
              </w:rPr>
              <w:t>Famille</w:t>
            </w:r>
          </w:p>
        </w:tc>
        <w:tc>
          <w:tcPr>
            <w:tcW w:w="6379" w:type="dxa"/>
          </w:tcPr>
          <w:p w14:paraId="1B5270CE"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p w14:paraId="44BE4E86"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p w14:paraId="53D753A7"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tc>
      </w:tr>
      <w:tr w:rsidR="000C15C0" w:rsidRPr="0055696B" w14:paraId="7700484D" w14:textId="77777777" w:rsidTr="004F4E42">
        <w:tc>
          <w:tcPr>
            <w:cnfStyle w:val="001000000000" w:firstRow="0" w:lastRow="0" w:firstColumn="1" w:lastColumn="0" w:oddVBand="0" w:evenVBand="0" w:oddHBand="0" w:evenHBand="0" w:firstRowFirstColumn="0" w:firstRowLastColumn="0" w:lastRowFirstColumn="0" w:lastRowLastColumn="0"/>
            <w:tcW w:w="3403" w:type="dxa"/>
          </w:tcPr>
          <w:p w14:paraId="533A1836" w14:textId="77777777" w:rsidR="000C15C0" w:rsidRPr="0055696B" w:rsidRDefault="000C15C0" w:rsidP="004F4E42">
            <w:pPr>
              <w:rPr>
                <w:rFonts w:ascii="Arial" w:hAnsi="Arial" w:cs="Arial"/>
                <w:lang w:val="fr-LU"/>
              </w:rPr>
            </w:pPr>
            <w:r w:rsidRPr="0055696B">
              <w:rPr>
                <w:rFonts w:ascii="Arial" w:hAnsi="Arial" w:cs="Arial"/>
                <w:lang w:val="fr-LU"/>
              </w:rPr>
              <w:t>Santé &amp; Bien-être</w:t>
            </w:r>
          </w:p>
        </w:tc>
        <w:tc>
          <w:tcPr>
            <w:tcW w:w="6379" w:type="dxa"/>
          </w:tcPr>
          <w:p w14:paraId="76BFC327"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p w14:paraId="35AEB2D1"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p w14:paraId="0A0EDB50"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tc>
      </w:tr>
      <w:tr w:rsidR="000C15C0" w:rsidRPr="0055696B" w14:paraId="0B1AC3C4"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60E2B3AC" w14:textId="77777777" w:rsidR="000C15C0" w:rsidRPr="0055696B" w:rsidRDefault="000C15C0" w:rsidP="004F4E42">
            <w:pPr>
              <w:rPr>
                <w:rFonts w:ascii="Arial" w:hAnsi="Arial" w:cs="Arial"/>
                <w:lang w:val="fr-LU"/>
              </w:rPr>
            </w:pPr>
            <w:r w:rsidRPr="0055696B">
              <w:rPr>
                <w:rFonts w:ascii="Arial" w:hAnsi="Arial" w:cs="Arial"/>
                <w:lang w:val="fr-LU"/>
              </w:rPr>
              <w:t>Finances</w:t>
            </w:r>
          </w:p>
        </w:tc>
        <w:tc>
          <w:tcPr>
            <w:tcW w:w="6379" w:type="dxa"/>
          </w:tcPr>
          <w:p w14:paraId="7413B781"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p w14:paraId="3373D0E4"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p w14:paraId="7D218C92"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tc>
      </w:tr>
      <w:tr w:rsidR="000C15C0" w:rsidRPr="0055696B" w14:paraId="4E3D1B00" w14:textId="77777777" w:rsidTr="004F4E42">
        <w:tc>
          <w:tcPr>
            <w:cnfStyle w:val="001000000000" w:firstRow="0" w:lastRow="0" w:firstColumn="1" w:lastColumn="0" w:oddVBand="0" w:evenVBand="0" w:oddHBand="0" w:evenHBand="0" w:firstRowFirstColumn="0" w:firstRowLastColumn="0" w:lastRowFirstColumn="0" w:lastRowLastColumn="0"/>
            <w:tcW w:w="3403" w:type="dxa"/>
          </w:tcPr>
          <w:p w14:paraId="1CD4DA19" w14:textId="77777777" w:rsidR="000C15C0" w:rsidRPr="0055696B" w:rsidRDefault="000C15C0" w:rsidP="004F4E42">
            <w:pPr>
              <w:rPr>
                <w:rFonts w:ascii="Arial" w:hAnsi="Arial" w:cs="Arial"/>
                <w:lang w:val="fr-LU"/>
              </w:rPr>
            </w:pPr>
            <w:r w:rsidRPr="0055696B">
              <w:rPr>
                <w:rFonts w:ascii="Arial" w:hAnsi="Arial" w:cs="Arial"/>
                <w:lang w:val="fr-LU"/>
              </w:rPr>
              <w:t>Amour &amp; Relations</w:t>
            </w:r>
          </w:p>
        </w:tc>
        <w:tc>
          <w:tcPr>
            <w:tcW w:w="6379" w:type="dxa"/>
          </w:tcPr>
          <w:p w14:paraId="2CBFA4C9"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p w14:paraId="4F21733C"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p w14:paraId="514E91D3"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tc>
      </w:tr>
      <w:tr w:rsidR="000C15C0" w:rsidRPr="0055696B" w14:paraId="15379BC1"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1941B68E" w14:textId="77777777" w:rsidR="000C15C0" w:rsidRPr="0055696B" w:rsidRDefault="000C15C0" w:rsidP="004F4E42">
            <w:pPr>
              <w:rPr>
                <w:rFonts w:ascii="Arial" w:hAnsi="Arial" w:cs="Arial"/>
                <w:lang w:val="fr-LU"/>
              </w:rPr>
            </w:pPr>
            <w:r w:rsidRPr="0055696B">
              <w:rPr>
                <w:rFonts w:ascii="Arial" w:hAnsi="Arial" w:cs="Arial"/>
                <w:lang w:val="fr-LU"/>
              </w:rPr>
              <w:t>Carrière</w:t>
            </w:r>
          </w:p>
        </w:tc>
        <w:tc>
          <w:tcPr>
            <w:tcW w:w="6379" w:type="dxa"/>
          </w:tcPr>
          <w:p w14:paraId="09051A1D"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p w14:paraId="23C78AAD"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p w14:paraId="391FD4E8"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tc>
      </w:tr>
      <w:tr w:rsidR="000C15C0" w:rsidRPr="0055696B" w14:paraId="630998A8" w14:textId="77777777" w:rsidTr="004F4E42">
        <w:tc>
          <w:tcPr>
            <w:cnfStyle w:val="001000000000" w:firstRow="0" w:lastRow="0" w:firstColumn="1" w:lastColumn="0" w:oddVBand="0" w:evenVBand="0" w:oddHBand="0" w:evenHBand="0" w:firstRowFirstColumn="0" w:firstRowLastColumn="0" w:lastRowFirstColumn="0" w:lastRowLastColumn="0"/>
            <w:tcW w:w="3403" w:type="dxa"/>
          </w:tcPr>
          <w:p w14:paraId="115EFBEE" w14:textId="77777777" w:rsidR="000C15C0" w:rsidRPr="0055696B" w:rsidRDefault="000C15C0" w:rsidP="004F4E42">
            <w:pPr>
              <w:rPr>
                <w:rFonts w:ascii="Arial" w:hAnsi="Arial" w:cs="Arial"/>
                <w:lang w:val="fr-LU"/>
              </w:rPr>
            </w:pPr>
            <w:r w:rsidRPr="0055696B">
              <w:rPr>
                <w:rFonts w:ascii="Arial" w:hAnsi="Arial" w:cs="Arial"/>
                <w:lang w:val="fr-LU"/>
              </w:rPr>
              <w:t>Développement de soi</w:t>
            </w:r>
          </w:p>
        </w:tc>
        <w:tc>
          <w:tcPr>
            <w:tcW w:w="6379" w:type="dxa"/>
          </w:tcPr>
          <w:p w14:paraId="03F39183"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p w14:paraId="3221FCF9"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p w14:paraId="5CF2A0A4"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tc>
      </w:tr>
      <w:tr w:rsidR="000C15C0" w:rsidRPr="0055696B" w14:paraId="4A262153"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02324026" w14:textId="77777777" w:rsidR="000C15C0" w:rsidRPr="0055696B" w:rsidRDefault="000C15C0" w:rsidP="004F4E42">
            <w:pPr>
              <w:rPr>
                <w:rFonts w:ascii="Arial" w:hAnsi="Arial" w:cs="Arial"/>
                <w:lang w:val="fr-LU"/>
              </w:rPr>
            </w:pPr>
            <w:r w:rsidRPr="0055696B">
              <w:rPr>
                <w:rFonts w:ascii="Arial" w:hAnsi="Arial" w:cs="Arial"/>
                <w:lang w:val="fr-LU"/>
              </w:rPr>
              <w:t>Amitié</w:t>
            </w:r>
          </w:p>
        </w:tc>
        <w:tc>
          <w:tcPr>
            <w:tcW w:w="6379" w:type="dxa"/>
          </w:tcPr>
          <w:p w14:paraId="5CD3A07C"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p w14:paraId="3DC0951C"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p w14:paraId="20251868"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tc>
      </w:tr>
      <w:tr w:rsidR="000C15C0" w:rsidRPr="0055696B" w14:paraId="134B7311" w14:textId="77777777" w:rsidTr="004F4E42">
        <w:tc>
          <w:tcPr>
            <w:cnfStyle w:val="001000000000" w:firstRow="0" w:lastRow="0" w:firstColumn="1" w:lastColumn="0" w:oddVBand="0" w:evenVBand="0" w:oddHBand="0" w:evenHBand="0" w:firstRowFirstColumn="0" w:firstRowLastColumn="0" w:lastRowFirstColumn="0" w:lastRowLastColumn="0"/>
            <w:tcW w:w="3403" w:type="dxa"/>
          </w:tcPr>
          <w:p w14:paraId="33D95B4C" w14:textId="77777777" w:rsidR="000C15C0" w:rsidRPr="0055696B" w:rsidRDefault="000C15C0" w:rsidP="004F4E42">
            <w:pPr>
              <w:rPr>
                <w:rFonts w:ascii="Arial" w:hAnsi="Arial" w:cs="Arial"/>
                <w:lang w:val="fr-LU"/>
              </w:rPr>
            </w:pPr>
            <w:r w:rsidRPr="0055696B">
              <w:rPr>
                <w:rFonts w:ascii="Arial" w:hAnsi="Arial" w:cs="Arial"/>
                <w:lang w:val="fr-LU"/>
              </w:rPr>
              <w:t>Voyage</w:t>
            </w:r>
          </w:p>
        </w:tc>
        <w:tc>
          <w:tcPr>
            <w:tcW w:w="6379" w:type="dxa"/>
          </w:tcPr>
          <w:p w14:paraId="34904CE6"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p w14:paraId="1EE2E8AD"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p w14:paraId="0204F584"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tc>
      </w:tr>
      <w:tr w:rsidR="000C15C0" w:rsidRPr="0055696B" w14:paraId="44F871C9"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508A09CD" w14:textId="77777777" w:rsidR="000C15C0" w:rsidRPr="0055696B" w:rsidRDefault="000C15C0" w:rsidP="004F4E42">
            <w:pPr>
              <w:rPr>
                <w:rFonts w:ascii="Arial" w:hAnsi="Arial" w:cs="Arial"/>
                <w:lang w:val="fr-LU"/>
              </w:rPr>
            </w:pPr>
            <w:r w:rsidRPr="0055696B">
              <w:rPr>
                <w:rFonts w:ascii="Arial" w:hAnsi="Arial" w:cs="Arial"/>
                <w:lang w:val="fr-LU"/>
              </w:rPr>
              <w:t xml:space="preserve">Spiritualité </w:t>
            </w:r>
          </w:p>
        </w:tc>
        <w:tc>
          <w:tcPr>
            <w:tcW w:w="6379" w:type="dxa"/>
          </w:tcPr>
          <w:p w14:paraId="5AA6D7E9"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p w14:paraId="4DB5E8B3"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p w14:paraId="56ACF9D0"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tc>
      </w:tr>
    </w:tbl>
    <w:p w14:paraId="2B36DCC0" w14:textId="77777777" w:rsidR="00475E1B" w:rsidRPr="0055696B" w:rsidRDefault="00475E1B" w:rsidP="005F18D3">
      <w:pPr>
        <w:rPr>
          <w:rFonts w:ascii="Arial" w:hAnsi="Arial" w:cs="Arial"/>
          <w:lang w:val="fr-LU"/>
        </w:rPr>
      </w:pPr>
    </w:p>
    <w:p w14:paraId="29CE5E22" w14:textId="77777777" w:rsidR="000C15C0" w:rsidRPr="0055696B" w:rsidRDefault="000C15C0" w:rsidP="005F18D3">
      <w:pPr>
        <w:rPr>
          <w:rFonts w:ascii="Arial" w:hAnsi="Arial" w:cs="Arial"/>
          <w:lang w:val="fr-LU"/>
        </w:rPr>
      </w:pPr>
    </w:p>
    <w:p w14:paraId="77B36731" w14:textId="77777777" w:rsidR="000C15C0" w:rsidRPr="0055696B" w:rsidRDefault="000C15C0" w:rsidP="005F18D3">
      <w:pPr>
        <w:rPr>
          <w:rFonts w:ascii="Arial" w:hAnsi="Arial" w:cs="Arial"/>
          <w:lang w:val="fr-LU"/>
        </w:rPr>
      </w:pPr>
    </w:p>
    <w:p w14:paraId="3AB8F988" w14:textId="77777777" w:rsidR="000C15C0" w:rsidRPr="0055696B" w:rsidRDefault="000C15C0" w:rsidP="005F18D3">
      <w:pPr>
        <w:rPr>
          <w:rFonts w:ascii="Arial" w:hAnsi="Arial" w:cs="Arial"/>
          <w:lang w:val="fr-LU"/>
        </w:rPr>
      </w:pPr>
    </w:p>
    <w:p w14:paraId="538E7A01" w14:textId="77777777" w:rsidR="000C15C0" w:rsidRPr="0055696B" w:rsidRDefault="000C15C0" w:rsidP="005F18D3">
      <w:pPr>
        <w:rPr>
          <w:rFonts w:ascii="Arial" w:hAnsi="Arial" w:cs="Arial"/>
          <w:lang w:val="fr-LU"/>
        </w:rPr>
      </w:pPr>
    </w:p>
    <w:p w14:paraId="2C5056FD" w14:textId="77777777" w:rsidR="000C15C0" w:rsidRPr="0055696B" w:rsidRDefault="000C15C0" w:rsidP="005F18D3">
      <w:pPr>
        <w:rPr>
          <w:rFonts w:ascii="Arial" w:hAnsi="Arial" w:cs="Arial"/>
          <w:lang w:val="fr-LU"/>
        </w:rPr>
      </w:pPr>
    </w:p>
    <w:p w14:paraId="66EA8643" w14:textId="34DDFAFA" w:rsidR="005A0040" w:rsidRDefault="005A0040" w:rsidP="005F18D3">
      <w:pPr>
        <w:rPr>
          <w:rFonts w:ascii="Arial" w:hAnsi="Arial" w:cs="Arial"/>
          <w:lang w:val="fr-LU"/>
        </w:rPr>
      </w:pPr>
    </w:p>
    <w:p w14:paraId="5A292D1B" w14:textId="77777777" w:rsidR="0055696B" w:rsidRPr="0055696B" w:rsidRDefault="0055696B" w:rsidP="005F18D3">
      <w:pPr>
        <w:rPr>
          <w:rFonts w:ascii="Arial" w:hAnsi="Arial" w:cs="Arial"/>
          <w:lang w:val="fr-LU"/>
        </w:rPr>
      </w:pPr>
    </w:p>
    <w:p w14:paraId="37749E68" w14:textId="291202EE" w:rsidR="009325E3" w:rsidRPr="0055696B" w:rsidRDefault="009325E3" w:rsidP="009325E3">
      <w:pPr>
        <w:jc w:val="both"/>
        <w:rPr>
          <w:rFonts w:ascii="Arial" w:hAnsi="Arial" w:cs="Arial"/>
          <w:b/>
          <w:bCs/>
          <w:color w:val="4472C4" w:themeColor="accent1"/>
          <w:lang w:val="fr-LU"/>
        </w:rPr>
      </w:pPr>
      <w:r w:rsidRPr="0055696B">
        <w:rPr>
          <w:rFonts w:ascii="Arial" w:hAnsi="Arial" w:cs="Arial"/>
          <w:b/>
          <w:bCs/>
          <w:color w:val="4472C4" w:themeColor="accent1"/>
          <w:lang w:val="fr-LU"/>
        </w:rPr>
        <w:lastRenderedPageBreak/>
        <w:t xml:space="preserve">Lorsque vous observez votre roue de la vie, existe-t-il des domaines plus </w:t>
      </w:r>
      <w:proofErr w:type="gramStart"/>
      <w:r w:rsidRPr="0055696B">
        <w:rPr>
          <w:rFonts w:ascii="Arial" w:hAnsi="Arial" w:cs="Arial"/>
          <w:b/>
          <w:bCs/>
          <w:color w:val="4472C4" w:themeColor="accent1"/>
          <w:lang w:val="fr-LU"/>
        </w:rPr>
        <w:t>particulièrement</w:t>
      </w:r>
      <w:proofErr w:type="gramEnd"/>
      <w:r w:rsidRPr="0055696B">
        <w:rPr>
          <w:rFonts w:ascii="Arial" w:hAnsi="Arial" w:cs="Arial"/>
          <w:b/>
          <w:bCs/>
          <w:color w:val="4472C4" w:themeColor="accent1"/>
          <w:lang w:val="fr-LU"/>
        </w:rPr>
        <w:t xml:space="preserve"> importants ?  Pourquoi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062"/>
      </w:tblGrid>
      <w:tr w:rsidR="009325E3" w:rsidRPr="0055696B" w14:paraId="00248345" w14:textId="77777777" w:rsidTr="004F4E42">
        <w:tc>
          <w:tcPr>
            <w:tcW w:w="9062" w:type="dxa"/>
            <w:shd w:val="clear" w:color="auto" w:fill="DEEAF6" w:themeFill="accent5" w:themeFillTint="33"/>
          </w:tcPr>
          <w:p w14:paraId="0FEDDF84" w14:textId="5C4A3F20" w:rsidR="009325E3" w:rsidRPr="0055696B" w:rsidRDefault="009325E3" w:rsidP="004F4E42">
            <w:pPr>
              <w:rPr>
                <w:rFonts w:ascii="Arial" w:hAnsi="Arial" w:cs="Arial"/>
                <w:lang w:val="fr-LU"/>
              </w:rPr>
            </w:pPr>
          </w:p>
          <w:p w14:paraId="33A4755D" w14:textId="77777777" w:rsidR="009325E3" w:rsidRPr="0055696B" w:rsidRDefault="009325E3" w:rsidP="004F4E42">
            <w:pPr>
              <w:rPr>
                <w:rFonts w:ascii="Arial" w:hAnsi="Arial" w:cs="Arial"/>
                <w:lang w:val="fr-LU"/>
              </w:rPr>
            </w:pPr>
          </w:p>
          <w:p w14:paraId="47374348" w14:textId="77777777" w:rsidR="009325E3" w:rsidRPr="0055696B" w:rsidRDefault="009325E3" w:rsidP="004F4E42">
            <w:pPr>
              <w:rPr>
                <w:rFonts w:ascii="Arial" w:hAnsi="Arial" w:cs="Arial"/>
                <w:lang w:val="fr-LU"/>
              </w:rPr>
            </w:pPr>
          </w:p>
          <w:p w14:paraId="2E1CFA79" w14:textId="77777777" w:rsidR="009325E3" w:rsidRPr="0055696B" w:rsidRDefault="009325E3" w:rsidP="004F4E42">
            <w:pPr>
              <w:rPr>
                <w:rFonts w:ascii="Arial" w:hAnsi="Arial" w:cs="Arial"/>
                <w:lang w:val="fr-LU"/>
              </w:rPr>
            </w:pPr>
          </w:p>
          <w:p w14:paraId="28C1BB37" w14:textId="77777777" w:rsidR="009325E3" w:rsidRPr="0055696B" w:rsidRDefault="009325E3" w:rsidP="004F4E42">
            <w:pPr>
              <w:rPr>
                <w:rFonts w:ascii="Arial" w:hAnsi="Arial" w:cs="Arial"/>
                <w:lang w:val="fr-LU"/>
              </w:rPr>
            </w:pPr>
          </w:p>
          <w:p w14:paraId="2B37FCDB" w14:textId="77777777" w:rsidR="009325E3" w:rsidRPr="0055696B" w:rsidRDefault="009325E3" w:rsidP="004F4E42">
            <w:pPr>
              <w:rPr>
                <w:rFonts w:ascii="Arial" w:hAnsi="Arial" w:cs="Arial"/>
                <w:lang w:val="fr-LU"/>
              </w:rPr>
            </w:pPr>
          </w:p>
          <w:p w14:paraId="1DEC292A" w14:textId="77777777" w:rsidR="009325E3" w:rsidRPr="0055696B" w:rsidRDefault="009325E3" w:rsidP="004F4E42">
            <w:pPr>
              <w:rPr>
                <w:rFonts w:ascii="Arial" w:hAnsi="Arial" w:cs="Arial"/>
                <w:lang w:val="fr-LU"/>
              </w:rPr>
            </w:pPr>
          </w:p>
          <w:p w14:paraId="07F3EE4D" w14:textId="77777777" w:rsidR="009325E3" w:rsidRPr="0055696B" w:rsidRDefault="009325E3" w:rsidP="004F4E42">
            <w:pPr>
              <w:rPr>
                <w:rFonts w:ascii="Arial" w:hAnsi="Arial" w:cs="Arial"/>
                <w:lang w:val="fr-LU"/>
              </w:rPr>
            </w:pPr>
          </w:p>
          <w:p w14:paraId="3409C2BC" w14:textId="77777777" w:rsidR="009325E3" w:rsidRPr="0055696B" w:rsidRDefault="009325E3" w:rsidP="004F4E42">
            <w:pPr>
              <w:rPr>
                <w:rFonts w:ascii="Arial" w:hAnsi="Arial" w:cs="Arial"/>
                <w:lang w:val="fr-LU"/>
              </w:rPr>
            </w:pPr>
          </w:p>
          <w:p w14:paraId="75807A10" w14:textId="77777777" w:rsidR="009325E3" w:rsidRPr="0055696B" w:rsidRDefault="009325E3" w:rsidP="004F4E42">
            <w:pPr>
              <w:rPr>
                <w:rFonts w:ascii="Arial" w:hAnsi="Arial" w:cs="Arial"/>
                <w:lang w:val="fr-LU"/>
              </w:rPr>
            </w:pPr>
          </w:p>
          <w:p w14:paraId="5CD7BADC" w14:textId="77777777" w:rsidR="009325E3" w:rsidRPr="0055696B" w:rsidRDefault="009325E3" w:rsidP="004F4E42">
            <w:pPr>
              <w:rPr>
                <w:rFonts w:ascii="Arial" w:hAnsi="Arial" w:cs="Arial"/>
                <w:lang w:val="fr-LU"/>
              </w:rPr>
            </w:pPr>
          </w:p>
          <w:p w14:paraId="5B287E49" w14:textId="77777777" w:rsidR="009325E3" w:rsidRPr="0055696B" w:rsidRDefault="009325E3" w:rsidP="004F4E42">
            <w:pPr>
              <w:rPr>
                <w:rFonts w:ascii="Arial" w:hAnsi="Arial" w:cs="Arial"/>
                <w:lang w:val="fr-LU"/>
              </w:rPr>
            </w:pPr>
          </w:p>
          <w:p w14:paraId="3B8193BB" w14:textId="77777777" w:rsidR="009325E3" w:rsidRPr="0055696B" w:rsidRDefault="009325E3" w:rsidP="004F4E42">
            <w:pPr>
              <w:rPr>
                <w:rFonts w:ascii="Arial" w:hAnsi="Arial" w:cs="Arial"/>
                <w:lang w:val="fr-LU"/>
              </w:rPr>
            </w:pPr>
          </w:p>
          <w:p w14:paraId="750D4545" w14:textId="77777777" w:rsidR="009325E3" w:rsidRPr="0055696B" w:rsidRDefault="009325E3" w:rsidP="004F4E42">
            <w:pPr>
              <w:rPr>
                <w:rFonts w:ascii="Arial" w:hAnsi="Arial" w:cs="Arial"/>
                <w:lang w:val="fr-LU"/>
              </w:rPr>
            </w:pPr>
          </w:p>
          <w:p w14:paraId="19276E31" w14:textId="77777777" w:rsidR="009325E3" w:rsidRPr="0055696B" w:rsidRDefault="009325E3" w:rsidP="004F4E42">
            <w:pPr>
              <w:rPr>
                <w:rFonts w:ascii="Arial" w:hAnsi="Arial" w:cs="Arial"/>
                <w:lang w:val="fr-LU"/>
              </w:rPr>
            </w:pPr>
          </w:p>
          <w:p w14:paraId="18BB06AD" w14:textId="77777777" w:rsidR="009325E3" w:rsidRPr="0055696B" w:rsidRDefault="009325E3" w:rsidP="004F4E42">
            <w:pPr>
              <w:rPr>
                <w:rFonts w:ascii="Arial" w:hAnsi="Arial" w:cs="Arial"/>
                <w:lang w:val="fr-LU"/>
              </w:rPr>
            </w:pPr>
          </w:p>
          <w:p w14:paraId="59FBC927" w14:textId="77777777" w:rsidR="009325E3" w:rsidRPr="0055696B" w:rsidRDefault="009325E3" w:rsidP="004F4E42">
            <w:pPr>
              <w:rPr>
                <w:rFonts w:ascii="Arial" w:hAnsi="Arial" w:cs="Arial"/>
                <w:lang w:val="fr-LU"/>
              </w:rPr>
            </w:pPr>
          </w:p>
          <w:p w14:paraId="2B60C0C0" w14:textId="77777777" w:rsidR="009325E3" w:rsidRPr="0055696B" w:rsidRDefault="009325E3" w:rsidP="004F4E42">
            <w:pPr>
              <w:rPr>
                <w:rFonts w:ascii="Arial" w:hAnsi="Arial" w:cs="Arial"/>
                <w:lang w:val="fr-LU"/>
              </w:rPr>
            </w:pPr>
          </w:p>
          <w:p w14:paraId="39CF4896" w14:textId="77777777" w:rsidR="009325E3" w:rsidRPr="0055696B" w:rsidRDefault="009325E3" w:rsidP="004F4E42">
            <w:pPr>
              <w:rPr>
                <w:rFonts w:ascii="Arial" w:hAnsi="Arial" w:cs="Arial"/>
                <w:lang w:val="fr-LU"/>
              </w:rPr>
            </w:pPr>
          </w:p>
          <w:p w14:paraId="60207D3B" w14:textId="77777777" w:rsidR="009325E3" w:rsidRPr="0055696B" w:rsidRDefault="009325E3" w:rsidP="004F4E42">
            <w:pPr>
              <w:rPr>
                <w:rFonts w:ascii="Arial" w:hAnsi="Arial" w:cs="Arial"/>
                <w:lang w:val="fr-LU"/>
              </w:rPr>
            </w:pPr>
          </w:p>
          <w:p w14:paraId="597118FF" w14:textId="77777777" w:rsidR="009325E3" w:rsidRPr="0055696B" w:rsidRDefault="009325E3" w:rsidP="004F4E42">
            <w:pPr>
              <w:rPr>
                <w:rFonts w:ascii="Arial" w:hAnsi="Arial" w:cs="Arial"/>
                <w:lang w:val="fr-LU"/>
              </w:rPr>
            </w:pPr>
          </w:p>
          <w:p w14:paraId="62D8E34C" w14:textId="77777777" w:rsidR="009325E3" w:rsidRPr="0055696B" w:rsidRDefault="009325E3" w:rsidP="004F4E42">
            <w:pPr>
              <w:rPr>
                <w:rFonts w:ascii="Arial" w:hAnsi="Arial" w:cs="Arial"/>
                <w:lang w:val="fr-LU"/>
              </w:rPr>
            </w:pPr>
          </w:p>
          <w:p w14:paraId="3594D3B2" w14:textId="77777777" w:rsidR="009325E3" w:rsidRPr="0055696B" w:rsidRDefault="009325E3" w:rsidP="004F4E42">
            <w:pPr>
              <w:rPr>
                <w:rFonts w:ascii="Arial" w:hAnsi="Arial" w:cs="Arial"/>
                <w:lang w:val="fr-LU"/>
              </w:rPr>
            </w:pPr>
          </w:p>
          <w:p w14:paraId="298A1B86" w14:textId="77777777" w:rsidR="009325E3" w:rsidRPr="0055696B" w:rsidRDefault="009325E3" w:rsidP="004F4E42">
            <w:pPr>
              <w:rPr>
                <w:rFonts w:ascii="Arial" w:hAnsi="Arial" w:cs="Arial"/>
                <w:lang w:val="fr-LU"/>
              </w:rPr>
            </w:pPr>
          </w:p>
          <w:p w14:paraId="324E9E93" w14:textId="77777777" w:rsidR="009325E3" w:rsidRPr="0055696B" w:rsidRDefault="009325E3" w:rsidP="004F4E42">
            <w:pPr>
              <w:rPr>
                <w:rFonts w:ascii="Arial" w:hAnsi="Arial" w:cs="Arial"/>
                <w:lang w:val="fr-LU"/>
              </w:rPr>
            </w:pPr>
          </w:p>
          <w:p w14:paraId="0D263E67" w14:textId="77777777" w:rsidR="009325E3" w:rsidRPr="0055696B" w:rsidRDefault="009325E3" w:rsidP="004F4E42">
            <w:pPr>
              <w:rPr>
                <w:rFonts w:ascii="Arial" w:hAnsi="Arial" w:cs="Arial"/>
                <w:lang w:val="fr-LU"/>
              </w:rPr>
            </w:pPr>
          </w:p>
          <w:p w14:paraId="0F34B676" w14:textId="77777777" w:rsidR="009325E3" w:rsidRPr="0055696B" w:rsidRDefault="009325E3" w:rsidP="004F4E42">
            <w:pPr>
              <w:rPr>
                <w:rFonts w:ascii="Arial" w:hAnsi="Arial" w:cs="Arial"/>
                <w:lang w:val="fr-LU"/>
              </w:rPr>
            </w:pPr>
          </w:p>
          <w:p w14:paraId="74487374" w14:textId="77777777" w:rsidR="009325E3" w:rsidRPr="0055696B" w:rsidRDefault="009325E3" w:rsidP="004F4E42">
            <w:pPr>
              <w:rPr>
                <w:rFonts w:ascii="Arial" w:hAnsi="Arial" w:cs="Arial"/>
                <w:lang w:val="fr-LU"/>
              </w:rPr>
            </w:pPr>
          </w:p>
          <w:p w14:paraId="1A8217E3" w14:textId="77777777" w:rsidR="009325E3" w:rsidRPr="0055696B" w:rsidRDefault="009325E3" w:rsidP="004F4E42">
            <w:pPr>
              <w:rPr>
                <w:rFonts w:ascii="Arial" w:hAnsi="Arial" w:cs="Arial"/>
                <w:lang w:val="fr-LU"/>
              </w:rPr>
            </w:pPr>
          </w:p>
          <w:p w14:paraId="0BDB24ED" w14:textId="77777777" w:rsidR="009325E3" w:rsidRPr="0055696B" w:rsidRDefault="009325E3" w:rsidP="004F4E42">
            <w:pPr>
              <w:rPr>
                <w:rFonts w:ascii="Arial" w:hAnsi="Arial" w:cs="Arial"/>
                <w:lang w:val="fr-LU"/>
              </w:rPr>
            </w:pPr>
          </w:p>
          <w:p w14:paraId="71245A2F" w14:textId="77777777" w:rsidR="009325E3" w:rsidRPr="0055696B" w:rsidRDefault="009325E3" w:rsidP="004F4E42">
            <w:pPr>
              <w:rPr>
                <w:rFonts w:ascii="Arial" w:hAnsi="Arial" w:cs="Arial"/>
                <w:lang w:val="fr-LU"/>
              </w:rPr>
            </w:pPr>
          </w:p>
          <w:p w14:paraId="1AA49EDC" w14:textId="77777777" w:rsidR="009325E3" w:rsidRPr="0055696B" w:rsidRDefault="009325E3" w:rsidP="004F4E42">
            <w:pPr>
              <w:rPr>
                <w:rFonts w:ascii="Arial" w:hAnsi="Arial" w:cs="Arial"/>
                <w:lang w:val="fr-LU"/>
              </w:rPr>
            </w:pPr>
          </w:p>
          <w:p w14:paraId="386F130C" w14:textId="77777777" w:rsidR="009325E3" w:rsidRPr="0055696B" w:rsidRDefault="009325E3" w:rsidP="004F4E42">
            <w:pPr>
              <w:rPr>
                <w:rFonts w:ascii="Arial" w:hAnsi="Arial" w:cs="Arial"/>
                <w:lang w:val="fr-LU"/>
              </w:rPr>
            </w:pPr>
          </w:p>
          <w:p w14:paraId="183A84E2" w14:textId="77777777" w:rsidR="009325E3" w:rsidRPr="0055696B" w:rsidRDefault="009325E3" w:rsidP="004F4E42">
            <w:pPr>
              <w:rPr>
                <w:rFonts w:ascii="Arial" w:hAnsi="Arial" w:cs="Arial"/>
                <w:lang w:val="fr-LU"/>
              </w:rPr>
            </w:pPr>
          </w:p>
          <w:p w14:paraId="18089D8F" w14:textId="77777777" w:rsidR="009325E3" w:rsidRPr="0055696B" w:rsidRDefault="009325E3" w:rsidP="004F4E42">
            <w:pPr>
              <w:rPr>
                <w:rFonts w:ascii="Arial" w:hAnsi="Arial" w:cs="Arial"/>
                <w:lang w:val="fr-LU"/>
              </w:rPr>
            </w:pPr>
          </w:p>
          <w:p w14:paraId="1D91270E" w14:textId="77777777" w:rsidR="009325E3" w:rsidRPr="0055696B" w:rsidRDefault="009325E3" w:rsidP="004F4E42">
            <w:pPr>
              <w:rPr>
                <w:rFonts w:ascii="Arial" w:hAnsi="Arial" w:cs="Arial"/>
                <w:lang w:val="fr-LU"/>
              </w:rPr>
            </w:pPr>
          </w:p>
          <w:p w14:paraId="64940F16" w14:textId="77777777" w:rsidR="009325E3" w:rsidRPr="0055696B" w:rsidRDefault="009325E3" w:rsidP="004F4E42">
            <w:pPr>
              <w:rPr>
                <w:rFonts w:ascii="Arial" w:hAnsi="Arial" w:cs="Arial"/>
                <w:lang w:val="fr-LU"/>
              </w:rPr>
            </w:pPr>
          </w:p>
          <w:p w14:paraId="1F13B861" w14:textId="77777777" w:rsidR="009325E3" w:rsidRPr="0055696B" w:rsidRDefault="009325E3" w:rsidP="004F4E42">
            <w:pPr>
              <w:rPr>
                <w:rFonts w:ascii="Arial" w:hAnsi="Arial" w:cs="Arial"/>
                <w:lang w:val="fr-LU"/>
              </w:rPr>
            </w:pPr>
          </w:p>
          <w:p w14:paraId="52951E9B" w14:textId="77777777" w:rsidR="009325E3" w:rsidRPr="0055696B" w:rsidRDefault="009325E3" w:rsidP="004F4E42">
            <w:pPr>
              <w:rPr>
                <w:rFonts w:ascii="Arial" w:hAnsi="Arial" w:cs="Arial"/>
                <w:lang w:val="fr-LU"/>
              </w:rPr>
            </w:pPr>
          </w:p>
          <w:p w14:paraId="3DC3F115" w14:textId="77777777" w:rsidR="009325E3" w:rsidRPr="0055696B" w:rsidRDefault="009325E3" w:rsidP="004F4E42">
            <w:pPr>
              <w:rPr>
                <w:rFonts w:ascii="Arial" w:hAnsi="Arial" w:cs="Arial"/>
                <w:lang w:val="fr-LU"/>
              </w:rPr>
            </w:pPr>
          </w:p>
          <w:p w14:paraId="21048521" w14:textId="77777777" w:rsidR="009325E3" w:rsidRPr="0055696B" w:rsidRDefault="009325E3" w:rsidP="004F4E42">
            <w:pPr>
              <w:rPr>
                <w:rFonts w:ascii="Arial" w:hAnsi="Arial" w:cs="Arial"/>
                <w:lang w:val="fr-LU"/>
              </w:rPr>
            </w:pPr>
          </w:p>
          <w:p w14:paraId="4573F5F1" w14:textId="77777777" w:rsidR="009325E3" w:rsidRPr="0055696B" w:rsidRDefault="009325E3" w:rsidP="004F4E42">
            <w:pPr>
              <w:rPr>
                <w:rFonts w:ascii="Arial" w:hAnsi="Arial" w:cs="Arial"/>
                <w:lang w:val="fr-LU"/>
              </w:rPr>
            </w:pPr>
          </w:p>
          <w:p w14:paraId="0CAEE5D0" w14:textId="77777777" w:rsidR="009325E3" w:rsidRPr="0055696B" w:rsidRDefault="009325E3" w:rsidP="004F4E42">
            <w:pPr>
              <w:rPr>
                <w:rFonts w:ascii="Arial" w:hAnsi="Arial" w:cs="Arial"/>
                <w:lang w:val="fr-LU"/>
              </w:rPr>
            </w:pPr>
          </w:p>
          <w:p w14:paraId="2CB30613" w14:textId="77777777" w:rsidR="009325E3" w:rsidRPr="0055696B" w:rsidRDefault="009325E3" w:rsidP="004F4E42">
            <w:pPr>
              <w:rPr>
                <w:rFonts w:ascii="Arial" w:hAnsi="Arial" w:cs="Arial"/>
                <w:lang w:val="fr-LU"/>
              </w:rPr>
            </w:pPr>
          </w:p>
          <w:p w14:paraId="6AFCD281" w14:textId="77777777" w:rsidR="009325E3" w:rsidRPr="0055696B" w:rsidRDefault="009325E3" w:rsidP="004F4E42">
            <w:pPr>
              <w:rPr>
                <w:rFonts w:ascii="Arial" w:hAnsi="Arial" w:cs="Arial"/>
                <w:lang w:val="fr-LU"/>
              </w:rPr>
            </w:pPr>
          </w:p>
        </w:tc>
      </w:tr>
    </w:tbl>
    <w:p w14:paraId="47FEACDD" w14:textId="77777777" w:rsidR="000C15C0" w:rsidRDefault="000C15C0" w:rsidP="005F18D3">
      <w:pPr>
        <w:rPr>
          <w:lang w:val="fr-LU"/>
        </w:rPr>
      </w:pPr>
    </w:p>
    <w:p w14:paraId="6B4F495C" w14:textId="77777777" w:rsidR="005A0040" w:rsidRDefault="005A0040" w:rsidP="005F18D3">
      <w:pPr>
        <w:rPr>
          <w:lang w:val="fr-LU"/>
        </w:rPr>
      </w:pPr>
    </w:p>
    <w:p w14:paraId="14387377" w14:textId="77777777" w:rsidR="0055696B" w:rsidRDefault="0055696B" w:rsidP="005F18D3">
      <w:pPr>
        <w:rPr>
          <w:lang w:val="fr-LU"/>
        </w:rPr>
      </w:pPr>
    </w:p>
    <w:p w14:paraId="2974303C" w14:textId="77777777" w:rsidR="0055696B" w:rsidRDefault="0055696B" w:rsidP="005F18D3">
      <w:pPr>
        <w:rPr>
          <w:lang w:val="fr-LU"/>
        </w:rPr>
      </w:pPr>
    </w:p>
    <w:p w14:paraId="4F77DA20" w14:textId="77777777" w:rsidR="0055696B" w:rsidRDefault="0055696B" w:rsidP="005F18D3">
      <w:pPr>
        <w:rPr>
          <w:lang w:val="fr-LU"/>
        </w:rPr>
      </w:pPr>
    </w:p>
    <w:p w14:paraId="4AFE5C3D" w14:textId="77777777" w:rsidR="00E82320" w:rsidRDefault="00E82320" w:rsidP="002D1F91">
      <w:pPr>
        <w:rPr>
          <w:b/>
          <w:bCs/>
          <w:color w:val="0070C0"/>
          <w:sz w:val="28"/>
          <w:szCs w:val="28"/>
          <w:lang w:val="fr-LU"/>
        </w:rPr>
      </w:pPr>
    </w:p>
    <w:p w14:paraId="0668C7C7" w14:textId="77777777" w:rsidR="00E82320" w:rsidRDefault="00E82320" w:rsidP="002D1F91">
      <w:pPr>
        <w:rPr>
          <w:b/>
          <w:bCs/>
          <w:color w:val="0070C0"/>
          <w:sz w:val="28"/>
          <w:szCs w:val="28"/>
          <w:lang w:val="fr-LU"/>
        </w:rPr>
      </w:pPr>
    </w:p>
    <w:p w14:paraId="26252042" w14:textId="77777777" w:rsidR="00E82320" w:rsidRDefault="00E82320" w:rsidP="002D1F91">
      <w:pPr>
        <w:rPr>
          <w:b/>
          <w:bCs/>
          <w:color w:val="0070C0"/>
          <w:sz w:val="28"/>
          <w:szCs w:val="28"/>
          <w:lang w:val="fr-LU"/>
        </w:rPr>
      </w:pPr>
    </w:p>
    <w:p w14:paraId="09972267" w14:textId="77777777" w:rsidR="00E82320" w:rsidRDefault="00E82320" w:rsidP="002D1F91">
      <w:pPr>
        <w:rPr>
          <w:b/>
          <w:bCs/>
          <w:color w:val="0070C0"/>
          <w:sz w:val="28"/>
          <w:szCs w:val="28"/>
          <w:lang w:val="fr-LU"/>
        </w:rPr>
      </w:pPr>
    </w:p>
    <w:p w14:paraId="195FC413" w14:textId="77777777" w:rsidR="00E82320" w:rsidRDefault="00E82320" w:rsidP="002D1F91">
      <w:pPr>
        <w:rPr>
          <w:b/>
          <w:bCs/>
          <w:color w:val="0070C0"/>
          <w:sz w:val="28"/>
          <w:szCs w:val="28"/>
          <w:lang w:val="fr-LU"/>
        </w:rPr>
      </w:pPr>
    </w:p>
    <w:p w14:paraId="1DE932D2" w14:textId="77777777" w:rsidR="00E82320" w:rsidRDefault="00E82320" w:rsidP="002D1F91">
      <w:pPr>
        <w:rPr>
          <w:b/>
          <w:bCs/>
          <w:color w:val="0070C0"/>
          <w:sz w:val="28"/>
          <w:szCs w:val="28"/>
          <w:lang w:val="fr-LU"/>
        </w:rPr>
      </w:pPr>
    </w:p>
    <w:p w14:paraId="008DE45B" w14:textId="77777777" w:rsidR="00E82320" w:rsidRDefault="00E82320" w:rsidP="002D1F91">
      <w:pPr>
        <w:rPr>
          <w:b/>
          <w:bCs/>
          <w:color w:val="0070C0"/>
          <w:sz w:val="28"/>
          <w:szCs w:val="28"/>
          <w:lang w:val="fr-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E82320" w14:paraId="0ADFA5C0" w14:textId="77777777" w:rsidTr="00652F5D">
        <w:tc>
          <w:tcPr>
            <w:tcW w:w="4531" w:type="dxa"/>
          </w:tcPr>
          <w:p w14:paraId="67D8C022" w14:textId="16DD1F73" w:rsidR="00E82320" w:rsidRPr="002D1F91" w:rsidRDefault="00E82320" w:rsidP="00652F5D">
            <w:pPr>
              <w:rPr>
                <w:rFonts w:ascii="Arial" w:hAnsi="Arial" w:cs="Arial"/>
                <w:b/>
                <w:bCs/>
                <w:color w:val="0070C0"/>
                <w:sz w:val="28"/>
                <w:szCs w:val="28"/>
                <w:lang w:val="fr-LU"/>
              </w:rPr>
            </w:pPr>
            <w:r>
              <w:rPr>
                <w:rFonts w:ascii="Arial" w:hAnsi="Arial" w:cs="Arial"/>
                <w:b/>
                <w:bCs/>
                <w:color w:val="0070C0"/>
                <w:sz w:val="28"/>
                <w:szCs w:val="28"/>
                <w:lang w:val="fr-LU"/>
              </w:rPr>
              <w:t xml:space="preserve">Développez votre résilience </w:t>
            </w:r>
          </w:p>
          <w:p w14:paraId="014FBC63" w14:textId="4681D7E9" w:rsidR="00E82320" w:rsidRPr="000E0200" w:rsidRDefault="00E82320" w:rsidP="00652F5D">
            <w:pPr>
              <w:spacing w:line="360" w:lineRule="auto"/>
              <w:jc w:val="both"/>
              <w:rPr>
                <w:lang w:val="fr-LU"/>
              </w:rPr>
            </w:pPr>
            <w:r>
              <w:rPr>
                <w:lang w:val="fr-LU"/>
              </w:rPr>
              <w:t xml:space="preserve">Page </w:t>
            </w:r>
            <w:r>
              <w:rPr>
                <w:lang w:val="fr-LU"/>
              </w:rPr>
              <w:t>61</w:t>
            </w:r>
          </w:p>
        </w:tc>
        <w:tc>
          <w:tcPr>
            <w:tcW w:w="4531" w:type="dxa"/>
          </w:tcPr>
          <w:p w14:paraId="11671E8F" w14:textId="77777777" w:rsidR="00E82320" w:rsidRPr="001009CC" w:rsidRDefault="00E82320" w:rsidP="00E82320">
            <w:pPr>
              <w:spacing w:line="480" w:lineRule="auto"/>
              <w:jc w:val="both"/>
              <w:rPr>
                <w:rFonts w:ascii="Arial" w:hAnsi="Arial" w:cs="Arial"/>
                <w:lang w:val="fr-BE"/>
              </w:rPr>
            </w:pPr>
            <w:r w:rsidRPr="001009CC">
              <w:rPr>
                <w:rFonts w:ascii="Arial" w:hAnsi="Arial" w:cs="Arial"/>
                <w:lang w:val="fr-BE"/>
              </w:rPr>
              <w:t>L’objectif de cet exercice est de renforcer votre capacité à surmonter les situations difficiles en adoptant une attitude plus résiliente. En prenant conscience de vos ressources intérieures et en développant des pensées plus saines, vous pourrez mieux gérer les obstacles et vous projeter dans l’avenir de manière plus positive. Cet exercice vise également à encourager l’autonomie et la prise de confiance en vos capacités d’adaptation.</w:t>
            </w:r>
          </w:p>
          <w:p w14:paraId="30ECE37B" w14:textId="77777777" w:rsidR="00E82320" w:rsidRDefault="00E82320" w:rsidP="00652F5D">
            <w:pPr>
              <w:spacing w:line="360" w:lineRule="auto"/>
              <w:jc w:val="both"/>
              <w:rPr>
                <w:lang w:val="fr-BE"/>
              </w:rPr>
            </w:pPr>
          </w:p>
        </w:tc>
      </w:tr>
    </w:tbl>
    <w:p w14:paraId="2A354FCE" w14:textId="77777777" w:rsidR="00E82320" w:rsidRPr="00E82320" w:rsidRDefault="00E82320" w:rsidP="002D1F91">
      <w:pPr>
        <w:rPr>
          <w:b/>
          <w:bCs/>
          <w:color w:val="0070C0"/>
          <w:sz w:val="28"/>
          <w:szCs w:val="28"/>
          <w:lang w:val="fr-BE"/>
        </w:rPr>
      </w:pPr>
    </w:p>
    <w:p w14:paraId="655616BC" w14:textId="77777777" w:rsidR="00E82320" w:rsidRDefault="00E82320" w:rsidP="002D1F91">
      <w:pPr>
        <w:rPr>
          <w:b/>
          <w:bCs/>
          <w:color w:val="0070C0"/>
          <w:sz w:val="28"/>
          <w:szCs w:val="28"/>
          <w:lang w:val="fr-LU"/>
        </w:rPr>
      </w:pPr>
    </w:p>
    <w:p w14:paraId="1E136671" w14:textId="77777777" w:rsidR="00E82320" w:rsidRDefault="00E82320" w:rsidP="002D1F91">
      <w:pPr>
        <w:rPr>
          <w:b/>
          <w:bCs/>
          <w:color w:val="0070C0"/>
          <w:sz w:val="28"/>
          <w:szCs w:val="28"/>
          <w:lang w:val="fr-LU"/>
        </w:rPr>
      </w:pPr>
    </w:p>
    <w:p w14:paraId="678AB968" w14:textId="77777777" w:rsidR="00E82320" w:rsidRDefault="00E82320" w:rsidP="002D1F91">
      <w:pPr>
        <w:rPr>
          <w:b/>
          <w:bCs/>
          <w:color w:val="0070C0"/>
          <w:sz w:val="28"/>
          <w:szCs w:val="28"/>
          <w:lang w:val="fr-LU"/>
        </w:rPr>
      </w:pPr>
    </w:p>
    <w:p w14:paraId="6E41AD97" w14:textId="77777777" w:rsidR="00E82320" w:rsidRDefault="00E82320" w:rsidP="002D1F91">
      <w:pPr>
        <w:rPr>
          <w:b/>
          <w:bCs/>
          <w:color w:val="0070C0"/>
          <w:sz w:val="28"/>
          <w:szCs w:val="28"/>
          <w:lang w:val="fr-LU"/>
        </w:rPr>
      </w:pPr>
    </w:p>
    <w:p w14:paraId="5FBADF71" w14:textId="77777777" w:rsidR="00E82320" w:rsidRDefault="00E82320" w:rsidP="002D1F91">
      <w:pPr>
        <w:rPr>
          <w:b/>
          <w:bCs/>
          <w:color w:val="0070C0"/>
          <w:sz w:val="28"/>
          <w:szCs w:val="28"/>
          <w:lang w:val="fr-LU"/>
        </w:rPr>
      </w:pPr>
    </w:p>
    <w:p w14:paraId="6500B97C" w14:textId="77777777" w:rsidR="00E82320" w:rsidRDefault="00E82320" w:rsidP="002D1F91">
      <w:pPr>
        <w:rPr>
          <w:b/>
          <w:bCs/>
          <w:color w:val="0070C0"/>
          <w:sz w:val="28"/>
          <w:szCs w:val="28"/>
          <w:lang w:val="fr-LU"/>
        </w:rPr>
      </w:pPr>
    </w:p>
    <w:p w14:paraId="644390B2" w14:textId="77777777" w:rsidR="00E82320" w:rsidRDefault="00E82320" w:rsidP="002D1F91">
      <w:pPr>
        <w:rPr>
          <w:b/>
          <w:bCs/>
          <w:color w:val="0070C0"/>
          <w:sz w:val="28"/>
          <w:szCs w:val="28"/>
          <w:lang w:val="fr-LU"/>
        </w:rPr>
      </w:pPr>
    </w:p>
    <w:p w14:paraId="62AD2E29" w14:textId="77777777" w:rsidR="00E82320" w:rsidRDefault="00E82320" w:rsidP="002D1F91">
      <w:pPr>
        <w:rPr>
          <w:b/>
          <w:bCs/>
          <w:color w:val="0070C0"/>
          <w:sz w:val="28"/>
          <w:szCs w:val="28"/>
          <w:lang w:val="fr-LU"/>
        </w:rPr>
      </w:pPr>
    </w:p>
    <w:p w14:paraId="6C056732" w14:textId="77777777" w:rsidR="00E82320" w:rsidRDefault="00E82320" w:rsidP="002D1F91">
      <w:pPr>
        <w:rPr>
          <w:b/>
          <w:bCs/>
          <w:color w:val="0070C0"/>
          <w:sz w:val="28"/>
          <w:szCs w:val="28"/>
          <w:lang w:val="fr-LU"/>
        </w:rPr>
      </w:pPr>
    </w:p>
    <w:p w14:paraId="211C7D3F" w14:textId="77777777" w:rsidR="00E82320" w:rsidRDefault="00E82320" w:rsidP="002D1F91">
      <w:pPr>
        <w:rPr>
          <w:b/>
          <w:bCs/>
          <w:color w:val="0070C0"/>
          <w:sz w:val="28"/>
          <w:szCs w:val="28"/>
          <w:lang w:val="fr-LU"/>
        </w:rPr>
      </w:pPr>
    </w:p>
    <w:p w14:paraId="5AD09DD7" w14:textId="1F1ADF99" w:rsidR="008E7CE7" w:rsidRPr="002D1F91" w:rsidRDefault="008E7CE7" w:rsidP="002D1F91">
      <w:pPr>
        <w:rPr>
          <w:b/>
          <w:bCs/>
          <w:color w:val="0070C0"/>
          <w:sz w:val="28"/>
          <w:szCs w:val="28"/>
          <w:lang w:val="fr-LU"/>
        </w:rPr>
      </w:pPr>
      <w:r w:rsidRPr="002D1F91">
        <w:rPr>
          <w:b/>
          <w:bCs/>
          <w:color w:val="0070C0"/>
          <w:sz w:val="28"/>
          <w:szCs w:val="28"/>
          <w:lang w:val="fr-LU"/>
        </w:rPr>
        <w:t xml:space="preserve">Développez votre résilience </w:t>
      </w:r>
    </w:p>
    <w:p w14:paraId="15006670" w14:textId="77777777" w:rsidR="00E63061" w:rsidRPr="00E82320" w:rsidRDefault="00E63061" w:rsidP="001009CC">
      <w:pPr>
        <w:spacing w:line="480" w:lineRule="auto"/>
        <w:jc w:val="both"/>
        <w:rPr>
          <w:rFonts w:ascii="Arial" w:hAnsi="Arial" w:cs="Arial"/>
          <w:b/>
          <w:bCs/>
          <w:lang w:val="fr-BE"/>
        </w:rPr>
      </w:pPr>
      <w:r w:rsidRPr="00E82320">
        <w:rPr>
          <w:rFonts w:ascii="Arial" w:hAnsi="Arial" w:cs="Arial"/>
          <w:b/>
          <w:bCs/>
          <w:lang w:val="fr-BE"/>
        </w:rPr>
        <w:t>Instructions pour l’exercice</w:t>
      </w:r>
    </w:p>
    <w:p w14:paraId="4B66A61C" w14:textId="77777777" w:rsidR="00E63061" w:rsidRPr="001009CC" w:rsidRDefault="00E63061" w:rsidP="001009CC">
      <w:pPr>
        <w:numPr>
          <w:ilvl w:val="0"/>
          <w:numId w:val="77"/>
        </w:numPr>
        <w:spacing w:line="480" w:lineRule="auto"/>
        <w:rPr>
          <w:rFonts w:ascii="Arial" w:hAnsi="Arial" w:cs="Arial"/>
          <w:lang w:val="fr-BE"/>
        </w:rPr>
      </w:pPr>
      <w:r w:rsidRPr="001009CC">
        <w:rPr>
          <w:rFonts w:ascii="Arial" w:hAnsi="Arial" w:cs="Arial"/>
          <w:b/>
          <w:bCs/>
          <w:lang w:val="fr-BE"/>
        </w:rPr>
        <w:t>Avoir des pensées plus saines – Quelques réflexions :</w:t>
      </w:r>
      <w:r w:rsidRPr="001009CC">
        <w:rPr>
          <w:rFonts w:ascii="Arial" w:hAnsi="Arial" w:cs="Arial"/>
          <w:lang w:val="fr-BE"/>
        </w:rPr>
        <w:br/>
        <w:t xml:space="preserve">Prenez le temps de réfléchir à vos pensées habituelles et à la manière dont elles influencent votre réaction face aux difficultés. </w:t>
      </w:r>
      <w:proofErr w:type="spellStart"/>
      <w:r w:rsidRPr="001009CC">
        <w:rPr>
          <w:rFonts w:ascii="Arial" w:hAnsi="Arial" w:cs="Arial"/>
          <w:lang w:val="fr-BE"/>
        </w:rPr>
        <w:t>Posez-vous</w:t>
      </w:r>
      <w:proofErr w:type="spellEnd"/>
      <w:r w:rsidRPr="001009CC">
        <w:rPr>
          <w:rFonts w:ascii="Arial" w:hAnsi="Arial" w:cs="Arial"/>
          <w:lang w:val="fr-BE"/>
        </w:rPr>
        <w:t xml:space="preserve"> les questions suivantes : Est-ce que mes pensées sont orientées vers la recherche de solutions ou est-ce qu’elles amplifient les difficultés ? Réfléchissez à des moyens d’adopter des perspectives plus positives et encourageantes.</w:t>
      </w:r>
    </w:p>
    <w:p w14:paraId="3BFF6EB1" w14:textId="77777777" w:rsidR="00E63061" w:rsidRPr="001009CC" w:rsidRDefault="00E63061" w:rsidP="001009CC">
      <w:pPr>
        <w:numPr>
          <w:ilvl w:val="0"/>
          <w:numId w:val="77"/>
        </w:numPr>
        <w:spacing w:line="480" w:lineRule="auto"/>
        <w:rPr>
          <w:rFonts w:ascii="Arial" w:hAnsi="Arial" w:cs="Arial"/>
          <w:lang w:val="fr-BE"/>
        </w:rPr>
      </w:pPr>
      <w:r w:rsidRPr="001009CC">
        <w:rPr>
          <w:rFonts w:ascii="Arial" w:hAnsi="Arial" w:cs="Arial"/>
          <w:b/>
          <w:bCs/>
          <w:lang w:val="fr-BE"/>
        </w:rPr>
        <w:t>Notez ici vos réflexions :</w:t>
      </w:r>
      <w:r w:rsidRPr="001009CC">
        <w:rPr>
          <w:rFonts w:ascii="Arial" w:hAnsi="Arial" w:cs="Arial"/>
          <w:lang w:val="fr-BE"/>
        </w:rPr>
        <w:br/>
        <w:t>Écrivez vos pensées ou idées principales concernant votre manière de réagir aux situations difficiles. Notez également des réflexions sur vos capacités à faire face à l’adversité.</w:t>
      </w:r>
    </w:p>
    <w:p w14:paraId="51465311" w14:textId="77777777" w:rsidR="00E63061" w:rsidRPr="001009CC" w:rsidRDefault="00E63061" w:rsidP="001009CC">
      <w:pPr>
        <w:numPr>
          <w:ilvl w:val="0"/>
          <w:numId w:val="77"/>
        </w:numPr>
        <w:spacing w:line="480" w:lineRule="auto"/>
        <w:rPr>
          <w:rFonts w:ascii="Arial" w:hAnsi="Arial" w:cs="Arial"/>
          <w:lang w:val="fr-BE"/>
        </w:rPr>
      </w:pPr>
      <w:r w:rsidRPr="001009CC">
        <w:rPr>
          <w:rFonts w:ascii="Arial" w:hAnsi="Arial" w:cs="Arial"/>
          <w:b/>
          <w:bCs/>
          <w:lang w:val="fr-BE"/>
        </w:rPr>
        <w:t>Notez ici vos pensées négatives :</w:t>
      </w:r>
      <w:r w:rsidRPr="001009CC">
        <w:rPr>
          <w:rFonts w:ascii="Arial" w:hAnsi="Arial" w:cs="Arial"/>
          <w:lang w:val="fr-BE"/>
        </w:rPr>
        <w:br/>
        <w:t>Consignez les pensées négatives qui surgissent face aux obstacles. Ne vous jugez pas en les notant ; il n’y a pas de « bonne » ou de « mauvaise » manière de formaliser ces pensées. L’objectif est de les externaliser et de les rendre visibles pour mieux les comprendre et les aborder.</w:t>
      </w:r>
    </w:p>
    <w:p w14:paraId="11ED9A0E" w14:textId="77777777" w:rsidR="00E63061" w:rsidRDefault="00E63061" w:rsidP="001009CC">
      <w:pPr>
        <w:numPr>
          <w:ilvl w:val="0"/>
          <w:numId w:val="77"/>
        </w:numPr>
        <w:spacing w:line="480" w:lineRule="auto"/>
        <w:rPr>
          <w:rFonts w:ascii="Arial" w:hAnsi="Arial" w:cs="Arial"/>
          <w:lang w:val="fr-BE"/>
        </w:rPr>
      </w:pPr>
      <w:r w:rsidRPr="001009CC">
        <w:rPr>
          <w:rFonts w:ascii="Arial" w:hAnsi="Arial" w:cs="Arial"/>
          <w:b/>
          <w:bCs/>
          <w:lang w:val="fr-BE"/>
        </w:rPr>
        <w:t>Utilisez les exercices précédents pour apporter un autre point de vue :</w:t>
      </w:r>
      <w:r w:rsidRPr="001009CC">
        <w:rPr>
          <w:rFonts w:ascii="Arial" w:hAnsi="Arial" w:cs="Arial"/>
          <w:lang w:val="fr-BE"/>
        </w:rPr>
        <w:br/>
        <w:t>En vous appuyant sur les exercices précédents (comme l’identification des émotions ou les questions-types), cherchez des moyens de reformuler ces pensées négatives. Essayez d’adopter une perspective plus réaliste ou plus constructive face aux difficultés.</w:t>
      </w:r>
    </w:p>
    <w:p w14:paraId="02E68244" w14:textId="77777777" w:rsidR="001009CC" w:rsidRDefault="001009CC" w:rsidP="001009CC">
      <w:pPr>
        <w:spacing w:line="480" w:lineRule="auto"/>
        <w:rPr>
          <w:rFonts w:ascii="Arial" w:hAnsi="Arial" w:cs="Arial"/>
          <w:lang w:val="fr-BE"/>
        </w:rPr>
      </w:pPr>
    </w:p>
    <w:p w14:paraId="497DB00B" w14:textId="77777777" w:rsidR="001009CC" w:rsidRDefault="001009CC" w:rsidP="001009CC">
      <w:pPr>
        <w:spacing w:line="480" w:lineRule="auto"/>
        <w:rPr>
          <w:rFonts w:ascii="Arial" w:hAnsi="Arial" w:cs="Arial"/>
          <w:lang w:val="fr-BE"/>
        </w:rPr>
      </w:pPr>
    </w:p>
    <w:p w14:paraId="5F82D059" w14:textId="77777777" w:rsidR="001009CC" w:rsidRDefault="001009CC" w:rsidP="001009CC">
      <w:pPr>
        <w:spacing w:line="480" w:lineRule="auto"/>
        <w:rPr>
          <w:rFonts w:ascii="Arial" w:hAnsi="Arial" w:cs="Arial"/>
          <w:lang w:val="fr-BE"/>
        </w:rPr>
      </w:pPr>
    </w:p>
    <w:p w14:paraId="39433267" w14:textId="77777777" w:rsidR="001009CC" w:rsidRPr="001009CC" w:rsidRDefault="001009CC" w:rsidP="001009CC">
      <w:pPr>
        <w:spacing w:line="480" w:lineRule="auto"/>
        <w:rPr>
          <w:rFonts w:ascii="Arial" w:hAnsi="Arial" w:cs="Arial"/>
          <w:lang w:val="fr-BE"/>
        </w:rPr>
      </w:pPr>
    </w:p>
    <w:p w14:paraId="633BCD9F" w14:textId="77777777" w:rsidR="00E63061" w:rsidRPr="001009CC" w:rsidRDefault="00E63061" w:rsidP="001009CC">
      <w:pPr>
        <w:spacing w:line="480" w:lineRule="auto"/>
        <w:jc w:val="both"/>
        <w:rPr>
          <w:rFonts w:ascii="Arial" w:hAnsi="Arial" w:cs="Arial"/>
          <w:b/>
          <w:bCs/>
          <w:lang w:val="fr-BE"/>
        </w:rPr>
      </w:pPr>
      <w:r w:rsidRPr="001009CC">
        <w:rPr>
          <w:rFonts w:ascii="Arial" w:hAnsi="Arial" w:cs="Arial"/>
          <w:b/>
          <w:bCs/>
          <w:lang w:val="fr-BE"/>
        </w:rPr>
        <w:t>Objectif de l’exercice</w:t>
      </w:r>
    </w:p>
    <w:p w14:paraId="084C31FE" w14:textId="77777777" w:rsidR="00E63061" w:rsidRPr="001009CC" w:rsidRDefault="00E63061" w:rsidP="001009CC">
      <w:pPr>
        <w:spacing w:line="480" w:lineRule="auto"/>
        <w:jc w:val="both"/>
        <w:rPr>
          <w:rFonts w:ascii="Arial" w:hAnsi="Arial" w:cs="Arial"/>
          <w:lang w:val="fr-BE"/>
        </w:rPr>
      </w:pPr>
      <w:r w:rsidRPr="001009CC">
        <w:rPr>
          <w:rFonts w:ascii="Arial" w:hAnsi="Arial" w:cs="Arial"/>
          <w:lang w:val="fr-BE"/>
        </w:rPr>
        <w:t>L’objectif de cet exercice est de renforcer votre capacité à surmonter les situations difficiles en adoptant une attitude plus résiliente. En prenant conscience de vos ressources intérieures et en développant des pensées plus saines, vous pourrez mieux gérer les obstacles et vous projeter dans l’avenir de manière plus positive. Cet exercice vise également à encourager l’autonomie et la prise de confiance en vos capacités d’adaptation.</w:t>
      </w:r>
    </w:p>
    <w:p w14:paraId="4B099AAA" w14:textId="7F81B15C" w:rsidR="005A0040" w:rsidRPr="001009CC" w:rsidRDefault="005A0040" w:rsidP="001009CC">
      <w:pPr>
        <w:spacing w:line="480" w:lineRule="auto"/>
        <w:jc w:val="both"/>
        <w:rPr>
          <w:rFonts w:ascii="Arial" w:hAnsi="Arial" w:cs="Arial"/>
          <w:lang w:val="fr-BE"/>
        </w:rPr>
      </w:pPr>
    </w:p>
    <w:p w14:paraId="70A8343C" w14:textId="4A4B81B0" w:rsidR="00650246" w:rsidRPr="001009CC" w:rsidRDefault="00650246" w:rsidP="001009CC">
      <w:pPr>
        <w:spacing w:line="480" w:lineRule="auto"/>
        <w:jc w:val="both"/>
        <w:rPr>
          <w:rFonts w:ascii="Arial" w:hAnsi="Arial" w:cs="Arial"/>
          <w:lang w:val="fr-LU"/>
        </w:rPr>
      </w:pPr>
    </w:p>
    <w:p w14:paraId="657C5737" w14:textId="2814F29B" w:rsidR="00ED52A8" w:rsidRDefault="001009CC" w:rsidP="00650246">
      <w:pPr>
        <w:rPr>
          <w:lang w:val="fr-LU"/>
        </w:rPr>
      </w:pPr>
      <w:r w:rsidRPr="00745BD6">
        <w:rPr>
          <w:noProof/>
          <w:lang w:val="fr-LU"/>
        </w:rPr>
        <w:drawing>
          <wp:anchor distT="0" distB="0" distL="114300" distR="114300" simplePos="0" relativeHeight="251841536" behindDoc="1" locked="0" layoutInCell="1" allowOverlap="1" wp14:anchorId="0909CBC0" wp14:editId="46ABF156">
            <wp:simplePos x="0" y="0"/>
            <wp:positionH relativeFrom="margin">
              <wp:align>center</wp:align>
            </wp:positionH>
            <wp:positionV relativeFrom="paragraph">
              <wp:posOffset>63953</wp:posOffset>
            </wp:positionV>
            <wp:extent cx="2331720" cy="2800985"/>
            <wp:effectExtent l="0" t="0" r="0" b="0"/>
            <wp:wrapTight wrapText="bothSides">
              <wp:wrapPolygon edited="0">
                <wp:start x="0" y="0"/>
                <wp:lineTo x="0" y="21448"/>
                <wp:lineTo x="21353" y="21448"/>
                <wp:lineTo x="21353" y="0"/>
                <wp:lineTo x="0" y="0"/>
              </wp:wrapPolygon>
            </wp:wrapTight>
            <wp:docPr id="1246376363" name="Image 1246376363"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2331720" cy="2800985"/>
                    </a:xfrm>
                    <a:prstGeom prst="rect">
                      <a:avLst/>
                    </a:prstGeom>
                  </pic:spPr>
                </pic:pic>
              </a:graphicData>
            </a:graphic>
            <wp14:sizeRelH relativeFrom="margin">
              <wp14:pctWidth>0</wp14:pctWidth>
            </wp14:sizeRelH>
            <wp14:sizeRelV relativeFrom="margin">
              <wp14:pctHeight>0</wp14:pctHeight>
            </wp14:sizeRelV>
          </wp:anchor>
        </w:drawing>
      </w:r>
    </w:p>
    <w:p w14:paraId="79B5D5F4" w14:textId="77777777" w:rsidR="00ED52A8" w:rsidRPr="00650246" w:rsidRDefault="00ED52A8" w:rsidP="00650246">
      <w:pPr>
        <w:rPr>
          <w:lang w:val="fr-LU"/>
        </w:rPr>
      </w:pPr>
    </w:p>
    <w:p w14:paraId="22C8BC0B" w14:textId="34C668D7" w:rsidR="00650246" w:rsidRPr="00650246" w:rsidRDefault="00650246" w:rsidP="00650246">
      <w:pPr>
        <w:rPr>
          <w:lang w:val="fr-LU"/>
        </w:rPr>
      </w:pPr>
    </w:p>
    <w:p w14:paraId="5B0375D0" w14:textId="16CE273F" w:rsidR="00650246" w:rsidRPr="00650246" w:rsidRDefault="00650246" w:rsidP="00650246">
      <w:pPr>
        <w:rPr>
          <w:lang w:val="fr-LU"/>
        </w:rPr>
      </w:pPr>
    </w:p>
    <w:p w14:paraId="5185685D" w14:textId="423C8DB3" w:rsidR="00650246" w:rsidRPr="00650246" w:rsidRDefault="00650246" w:rsidP="00650246">
      <w:pPr>
        <w:tabs>
          <w:tab w:val="left" w:pos="3120"/>
        </w:tabs>
        <w:rPr>
          <w:lang w:val="fr-LU"/>
        </w:rPr>
      </w:pPr>
      <w:r>
        <w:rPr>
          <w:lang w:val="fr-LU"/>
        </w:rPr>
        <w:tab/>
      </w:r>
    </w:p>
    <w:p w14:paraId="078C9E29" w14:textId="77777777" w:rsidR="00650246" w:rsidRPr="00650246" w:rsidRDefault="00650246" w:rsidP="00650246">
      <w:pPr>
        <w:rPr>
          <w:lang w:val="fr-LU"/>
        </w:rPr>
      </w:pPr>
    </w:p>
    <w:p w14:paraId="5C429D7E" w14:textId="77777777" w:rsidR="00650246" w:rsidRPr="00650246" w:rsidRDefault="00650246" w:rsidP="00650246">
      <w:pPr>
        <w:rPr>
          <w:lang w:val="fr-LU"/>
        </w:rPr>
      </w:pPr>
    </w:p>
    <w:p w14:paraId="70CB1CDB" w14:textId="77777777" w:rsidR="00650246" w:rsidRPr="00650246" w:rsidRDefault="00650246" w:rsidP="00650246">
      <w:pPr>
        <w:rPr>
          <w:lang w:val="fr-LU"/>
        </w:rPr>
      </w:pPr>
    </w:p>
    <w:p w14:paraId="2A9EBCB2" w14:textId="77777777" w:rsidR="00650246" w:rsidRPr="00650246" w:rsidRDefault="00650246" w:rsidP="00650246">
      <w:pPr>
        <w:rPr>
          <w:lang w:val="fr-LU"/>
        </w:rPr>
      </w:pPr>
    </w:p>
    <w:p w14:paraId="3E88F62B" w14:textId="77777777" w:rsidR="00650246" w:rsidRPr="00650246" w:rsidRDefault="00650246" w:rsidP="00650246">
      <w:pPr>
        <w:rPr>
          <w:lang w:val="fr-LU"/>
        </w:rPr>
      </w:pPr>
    </w:p>
    <w:p w14:paraId="10D6F51E" w14:textId="77777777" w:rsidR="00650246" w:rsidRPr="00650246" w:rsidRDefault="00650246" w:rsidP="00650246">
      <w:pPr>
        <w:rPr>
          <w:lang w:val="fr-LU"/>
        </w:rPr>
      </w:pPr>
    </w:p>
    <w:p w14:paraId="366A84A8" w14:textId="77777777" w:rsidR="00650246" w:rsidRPr="00650246" w:rsidRDefault="00650246" w:rsidP="00650246">
      <w:pPr>
        <w:rPr>
          <w:lang w:val="fr-LU"/>
        </w:rPr>
      </w:pPr>
    </w:p>
    <w:p w14:paraId="75D2B05D" w14:textId="77777777" w:rsidR="00650246" w:rsidRPr="00650246" w:rsidRDefault="00650246" w:rsidP="00650246">
      <w:pPr>
        <w:rPr>
          <w:lang w:val="fr-LU"/>
        </w:rPr>
      </w:pPr>
    </w:p>
    <w:p w14:paraId="4E484752" w14:textId="77777777" w:rsidR="00650246" w:rsidRPr="00650246" w:rsidRDefault="00650246" w:rsidP="00650246">
      <w:pPr>
        <w:rPr>
          <w:lang w:val="fr-LU"/>
        </w:rPr>
      </w:pPr>
    </w:p>
    <w:p w14:paraId="79A393AB" w14:textId="77777777" w:rsidR="00650246" w:rsidRDefault="00650246" w:rsidP="00650246">
      <w:pPr>
        <w:rPr>
          <w:lang w:val="fr-LU"/>
        </w:rPr>
      </w:pPr>
    </w:p>
    <w:p w14:paraId="00D26B69" w14:textId="77777777" w:rsidR="001009CC" w:rsidRDefault="001009CC" w:rsidP="00650246">
      <w:pPr>
        <w:rPr>
          <w:lang w:val="fr-LU"/>
        </w:rPr>
      </w:pPr>
    </w:p>
    <w:p w14:paraId="6A38294C" w14:textId="77777777" w:rsidR="001009CC" w:rsidRDefault="001009CC" w:rsidP="00650246">
      <w:pPr>
        <w:rPr>
          <w:lang w:val="fr-LU"/>
        </w:rPr>
      </w:pPr>
    </w:p>
    <w:p w14:paraId="04A70A48" w14:textId="77777777" w:rsidR="001009CC" w:rsidRDefault="001009CC" w:rsidP="00650246">
      <w:pPr>
        <w:rPr>
          <w:lang w:val="fr-LU"/>
        </w:rPr>
      </w:pPr>
    </w:p>
    <w:p w14:paraId="5FC9EFC1" w14:textId="77777777" w:rsidR="001009CC" w:rsidRDefault="001009CC" w:rsidP="00650246">
      <w:pPr>
        <w:rPr>
          <w:lang w:val="fr-LU"/>
        </w:rPr>
      </w:pPr>
    </w:p>
    <w:p w14:paraId="49D4EC37" w14:textId="77777777" w:rsidR="001009CC" w:rsidRPr="00650246" w:rsidRDefault="001009CC" w:rsidP="00650246">
      <w:pPr>
        <w:rPr>
          <w:lang w:val="fr-LU"/>
        </w:rPr>
      </w:pPr>
    </w:p>
    <w:p w14:paraId="38065FF4" w14:textId="77777777" w:rsidR="001009CC" w:rsidRDefault="001009CC" w:rsidP="00AE4C8A">
      <w:pPr>
        <w:rPr>
          <w:lang w:val="fr-LU"/>
        </w:rPr>
      </w:pPr>
    </w:p>
    <w:p w14:paraId="767A211E" w14:textId="331B43D7" w:rsidR="00AE4C8A" w:rsidRPr="001009CC" w:rsidRDefault="00AE4C8A" w:rsidP="00AE4C8A">
      <w:pPr>
        <w:rPr>
          <w:rFonts w:ascii="Arial" w:hAnsi="Arial" w:cs="Arial"/>
          <w:b/>
          <w:bCs/>
          <w:color w:val="4472C4" w:themeColor="accent1"/>
          <w:lang w:val="fr-LU"/>
        </w:rPr>
      </w:pPr>
      <w:r w:rsidRPr="001009CC">
        <w:rPr>
          <w:rFonts w:ascii="Arial" w:hAnsi="Arial" w:cs="Arial"/>
          <w:b/>
          <w:bCs/>
          <w:color w:val="4472C4" w:themeColor="accent1"/>
          <w:lang w:val="fr-LU"/>
        </w:rPr>
        <w:t>Avoir des pensées plus saines – quelques réflexions</w:t>
      </w:r>
    </w:p>
    <w:p w14:paraId="465566F9" w14:textId="77777777" w:rsidR="00AE4C8A" w:rsidRPr="001009CC" w:rsidRDefault="00AE4C8A" w:rsidP="00AE4C8A">
      <w:pPr>
        <w:rPr>
          <w:rFonts w:ascii="Arial" w:hAnsi="Arial" w:cs="Arial"/>
          <w:sz w:val="20"/>
          <w:szCs w:val="20"/>
          <w:lang w:val="fr-LU"/>
        </w:rPr>
      </w:pPr>
      <w:r w:rsidRPr="001009CC">
        <w:rPr>
          <w:rFonts w:ascii="Arial" w:hAnsi="Arial" w:cs="Arial"/>
          <w:noProof/>
          <w:sz w:val="20"/>
          <w:szCs w:val="20"/>
          <w:lang w:val="fr-LU"/>
        </w:rPr>
        <mc:AlternateContent>
          <mc:Choice Requires="wps">
            <w:drawing>
              <wp:anchor distT="0" distB="0" distL="114300" distR="114300" simplePos="0" relativeHeight="251846656" behindDoc="0" locked="0" layoutInCell="1" allowOverlap="1" wp14:anchorId="2AF9FF7E" wp14:editId="53CB5159">
                <wp:simplePos x="0" y="0"/>
                <wp:positionH relativeFrom="margin">
                  <wp:posOffset>1907540</wp:posOffset>
                </wp:positionH>
                <wp:positionV relativeFrom="paragraph">
                  <wp:posOffset>93980</wp:posOffset>
                </wp:positionV>
                <wp:extent cx="2042160" cy="1623060"/>
                <wp:effectExtent l="19050" t="400050" r="15240" b="15240"/>
                <wp:wrapNone/>
                <wp:docPr id="67045844" name="Phylactère : pensées 4"/>
                <wp:cNvGraphicFramePr/>
                <a:graphic xmlns:a="http://schemas.openxmlformats.org/drawingml/2006/main">
                  <a:graphicData uri="http://schemas.microsoft.com/office/word/2010/wordprocessingShape">
                    <wps:wsp>
                      <wps:cNvSpPr/>
                      <wps:spPr>
                        <a:xfrm>
                          <a:off x="0" y="0"/>
                          <a:ext cx="2042160" cy="1623060"/>
                        </a:xfrm>
                        <a:prstGeom prst="cloudCallout">
                          <a:avLst>
                            <a:gd name="adj1" fmla="val 37676"/>
                            <a:gd name="adj2" fmla="val -70797"/>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62468017" w14:textId="77777777" w:rsidR="00AE4C8A" w:rsidRPr="00572828" w:rsidRDefault="00AE4C8A" w:rsidP="00AE4C8A">
                            <w:pPr>
                              <w:jc w:val="center"/>
                              <w:rPr>
                                <w:lang w:val="fr-LU"/>
                              </w:rPr>
                            </w:pPr>
                            <w:r>
                              <w:rPr>
                                <w:lang w:val="fr-LU"/>
                              </w:rPr>
                              <w:t xml:space="preserve">Qu’est-ce qui déclenche vraiment une réaction en moi dans cette situation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F9FF7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4" o:spid="_x0000_s1029" type="#_x0000_t106" style="position:absolute;margin-left:150.2pt;margin-top:7.4pt;width:160.8pt;height:127.8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" adj="18938,-4492" fillcolor="#d9e2f3 [660]" stroked="f" strokeweight="1pt">
                <v:stroke joinstyle="miter"/>
                <v:textbox>
                  <w:txbxContent>
                    <w:p w14:paraId="62468017" w14:textId="77777777" w:rsidR="00AE4C8A" w:rsidRPr="00572828" w:rsidRDefault="00AE4C8A" w:rsidP="00AE4C8A">
                      <w:pPr>
                        <w:jc w:val="center"/>
                        <w:rPr>
                          <w:lang w:val="fr-LU"/>
                        </w:rPr>
                      </w:pPr>
                      <w:r>
                        <w:rPr>
                          <w:lang w:val="fr-LU"/>
                        </w:rPr>
                        <w:t xml:space="preserve">Qu’est-ce qui déclenche vraiment une réaction en moi dans cette situation ?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47680" behindDoc="0" locked="0" layoutInCell="1" allowOverlap="1" wp14:anchorId="39FCB599" wp14:editId="2ECF887F">
                <wp:simplePos x="0" y="0"/>
                <wp:positionH relativeFrom="margin">
                  <wp:posOffset>4117340</wp:posOffset>
                </wp:positionH>
                <wp:positionV relativeFrom="paragraph">
                  <wp:posOffset>64770</wp:posOffset>
                </wp:positionV>
                <wp:extent cx="2042160" cy="1623060"/>
                <wp:effectExtent l="19050" t="0" r="224790" b="15240"/>
                <wp:wrapNone/>
                <wp:docPr id="27211223" name="Phylactère : pensées 4"/>
                <wp:cNvGraphicFramePr/>
                <a:graphic xmlns:a="http://schemas.openxmlformats.org/drawingml/2006/main">
                  <a:graphicData uri="http://schemas.microsoft.com/office/word/2010/wordprocessingShape">
                    <wps:wsp>
                      <wps:cNvSpPr/>
                      <wps:spPr>
                        <a:xfrm>
                          <a:off x="0" y="0"/>
                          <a:ext cx="2042160" cy="1623060"/>
                        </a:xfrm>
                        <a:prstGeom prst="cloudCallout">
                          <a:avLst>
                            <a:gd name="adj1" fmla="val 58572"/>
                            <a:gd name="adj2" fmla="val 40001"/>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1594B8A0" w14:textId="77777777" w:rsidR="00AE4C8A" w:rsidRPr="00572828" w:rsidRDefault="00AE4C8A" w:rsidP="00AE4C8A">
                            <w:pPr>
                              <w:jc w:val="center"/>
                              <w:rPr>
                                <w:lang w:val="fr-LU"/>
                              </w:rPr>
                            </w:pPr>
                            <w:r>
                              <w:rPr>
                                <w:lang w:val="fr-LU"/>
                              </w:rPr>
                              <w:t xml:space="preserve">Qu’est-ce que je pense qu’il va se passer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CB599" id="_x0000_s1030" type="#_x0000_t106" style="position:absolute;margin-left:324.2pt;margin-top:5.1pt;width:160.8pt;height:127.8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" adj="23452,19440" fillcolor="#d9e2f3 [660]" stroked="f" strokeweight="1pt">
                <v:stroke joinstyle="miter"/>
                <v:textbox>
                  <w:txbxContent>
                    <w:p w14:paraId="1594B8A0" w14:textId="77777777" w:rsidR="00AE4C8A" w:rsidRPr="00572828" w:rsidRDefault="00AE4C8A" w:rsidP="00AE4C8A">
                      <w:pPr>
                        <w:jc w:val="center"/>
                        <w:rPr>
                          <w:lang w:val="fr-LU"/>
                        </w:rPr>
                      </w:pPr>
                      <w:r>
                        <w:rPr>
                          <w:lang w:val="fr-LU"/>
                        </w:rPr>
                        <w:t xml:space="preserve">Qu’est-ce que je pense qu’il va se passer ?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45632" behindDoc="0" locked="0" layoutInCell="1" allowOverlap="1" wp14:anchorId="6AB448C6" wp14:editId="2158CF90">
                <wp:simplePos x="0" y="0"/>
                <wp:positionH relativeFrom="column">
                  <wp:posOffset>-306070</wp:posOffset>
                </wp:positionH>
                <wp:positionV relativeFrom="paragraph">
                  <wp:posOffset>152400</wp:posOffset>
                </wp:positionV>
                <wp:extent cx="2042160" cy="1188720"/>
                <wp:effectExtent l="133350" t="0" r="15240" b="163830"/>
                <wp:wrapNone/>
                <wp:docPr id="2060144523" name="Phylactère : pensées 4"/>
                <wp:cNvGraphicFramePr/>
                <a:graphic xmlns:a="http://schemas.openxmlformats.org/drawingml/2006/main">
                  <a:graphicData uri="http://schemas.microsoft.com/office/word/2010/wordprocessingShape">
                    <wps:wsp>
                      <wps:cNvSpPr/>
                      <wps:spPr>
                        <a:xfrm>
                          <a:off x="0" y="0"/>
                          <a:ext cx="2042160" cy="1188720"/>
                        </a:xfrm>
                        <a:prstGeom prst="cloudCallout">
                          <a:avLst>
                            <a:gd name="adj1" fmla="val -54861"/>
                            <a:gd name="adj2" fmla="val 61687"/>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715658DF" w14:textId="77777777" w:rsidR="00AE4C8A" w:rsidRPr="00572828" w:rsidRDefault="00AE4C8A" w:rsidP="00AE4C8A">
                            <w:pPr>
                              <w:jc w:val="center"/>
                              <w:rPr>
                                <w:lang w:val="fr-LU"/>
                              </w:rPr>
                            </w:pPr>
                            <w:r>
                              <w:rPr>
                                <w:lang w:val="fr-LU"/>
                              </w:rPr>
                              <w:t xml:space="preserve">A quoi est-ce que je réagis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448C6" id="_x0000_s1031" type="#_x0000_t106" style="position:absolute;margin-left:-24.1pt;margin-top:12pt;width:160.8pt;height:93.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" adj="-1050,24124" fillcolor="#d9e2f3 [660]" stroked="f" strokeweight="1pt">
                <v:stroke joinstyle="miter"/>
                <v:textbox>
                  <w:txbxContent>
                    <w:p w14:paraId="715658DF" w14:textId="77777777" w:rsidR="00AE4C8A" w:rsidRPr="00572828" w:rsidRDefault="00AE4C8A" w:rsidP="00AE4C8A">
                      <w:pPr>
                        <w:jc w:val="center"/>
                        <w:rPr>
                          <w:lang w:val="fr-LU"/>
                        </w:rPr>
                      </w:pPr>
                      <w:r>
                        <w:rPr>
                          <w:lang w:val="fr-LU"/>
                        </w:rPr>
                        <w:t xml:space="preserve">A quoi est-ce que je réagis ? </w:t>
                      </w:r>
                    </w:p>
                  </w:txbxContent>
                </v:textbox>
              </v:shape>
            </w:pict>
          </mc:Fallback>
        </mc:AlternateContent>
      </w:r>
    </w:p>
    <w:p w14:paraId="555C27A9" w14:textId="77777777" w:rsidR="00AE4C8A" w:rsidRPr="001009CC" w:rsidRDefault="00AE4C8A" w:rsidP="00AE4C8A">
      <w:pPr>
        <w:rPr>
          <w:rFonts w:ascii="Arial" w:hAnsi="Arial" w:cs="Arial"/>
          <w:sz w:val="20"/>
          <w:szCs w:val="20"/>
          <w:lang w:val="fr-LU"/>
        </w:rPr>
      </w:pPr>
      <w:r w:rsidRPr="001009CC">
        <w:rPr>
          <w:rFonts w:ascii="Arial" w:hAnsi="Arial" w:cs="Arial"/>
          <w:noProof/>
          <w:sz w:val="20"/>
          <w:szCs w:val="20"/>
          <w:lang w:val="fr-LU"/>
        </w:rPr>
        <mc:AlternateContent>
          <mc:Choice Requires="wps">
            <w:drawing>
              <wp:anchor distT="0" distB="0" distL="114300" distR="114300" simplePos="0" relativeHeight="251863040" behindDoc="0" locked="0" layoutInCell="1" allowOverlap="1" wp14:anchorId="671F95E9" wp14:editId="41C6FA3D">
                <wp:simplePos x="0" y="0"/>
                <wp:positionH relativeFrom="margin">
                  <wp:posOffset>4220210</wp:posOffset>
                </wp:positionH>
                <wp:positionV relativeFrom="paragraph">
                  <wp:posOffset>7063740</wp:posOffset>
                </wp:positionV>
                <wp:extent cx="2042160" cy="1748790"/>
                <wp:effectExtent l="19050" t="876300" r="15240" b="22860"/>
                <wp:wrapNone/>
                <wp:docPr id="1618624989" name="Phylactère : pensées 4"/>
                <wp:cNvGraphicFramePr/>
                <a:graphic xmlns:a="http://schemas.openxmlformats.org/drawingml/2006/main">
                  <a:graphicData uri="http://schemas.microsoft.com/office/word/2010/wordprocessingShape">
                    <wps:wsp>
                      <wps:cNvSpPr/>
                      <wps:spPr>
                        <a:xfrm>
                          <a:off x="0" y="0"/>
                          <a:ext cx="2042160" cy="1748790"/>
                        </a:xfrm>
                        <a:prstGeom prst="cloudCallout">
                          <a:avLst>
                            <a:gd name="adj1" fmla="val 29468"/>
                            <a:gd name="adj2" fmla="val -96592"/>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3E753652" w14:textId="77777777" w:rsidR="00AE4C8A" w:rsidRPr="00572828" w:rsidRDefault="00AE4C8A" w:rsidP="00AE4C8A">
                            <w:pPr>
                              <w:jc w:val="center"/>
                              <w:rPr>
                                <w:lang w:val="fr-LU"/>
                              </w:rPr>
                            </w:pPr>
                            <w:r>
                              <w:rPr>
                                <w:lang w:val="fr-LU"/>
                              </w:rPr>
                              <w:t xml:space="preserve">Quelles actions puis-je entreprendre dès maintenant pour me sentir mieux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F95E9" id="_x0000_s1032" type="#_x0000_t106" style="position:absolute;margin-left:332.3pt;margin-top:556.2pt;width:160.8pt;height:137.7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" adj="17165,-10064" fillcolor="#d9e2f3 [660]" stroked="f" strokeweight="1pt">
                <v:stroke joinstyle="miter"/>
                <v:textbox>
                  <w:txbxContent>
                    <w:p w14:paraId="3E753652" w14:textId="77777777" w:rsidR="00AE4C8A" w:rsidRPr="00572828" w:rsidRDefault="00AE4C8A" w:rsidP="00AE4C8A">
                      <w:pPr>
                        <w:jc w:val="center"/>
                        <w:rPr>
                          <w:lang w:val="fr-LU"/>
                        </w:rPr>
                      </w:pPr>
                      <w:r>
                        <w:rPr>
                          <w:lang w:val="fr-LU"/>
                        </w:rPr>
                        <w:t xml:space="preserve">Quelles actions puis-je entreprendre dès maintenant pour me sentir mieux ?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62016" behindDoc="0" locked="0" layoutInCell="1" allowOverlap="1" wp14:anchorId="097AD3E6" wp14:editId="481FDAF2">
                <wp:simplePos x="0" y="0"/>
                <wp:positionH relativeFrom="margin">
                  <wp:posOffset>2212340</wp:posOffset>
                </wp:positionH>
                <wp:positionV relativeFrom="paragraph">
                  <wp:posOffset>6770370</wp:posOffset>
                </wp:positionV>
                <wp:extent cx="2042160" cy="1299210"/>
                <wp:effectExtent l="19050" t="171450" r="15240" b="15240"/>
                <wp:wrapNone/>
                <wp:docPr id="485651118" name="Phylactère : pensées 4"/>
                <wp:cNvGraphicFramePr/>
                <a:graphic xmlns:a="http://schemas.openxmlformats.org/drawingml/2006/main">
                  <a:graphicData uri="http://schemas.microsoft.com/office/word/2010/wordprocessingShape">
                    <wps:wsp>
                      <wps:cNvSpPr/>
                      <wps:spPr>
                        <a:xfrm>
                          <a:off x="0" y="0"/>
                          <a:ext cx="2042160" cy="1299210"/>
                        </a:xfrm>
                        <a:prstGeom prst="cloudCallout">
                          <a:avLst>
                            <a:gd name="adj1" fmla="val 35438"/>
                            <a:gd name="adj2" fmla="val -60251"/>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09A642F3" w14:textId="77777777" w:rsidR="00AE4C8A" w:rsidRPr="00572828" w:rsidRDefault="00AE4C8A" w:rsidP="00AE4C8A">
                            <w:pPr>
                              <w:jc w:val="center"/>
                              <w:rPr>
                                <w:lang w:val="fr-LU"/>
                              </w:rPr>
                            </w:pPr>
                            <w:r>
                              <w:rPr>
                                <w:lang w:val="fr-LU"/>
                              </w:rPr>
                              <w:t xml:space="preserve">Est-ce que je reste dans le « ici et maintenant » dans mes réflexions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AD3E6" id="_x0000_s1033" type="#_x0000_t106" style="position:absolute;margin-left:174.2pt;margin-top:533.1pt;width:160.8pt;height:102.3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" adj="18455,-2214" fillcolor="#d9e2f3 [660]" stroked="f" strokeweight="1pt">
                <v:stroke joinstyle="miter"/>
                <v:textbox>
                  <w:txbxContent>
                    <w:p w14:paraId="09A642F3" w14:textId="77777777" w:rsidR="00AE4C8A" w:rsidRPr="00572828" w:rsidRDefault="00AE4C8A" w:rsidP="00AE4C8A">
                      <w:pPr>
                        <w:jc w:val="center"/>
                        <w:rPr>
                          <w:lang w:val="fr-LU"/>
                        </w:rPr>
                      </w:pPr>
                      <w:r>
                        <w:rPr>
                          <w:lang w:val="fr-LU"/>
                        </w:rPr>
                        <w:t xml:space="preserve">Est-ce que je reste dans le « ici et maintenant » dans mes réflexions ?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60992" behindDoc="0" locked="0" layoutInCell="1" allowOverlap="1" wp14:anchorId="091F5F31" wp14:editId="13939626">
                <wp:simplePos x="0" y="0"/>
                <wp:positionH relativeFrom="margin">
                  <wp:posOffset>-393700</wp:posOffset>
                </wp:positionH>
                <wp:positionV relativeFrom="paragraph">
                  <wp:posOffset>6743700</wp:posOffset>
                </wp:positionV>
                <wp:extent cx="2465070" cy="1520190"/>
                <wp:effectExtent l="19050" t="209550" r="11430" b="22860"/>
                <wp:wrapNone/>
                <wp:docPr id="1761976428" name="Phylactère : pensées 4"/>
                <wp:cNvGraphicFramePr/>
                <a:graphic xmlns:a="http://schemas.openxmlformats.org/drawingml/2006/main">
                  <a:graphicData uri="http://schemas.microsoft.com/office/word/2010/wordprocessingShape">
                    <wps:wsp>
                      <wps:cNvSpPr/>
                      <wps:spPr>
                        <a:xfrm>
                          <a:off x="0" y="0"/>
                          <a:ext cx="2465070" cy="1520190"/>
                        </a:xfrm>
                        <a:prstGeom prst="cloudCallout">
                          <a:avLst>
                            <a:gd name="adj1" fmla="val -39598"/>
                            <a:gd name="adj2" fmla="val -60633"/>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5902DCB8" w14:textId="77777777" w:rsidR="00AE4C8A" w:rsidRPr="00572828" w:rsidRDefault="00AE4C8A" w:rsidP="00AE4C8A">
                            <w:pPr>
                              <w:jc w:val="center"/>
                              <w:rPr>
                                <w:lang w:val="fr-LU"/>
                              </w:rPr>
                            </w:pPr>
                            <w:r>
                              <w:rPr>
                                <w:lang w:val="fr-LU"/>
                              </w:rPr>
                              <w:t xml:space="preserve">Est-ce que j’exagère les mauvais côtés ? Comment essayer de voir les bons côtés de la situation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F5F31" id="_x0000_s1034" type="#_x0000_t106" style="position:absolute;margin-left:-31pt;margin-top:531pt;width:194.1pt;height:119.7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" adj="2247,-2297" fillcolor="#d9e2f3 [660]" stroked="f" strokeweight="1pt">
                <v:stroke joinstyle="miter"/>
                <v:textbox>
                  <w:txbxContent>
                    <w:p w14:paraId="5902DCB8" w14:textId="77777777" w:rsidR="00AE4C8A" w:rsidRPr="00572828" w:rsidRDefault="00AE4C8A" w:rsidP="00AE4C8A">
                      <w:pPr>
                        <w:jc w:val="center"/>
                        <w:rPr>
                          <w:lang w:val="fr-LU"/>
                        </w:rPr>
                      </w:pPr>
                      <w:r>
                        <w:rPr>
                          <w:lang w:val="fr-LU"/>
                        </w:rPr>
                        <w:t xml:space="preserve">Est-ce que j’exagère les mauvais côtés ? Comment essayer de voir les bons côtés de la situation ?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59968" behindDoc="0" locked="0" layoutInCell="1" allowOverlap="1" wp14:anchorId="1FF3DDE3" wp14:editId="69941C23">
                <wp:simplePos x="0" y="0"/>
                <wp:positionH relativeFrom="margin">
                  <wp:posOffset>4254500</wp:posOffset>
                </wp:positionH>
                <wp:positionV relativeFrom="paragraph">
                  <wp:posOffset>5764530</wp:posOffset>
                </wp:positionV>
                <wp:extent cx="2042160" cy="1036320"/>
                <wp:effectExtent l="19050" t="114300" r="15240" b="11430"/>
                <wp:wrapNone/>
                <wp:docPr id="1761231863" name="Phylactère : pensées 4"/>
                <wp:cNvGraphicFramePr/>
                <a:graphic xmlns:a="http://schemas.openxmlformats.org/drawingml/2006/main">
                  <a:graphicData uri="http://schemas.microsoft.com/office/word/2010/wordprocessingShape">
                    <wps:wsp>
                      <wps:cNvSpPr/>
                      <wps:spPr>
                        <a:xfrm>
                          <a:off x="0" y="0"/>
                          <a:ext cx="2042160" cy="1036320"/>
                        </a:xfrm>
                        <a:prstGeom prst="cloudCallout">
                          <a:avLst>
                            <a:gd name="adj1" fmla="val -41428"/>
                            <a:gd name="adj2" fmla="val -56886"/>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206E765F" w14:textId="77777777" w:rsidR="00AE4C8A" w:rsidRPr="00572828" w:rsidRDefault="00AE4C8A" w:rsidP="00AE4C8A">
                            <w:pPr>
                              <w:jc w:val="center"/>
                              <w:rPr>
                                <w:lang w:val="fr-LU"/>
                              </w:rPr>
                            </w:pPr>
                            <w:r>
                              <w:rPr>
                                <w:lang w:val="fr-LU"/>
                              </w:rPr>
                              <w:t xml:space="preserve">Quelle est la situation dans son ensemble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3DDE3" id="_x0000_s1035" type="#_x0000_t106" style="position:absolute;margin-left:335pt;margin-top:453.9pt;width:160.8pt;height:81.6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" adj="1852,-1487" fillcolor="#d9e2f3 [660]" stroked="f" strokeweight="1pt">
                <v:stroke joinstyle="miter"/>
                <v:textbox>
                  <w:txbxContent>
                    <w:p w14:paraId="206E765F" w14:textId="77777777" w:rsidR="00AE4C8A" w:rsidRPr="00572828" w:rsidRDefault="00AE4C8A" w:rsidP="00AE4C8A">
                      <w:pPr>
                        <w:jc w:val="center"/>
                        <w:rPr>
                          <w:lang w:val="fr-LU"/>
                        </w:rPr>
                      </w:pPr>
                      <w:r>
                        <w:rPr>
                          <w:lang w:val="fr-LU"/>
                        </w:rPr>
                        <w:t xml:space="preserve">Quelle est la situation dans son ensemble ?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58944" behindDoc="0" locked="0" layoutInCell="1" allowOverlap="1" wp14:anchorId="72086046" wp14:editId="46625D68">
                <wp:simplePos x="0" y="0"/>
                <wp:positionH relativeFrom="margin">
                  <wp:posOffset>2212340</wp:posOffset>
                </wp:positionH>
                <wp:positionV relativeFrom="paragraph">
                  <wp:posOffset>5334000</wp:posOffset>
                </wp:positionV>
                <wp:extent cx="2042160" cy="1299210"/>
                <wp:effectExtent l="19050" t="76200" r="15240" b="15240"/>
                <wp:wrapNone/>
                <wp:docPr id="166564956" name="Phylactère : pensées 4"/>
                <wp:cNvGraphicFramePr/>
                <a:graphic xmlns:a="http://schemas.openxmlformats.org/drawingml/2006/main">
                  <a:graphicData uri="http://schemas.microsoft.com/office/word/2010/wordprocessingShape">
                    <wps:wsp>
                      <wps:cNvSpPr/>
                      <wps:spPr>
                        <a:xfrm>
                          <a:off x="0" y="0"/>
                          <a:ext cx="2042160" cy="1299210"/>
                        </a:xfrm>
                        <a:prstGeom prst="cloudCallout">
                          <a:avLst>
                            <a:gd name="adj1" fmla="val -39935"/>
                            <a:gd name="adj2" fmla="val -52040"/>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05676562" w14:textId="77777777" w:rsidR="00AE4C8A" w:rsidRPr="00572828" w:rsidRDefault="00AE4C8A" w:rsidP="00AE4C8A">
                            <w:pPr>
                              <w:jc w:val="center"/>
                              <w:rPr>
                                <w:lang w:val="fr-LU"/>
                              </w:rPr>
                            </w:pPr>
                            <w:r>
                              <w:rPr>
                                <w:lang w:val="fr-LU"/>
                              </w:rPr>
                              <w:t xml:space="preserve">Est-ce que je sous-estime ma capacité à faire face et à m’en sortir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86046" id="_x0000_s1036" type="#_x0000_t106" style="position:absolute;margin-left:174.2pt;margin-top:420pt;width:160.8pt;height:102.3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" adj="2174,-441" fillcolor="#d9e2f3 [660]" stroked="f" strokeweight="1pt">
                <v:stroke joinstyle="miter"/>
                <v:textbox>
                  <w:txbxContent>
                    <w:p w14:paraId="05676562" w14:textId="77777777" w:rsidR="00AE4C8A" w:rsidRPr="00572828" w:rsidRDefault="00AE4C8A" w:rsidP="00AE4C8A">
                      <w:pPr>
                        <w:jc w:val="center"/>
                        <w:rPr>
                          <w:lang w:val="fr-LU"/>
                        </w:rPr>
                      </w:pPr>
                      <w:r>
                        <w:rPr>
                          <w:lang w:val="fr-LU"/>
                        </w:rPr>
                        <w:t xml:space="preserve">Est-ce que je sous-estime ma capacité à faire face et à m’en sortir ?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57920" behindDoc="0" locked="0" layoutInCell="1" allowOverlap="1" wp14:anchorId="46A641E9" wp14:editId="733B6D65">
                <wp:simplePos x="0" y="0"/>
                <wp:positionH relativeFrom="margin">
                  <wp:posOffset>-336550</wp:posOffset>
                </wp:positionH>
                <wp:positionV relativeFrom="paragraph">
                  <wp:posOffset>5364480</wp:posOffset>
                </wp:positionV>
                <wp:extent cx="2465070" cy="1196340"/>
                <wp:effectExtent l="152400" t="171450" r="0" b="22860"/>
                <wp:wrapNone/>
                <wp:docPr id="700276191" name="Phylactère : pensées 4"/>
                <wp:cNvGraphicFramePr/>
                <a:graphic xmlns:a="http://schemas.openxmlformats.org/drawingml/2006/main">
                  <a:graphicData uri="http://schemas.microsoft.com/office/word/2010/wordprocessingShape">
                    <wps:wsp>
                      <wps:cNvSpPr/>
                      <wps:spPr>
                        <a:xfrm>
                          <a:off x="0" y="0"/>
                          <a:ext cx="2465070" cy="1196340"/>
                        </a:xfrm>
                        <a:prstGeom prst="cloudCallout">
                          <a:avLst>
                            <a:gd name="adj1" fmla="val -54436"/>
                            <a:gd name="adj2" fmla="val -60633"/>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722F438C" w14:textId="77777777" w:rsidR="00AE4C8A" w:rsidRPr="00572828" w:rsidRDefault="00AE4C8A" w:rsidP="00AE4C8A">
                            <w:pPr>
                              <w:jc w:val="center"/>
                              <w:rPr>
                                <w:lang w:val="fr-LU"/>
                              </w:rPr>
                            </w:pPr>
                            <w:r>
                              <w:rPr>
                                <w:lang w:val="fr-LU"/>
                              </w:rPr>
                              <w:t xml:space="preserve">Quel conseil donnerais-je à quelqu’un d’autre dans cette situation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641E9" id="_x0000_s1037" type="#_x0000_t106" style="position:absolute;margin-left:-26.5pt;margin-top:422.4pt;width:194.1pt;height:94.2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" adj="-958,-2297" fillcolor="#d9e2f3 [660]" stroked="f" strokeweight="1pt">
                <v:stroke joinstyle="miter"/>
                <v:textbox>
                  <w:txbxContent>
                    <w:p w14:paraId="722F438C" w14:textId="77777777" w:rsidR="00AE4C8A" w:rsidRPr="00572828" w:rsidRDefault="00AE4C8A" w:rsidP="00AE4C8A">
                      <w:pPr>
                        <w:jc w:val="center"/>
                        <w:rPr>
                          <w:lang w:val="fr-LU"/>
                        </w:rPr>
                      </w:pPr>
                      <w:r>
                        <w:rPr>
                          <w:lang w:val="fr-LU"/>
                        </w:rPr>
                        <w:t xml:space="preserve">Quel conseil donnerais-je à quelqu’un d’autre dans cette situation ?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56896" behindDoc="0" locked="0" layoutInCell="1" allowOverlap="1" wp14:anchorId="49E0AF28" wp14:editId="4BAC67EC">
                <wp:simplePos x="0" y="0"/>
                <wp:positionH relativeFrom="margin">
                  <wp:posOffset>4300220</wp:posOffset>
                </wp:positionH>
                <wp:positionV relativeFrom="paragraph">
                  <wp:posOffset>4324350</wp:posOffset>
                </wp:positionV>
                <wp:extent cx="2042160" cy="1394460"/>
                <wp:effectExtent l="19050" t="38100" r="148590" b="15240"/>
                <wp:wrapNone/>
                <wp:docPr id="264653442" name="Phylactère : pensées 4"/>
                <wp:cNvGraphicFramePr/>
                <a:graphic xmlns:a="http://schemas.openxmlformats.org/drawingml/2006/main">
                  <a:graphicData uri="http://schemas.microsoft.com/office/word/2010/wordprocessingShape">
                    <wps:wsp>
                      <wps:cNvSpPr/>
                      <wps:spPr>
                        <a:xfrm>
                          <a:off x="0" y="0"/>
                          <a:ext cx="2042160" cy="1394460"/>
                        </a:xfrm>
                        <a:prstGeom prst="cloudCallout">
                          <a:avLst>
                            <a:gd name="adj1" fmla="val 54841"/>
                            <a:gd name="adj2" fmla="val -49236"/>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0AF6D915" w14:textId="77777777" w:rsidR="00AE4C8A" w:rsidRPr="00572828" w:rsidRDefault="00AE4C8A" w:rsidP="00AE4C8A">
                            <w:pPr>
                              <w:jc w:val="center"/>
                              <w:rPr>
                                <w:lang w:val="fr-LU"/>
                              </w:rPr>
                            </w:pPr>
                            <w:r>
                              <w:rPr>
                                <w:lang w:val="fr-LU"/>
                              </w:rPr>
                              <w:t xml:space="preserve">Quelle serait l’action la plus utile et efficace à entreprendre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0AF28" id="_x0000_s1038" type="#_x0000_t106" style="position:absolute;margin-left:338.6pt;margin-top:340.5pt;width:160.8pt;height:109.8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" adj="22646,165" fillcolor="#d9e2f3 [660]" stroked="f" strokeweight="1pt">
                <v:stroke joinstyle="miter"/>
                <v:textbox>
                  <w:txbxContent>
                    <w:p w14:paraId="0AF6D915" w14:textId="77777777" w:rsidR="00AE4C8A" w:rsidRPr="00572828" w:rsidRDefault="00AE4C8A" w:rsidP="00AE4C8A">
                      <w:pPr>
                        <w:jc w:val="center"/>
                        <w:rPr>
                          <w:lang w:val="fr-LU"/>
                        </w:rPr>
                      </w:pPr>
                      <w:r>
                        <w:rPr>
                          <w:lang w:val="fr-LU"/>
                        </w:rPr>
                        <w:t xml:space="preserve">Quelle serait l’action la plus utile et efficace à entreprendre ?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55872" behindDoc="0" locked="0" layoutInCell="1" allowOverlap="1" wp14:anchorId="301BB322" wp14:editId="31B3F67F">
                <wp:simplePos x="0" y="0"/>
                <wp:positionH relativeFrom="margin">
                  <wp:posOffset>2159000</wp:posOffset>
                </wp:positionH>
                <wp:positionV relativeFrom="paragraph">
                  <wp:posOffset>4149090</wp:posOffset>
                </wp:positionV>
                <wp:extent cx="2042160" cy="1021080"/>
                <wp:effectExtent l="285750" t="152400" r="15240" b="26670"/>
                <wp:wrapNone/>
                <wp:docPr id="297817121" name="Phylactère : pensées 4"/>
                <wp:cNvGraphicFramePr/>
                <a:graphic xmlns:a="http://schemas.openxmlformats.org/drawingml/2006/main">
                  <a:graphicData uri="http://schemas.microsoft.com/office/word/2010/wordprocessingShape">
                    <wps:wsp>
                      <wps:cNvSpPr/>
                      <wps:spPr>
                        <a:xfrm>
                          <a:off x="0" y="0"/>
                          <a:ext cx="2042160" cy="1021080"/>
                        </a:xfrm>
                        <a:prstGeom prst="cloudCallout">
                          <a:avLst>
                            <a:gd name="adj1" fmla="val -62323"/>
                            <a:gd name="adj2" fmla="val -60995"/>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0B16B319" w14:textId="77777777" w:rsidR="00AE4C8A" w:rsidRPr="00572828" w:rsidRDefault="00AE4C8A" w:rsidP="00AE4C8A">
                            <w:pPr>
                              <w:jc w:val="center"/>
                              <w:rPr>
                                <w:lang w:val="fr-LU"/>
                              </w:rPr>
                            </w:pPr>
                            <w:r>
                              <w:rPr>
                                <w:lang w:val="fr-LU"/>
                              </w:rPr>
                              <w:t xml:space="preserve">Est-ce que je tire des conclusions hâtives à ce sujet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BB322" id="_x0000_s1039" type="#_x0000_t106" style="position:absolute;margin-left:170pt;margin-top:326.7pt;width:160.8pt;height:80.4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" adj="-2662,-2375" fillcolor="#d9e2f3 [660]" stroked="f" strokeweight="1pt">
                <v:stroke joinstyle="miter"/>
                <v:textbox>
                  <w:txbxContent>
                    <w:p w14:paraId="0B16B319" w14:textId="77777777" w:rsidR="00AE4C8A" w:rsidRPr="00572828" w:rsidRDefault="00AE4C8A" w:rsidP="00AE4C8A">
                      <w:pPr>
                        <w:jc w:val="center"/>
                        <w:rPr>
                          <w:lang w:val="fr-LU"/>
                        </w:rPr>
                      </w:pPr>
                      <w:r>
                        <w:rPr>
                          <w:lang w:val="fr-LU"/>
                        </w:rPr>
                        <w:t xml:space="preserve">Est-ce que je tire des conclusions hâtives à ce sujet ?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54848" behindDoc="0" locked="0" layoutInCell="1" allowOverlap="1" wp14:anchorId="60042320" wp14:editId="19C47D49">
                <wp:simplePos x="0" y="0"/>
                <wp:positionH relativeFrom="margin">
                  <wp:posOffset>-187960</wp:posOffset>
                </wp:positionH>
                <wp:positionV relativeFrom="paragraph">
                  <wp:posOffset>4240530</wp:posOffset>
                </wp:positionV>
                <wp:extent cx="2042160" cy="1021080"/>
                <wp:effectExtent l="438150" t="0" r="0" b="26670"/>
                <wp:wrapNone/>
                <wp:docPr id="2044677103" name="Phylactère : pensées 4"/>
                <wp:cNvGraphicFramePr/>
                <a:graphic xmlns:a="http://schemas.openxmlformats.org/drawingml/2006/main">
                  <a:graphicData uri="http://schemas.microsoft.com/office/word/2010/wordprocessingShape">
                    <wps:wsp>
                      <wps:cNvSpPr/>
                      <wps:spPr>
                        <a:xfrm>
                          <a:off x="0" y="0"/>
                          <a:ext cx="2042160" cy="1021080"/>
                        </a:xfrm>
                        <a:prstGeom prst="cloudCallout">
                          <a:avLst>
                            <a:gd name="adj1" fmla="val -69786"/>
                            <a:gd name="adj2" fmla="val -35622"/>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6315AABC" w14:textId="77777777" w:rsidR="00AE4C8A" w:rsidRPr="00572828" w:rsidRDefault="00AE4C8A" w:rsidP="00AE4C8A">
                            <w:pPr>
                              <w:jc w:val="center"/>
                              <w:rPr>
                                <w:lang w:val="fr-LU"/>
                              </w:rPr>
                            </w:pPr>
                            <w:r>
                              <w:rPr>
                                <w:lang w:val="fr-LU"/>
                              </w:rPr>
                              <w:t xml:space="preserve">Comment quelqu’un d’autre verrait-il ceci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42320" id="_x0000_s1040" type="#_x0000_t106" style="position:absolute;margin-left:-14.8pt;margin-top:333.9pt;width:160.8pt;height:80.4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" adj="-4274,3106" fillcolor="#d9e2f3 [660]" stroked="f" strokeweight="1pt">
                <v:stroke joinstyle="miter"/>
                <v:textbox>
                  <w:txbxContent>
                    <w:p w14:paraId="6315AABC" w14:textId="77777777" w:rsidR="00AE4C8A" w:rsidRPr="00572828" w:rsidRDefault="00AE4C8A" w:rsidP="00AE4C8A">
                      <w:pPr>
                        <w:jc w:val="center"/>
                        <w:rPr>
                          <w:lang w:val="fr-LU"/>
                        </w:rPr>
                      </w:pPr>
                      <w:r>
                        <w:rPr>
                          <w:lang w:val="fr-LU"/>
                        </w:rPr>
                        <w:t xml:space="preserve">Comment quelqu’un d’autre verrait-il ceci ?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53824" behindDoc="0" locked="0" layoutInCell="1" allowOverlap="1" wp14:anchorId="22071A42" wp14:editId="05872D6C">
                <wp:simplePos x="0" y="0"/>
                <wp:positionH relativeFrom="margin">
                  <wp:posOffset>4254500</wp:posOffset>
                </wp:positionH>
                <wp:positionV relativeFrom="paragraph">
                  <wp:posOffset>3257550</wp:posOffset>
                </wp:positionV>
                <wp:extent cx="2042160" cy="963930"/>
                <wp:effectExtent l="19050" t="38100" r="129540" b="26670"/>
                <wp:wrapNone/>
                <wp:docPr id="272741476" name="Phylactère : pensées 4"/>
                <wp:cNvGraphicFramePr/>
                <a:graphic xmlns:a="http://schemas.openxmlformats.org/drawingml/2006/main">
                  <a:graphicData uri="http://schemas.microsoft.com/office/word/2010/wordprocessingShape">
                    <wps:wsp>
                      <wps:cNvSpPr/>
                      <wps:spPr>
                        <a:xfrm>
                          <a:off x="0" y="0"/>
                          <a:ext cx="2042160" cy="963930"/>
                        </a:xfrm>
                        <a:prstGeom prst="cloudCallout">
                          <a:avLst>
                            <a:gd name="adj1" fmla="val 54841"/>
                            <a:gd name="adj2" fmla="val -49236"/>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326FCC2F" w14:textId="77777777" w:rsidR="00AE4C8A" w:rsidRPr="00572828" w:rsidRDefault="00AE4C8A" w:rsidP="00AE4C8A">
                            <w:pPr>
                              <w:jc w:val="center"/>
                              <w:rPr>
                                <w:lang w:val="fr-LU"/>
                              </w:rPr>
                            </w:pPr>
                            <w:r>
                              <w:rPr>
                                <w:lang w:val="fr-LU"/>
                              </w:rPr>
                              <w:t xml:space="preserve">Y a-t-il une autre manière de voir les choses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71A42" id="_x0000_s1041" type="#_x0000_t106" style="position:absolute;margin-left:335pt;margin-top:256.5pt;width:160.8pt;height:75.9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" adj="22646,165" fillcolor="#d9e2f3 [660]" stroked="f" strokeweight="1pt">
                <v:stroke joinstyle="miter"/>
                <v:textbox>
                  <w:txbxContent>
                    <w:p w14:paraId="326FCC2F" w14:textId="77777777" w:rsidR="00AE4C8A" w:rsidRPr="00572828" w:rsidRDefault="00AE4C8A" w:rsidP="00AE4C8A">
                      <w:pPr>
                        <w:jc w:val="center"/>
                        <w:rPr>
                          <w:lang w:val="fr-LU"/>
                        </w:rPr>
                      </w:pPr>
                      <w:r>
                        <w:rPr>
                          <w:lang w:val="fr-LU"/>
                        </w:rPr>
                        <w:t xml:space="preserve">Y a-t-il une autre manière de voir les choses ?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52800" behindDoc="0" locked="0" layoutInCell="1" allowOverlap="1" wp14:anchorId="2DE63ABD" wp14:editId="74682878">
                <wp:simplePos x="0" y="0"/>
                <wp:positionH relativeFrom="margin">
                  <wp:posOffset>2059940</wp:posOffset>
                </wp:positionH>
                <wp:positionV relativeFrom="paragraph">
                  <wp:posOffset>3093720</wp:posOffset>
                </wp:positionV>
                <wp:extent cx="2042160" cy="963930"/>
                <wp:effectExtent l="19050" t="114300" r="15240" b="26670"/>
                <wp:wrapNone/>
                <wp:docPr id="1581634264" name="Phylactère : pensées 4"/>
                <wp:cNvGraphicFramePr/>
                <a:graphic xmlns:a="http://schemas.openxmlformats.org/drawingml/2006/main">
                  <a:graphicData uri="http://schemas.microsoft.com/office/word/2010/wordprocessingShape">
                    <wps:wsp>
                      <wps:cNvSpPr/>
                      <wps:spPr>
                        <a:xfrm>
                          <a:off x="0" y="0"/>
                          <a:ext cx="2042160" cy="963930"/>
                        </a:xfrm>
                        <a:prstGeom prst="cloudCallout">
                          <a:avLst>
                            <a:gd name="adj1" fmla="val -44413"/>
                            <a:gd name="adj2" fmla="val -57141"/>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3D571AA9" w14:textId="77777777" w:rsidR="00AE4C8A" w:rsidRPr="00572828" w:rsidRDefault="00AE4C8A" w:rsidP="00AE4C8A">
                            <w:pPr>
                              <w:jc w:val="center"/>
                              <w:rPr>
                                <w:lang w:val="fr-LU"/>
                              </w:rPr>
                            </w:pPr>
                            <w:r>
                              <w:rPr>
                                <w:lang w:val="fr-LU"/>
                              </w:rPr>
                              <w:t xml:space="preserve">Est-ce que je pense avec un filtre négatif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63ABD" id="_x0000_s1042" type="#_x0000_t106" style="position:absolute;margin-left:162.2pt;margin-top:243.6pt;width:160.8pt;height:75.9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" adj="1207,-1542" fillcolor="#d9e2f3 [660]" stroked="f" strokeweight="1pt">
                <v:stroke joinstyle="miter"/>
                <v:textbox>
                  <w:txbxContent>
                    <w:p w14:paraId="3D571AA9" w14:textId="77777777" w:rsidR="00AE4C8A" w:rsidRPr="00572828" w:rsidRDefault="00AE4C8A" w:rsidP="00AE4C8A">
                      <w:pPr>
                        <w:jc w:val="center"/>
                        <w:rPr>
                          <w:lang w:val="fr-LU"/>
                        </w:rPr>
                      </w:pPr>
                      <w:r>
                        <w:rPr>
                          <w:lang w:val="fr-LU"/>
                        </w:rPr>
                        <w:t xml:space="preserve">Est-ce que je pense avec un filtre négatif ?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51776" behindDoc="0" locked="0" layoutInCell="1" allowOverlap="1" wp14:anchorId="5AE56C31" wp14:editId="2E748385">
                <wp:simplePos x="0" y="0"/>
                <wp:positionH relativeFrom="margin">
                  <wp:posOffset>-107950</wp:posOffset>
                </wp:positionH>
                <wp:positionV relativeFrom="paragraph">
                  <wp:posOffset>2945130</wp:posOffset>
                </wp:positionV>
                <wp:extent cx="2042160" cy="1203960"/>
                <wp:effectExtent l="438150" t="0" r="15240" b="15240"/>
                <wp:wrapNone/>
                <wp:docPr id="254034831" name="Phylactère : pensées 4"/>
                <wp:cNvGraphicFramePr/>
                <a:graphic xmlns:a="http://schemas.openxmlformats.org/drawingml/2006/main">
                  <a:graphicData uri="http://schemas.microsoft.com/office/word/2010/wordprocessingShape">
                    <wps:wsp>
                      <wps:cNvSpPr/>
                      <wps:spPr>
                        <a:xfrm>
                          <a:off x="0" y="0"/>
                          <a:ext cx="2042160" cy="1203960"/>
                        </a:xfrm>
                        <a:prstGeom prst="cloudCallout">
                          <a:avLst>
                            <a:gd name="adj1" fmla="val -69786"/>
                            <a:gd name="adj2" fmla="val 39062"/>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021A7CBF" w14:textId="77777777" w:rsidR="00AE4C8A" w:rsidRPr="00572828" w:rsidRDefault="00AE4C8A" w:rsidP="00AE4C8A">
                            <w:pPr>
                              <w:jc w:val="center"/>
                              <w:rPr>
                                <w:lang w:val="fr-LU"/>
                              </w:rPr>
                            </w:pPr>
                            <w:r>
                              <w:rPr>
                                <w:lang w:val="fr-LU"/>
                              </w:rPr>
                              <w:t xml:space="preserve">Quelle est la pire et la meilleure chose qui puisse arriver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56C31" id="_x0000_s1043" type="#_x0000_t106" style="position:absolute;margin-left:-8.5pt;margin-top:231.9pt;width:160.8pt;height:94.8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" adj="-4274,19237" fillcolor="#d9e2f3 [660]" stroked="f" strokeweight="1pt">
                <v:stroke joinstyle="miter"/>
                <v:textbox>
                  <w:txbxContent>
                    <w:p w14:paraId="021A7CBF" w14:textId="77777777" w:rsidR="00AE4C8A" w:rsidRPr="00572828" w:rsidRDefault="00AE4C8A" w:rsidP="00AE4C8A">
                      <w:pPr>
                        <w:jc w:val="center"/>
                        <w:rPr>
                          <w:lang w:val="fr-LU"/>
                        </w:rPr>
                      </w:pPr>
                      <w:r>
                        <w:rPr>
                          <w:lang w:val="fr-LU"/>
                        </w:rPr>
                        <w:t xml:space="preserve">Quelle est la pire et la meilleure chose qui puisse arriver ?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50752" behindDoc="0" locked="0" layoutInCell="1" allowOverlap="1" wp14:anchorId="46E6587D" wp14:editId="0DDD7EB7">
                <wp:simplePos x="0" y="0"/>
                <wp:positionH relativeFrom="margin">
                  <wp:posOffset>4086860</wp:posOffset>
                </wp:positionH>
                <wp:positionV relativeFrom="paragraph">
                  <wp:posOffset>1604010</wp:posOffset>
                </wp:positionV>
                <wp:extent cx="2042160" cy="1367790"/>
                <wp:effectExtent l="19050" t="0" r="129540" b="22860"/>
                <wp:wrapNone/>
                <wp:docPr id="542413844" name="Phylactère : pensées 4"/>
                <wp:cNvGraphicFramePr/>
                <a:graphic xmlns:a="http://schemas.openxmlformats.org/drawingml/2006/main">
                  <a:graphicData uri="http://schemas.microsoft.com/office/word/2010/wordprocessingShape">
                    <wps:wsp>
                      <wps:cNvSpPr/>
                      <wps:spPr>
                        <a:xfrm>
                          <a:off x="0" y="0"/>
                          <a:ext cx="2042160" cy="1367790"/>
                        </a:xfrm>
                        <a:prstGeom prst="cloudCallout">
                          <a:avLst>
                            <a:gd name="adj1" fmla="val 54095"/>
                            <a:gd name="adj2" fmla="val 28142"/>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535DD9D7" w14:textId="77777777" w:rsidR="00AE4C8A" w:rsidRPr="00572828" w:rsidRDefault="00AE4C8A" w:rsidP="00AE4C8A">
                            <w:pPr>
                              <w:jc w:val="center"/>
                              <w:rPr>
                                <w:lang w:val="fr-LU"/>
                              </w:rPr>
                            </w:pPr>
                            <w:r>
                              <w:rPr>
                                <w:lang w:val="fr-LU"/>
                              </w:rPr>
                              <w:t xml:space="preserve">Qu’est-ce qui est le plus susceptible d’arriver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6587D" id="_x0000_s1044" type="#_x0000_t106" style="position:absolute;margin-left:321.8pt;margin-top:126.3pt;width:160.8pt;height:107.7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" adj="22485,16879" fillcolor="#d9e2f3 [660]" stroked="f" strokeweight="1pt">
                <v:stroke joinstyle="miter"/>
                <v:textbox>
                  <w:txbxContent>
                    <w:p w14:paraId="535DD9D7" w14:textId="77777777" w:rsidR="00AE4C8A" w:rsidRPr="00572828" w:rsidRDefault="00AE4C8A" w:rsidP="00AE4C8A">
                      <w:pPr>
                        <w:jc w:val="center"/>
                        <w:rPr>
                          <w:lang w:val="fr-LU"/>
                        </w:rPr>
                      </w:pPr>
                      <w:r>
                        <w:rPr>
                          <w:lang w:val="fr-LU"/>
                        </w:rPr>
                        <w:t xml:space="preserve">Qu’est-ce qui est le plus susceptible d’arriver ?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49728" behindDoc="0" locked="0" layoutInCell="1" allowOverlap="1" wp14:anchorId="0552FB04" wp14:editId="5B747555">
                <wp:simplePos x="0" y="0"/>
                <wp:positionH relativeFrom="margin">
                  <wp:posOffset>1968500</wp:posOffset>
                </wp:positionH>
                <wp:positionV relativeFrom="paragraph">
                  <wp:posOffset>1562100</wp:posOffset>
                </wp:positionV>
                <wp:extent cx="2042160" cy="1367790"/>
                <wp:effectExtent l="19050" t="152400" r="15240" b="22860"/>
                <wp:wrapNone/>
                <wp:docPr id="133225417" name="Phylactère : pensées 4"/>
                <wp:cNvGraphicFramePr/>
                <a:graphic xmlns:a="http://schemas.openxmlformats.org/drawingml/2006/main">
                  <a:graphicData uri="http://schemas.microsoft.com/office/word/2010/wordprocessingShape">
                    <wps:wsp>
                      <wps:cNvSpPr/>
                      <wps:spPr>
                        <a:xfrm>
                          <a:off x="0" y="0"/>
                          <a:ext cx="2042160" cy="1367790"/>
                        </a:xfrm>
                        <a:prstGeom prst="cloudCallout">
                          <a:avLst>
                            <a:gd name="adj1" fmla="val -47398"/>
                            <a:gd name="adj2" fmla="val -57652"/>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4EE3D021" w14:textId="77777777" w:rsidR="00AE4C8A" w:rsidRPr="00572828" w:rsidRDefault="00AE4C8A" w:rsidP="00AE4C8A">
                            <w:pPr>
                              <w:jc w:val="center"/>
                              <w:rPr>
                                <w:lang w:val="fr-LU"/>
                              </w:rPr>
                            </w:pPr>
                            <w:r>
                              <w:rPr>
                                <w:lang w:val="fr-LU"/>
                              </w:rPr>
                              <w:t xml:space="preserve">Ma réaction émotionnelle est-elle proportionnelle à la situation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2FB04" id="_x0000_s1045" type="#_x0000_t106" style="position:absolute;margin-left:155pt;margin-top:123pt;width:160.8pt;height:107.7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" adj="562,-1653" fillcolor="#d9e2f3 [660]" stroked="f" strokeweight="1pt">
                <v:stroke joinstyle="miter"/>
                <v:textbox>
                  <w:txbxContent>
                    <w:p w14:paraId="4EE3D021" w14:textId="77777777" w:rsidR="00AE4C8A" w:rsidRPr="00572828" w:rsidRDefault="00AE4C8A" w:rsidP="00AE4C8A">
                      <w:pPr>
                        <w:jc w:val="center"/>
                        <w:rPr>
                          <w:lang w:val="fr-LU"/>
                        </w:rPr>
                      </w:pPr>
                      <w:r>
                        <w:rPr>
                          <w:lang w:val="fr-LU"/>
                        </w:rPr>
                        <w:t xml:space="preserve">Ma réaction émotionnelle est-elle proportionnelle à la situation ?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48704" behindDoc="0" locked="0" layoutInCell="1" allowOverlap="1" wp14:anchorId="1DC63684" wp14:editId="58262A5D">
                <wp:simplePos x="0" y="0"/>
                <wp:positionH relativeFrom="margin">
                  <wp:posOffset>-347980</wp:posOffset>
                </wp:positionH>
                <wp:positionV relativeFrom="paragraph">
                  <wp:posOffset>1272540</wp:posOffset>
                </wp:positionV>
                <wp:extent cx="2042160" cy="1623060"/>
                <wp:effectExtent l="342900" t="0" r="15240" b="15240"/>
                <wp:wrapNone/>
                <wp:docPr id="1719577148" name="Phylactère : pensées 4"/>
                <wp:cNvGraphicFramePr/>
                <a:graphic xmlns:a="http://schemas.openxmlformats.org/drawingml/2006/main">
                  <a:graphicData uri="http://schemas.microsoft.com/office/word/2010/wordprocessingShape">
                    <wps:wsp>
                      <wps:cNvSpPr/>
                      <wps:spPr>
                        <a:xfrm>
                          <a:off x="0" y="0"/>
                          <a:ext cx="2042160" cy="1623060"/>
                        </a:xfrm>
                        <a:prstGeom prst="cloudCallout">
                          <a:avLst>
                            <a:gd name="adj1" fmla="val -63816"/>
                            <a:gd name="adj2" fmla="val -28544"/>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688C6AA8" w14:textId="77777777" w:rsidR="00AE4C8A" w:rsidRPr="00572828" w:rsidRDefault="00AE4C8A" w:rsidP="00AE4C8A">
                            <w:pPr>
                              <w:jc w:val="center"/>
                              <w:rPr>
                                <w:lang w:val="fr-LU"/>
                              </w:rPr>
                            </w:pPr>
                            <w:r>
                              <w:rPr>
                                <w:lang w:val="fr-LU"/>
                              </w:rPr>
                              <w:t xml:space="preserve">Mes attentes envers cette personne ou situation sont-elles réalistes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63684" id="_x0000_s1046" type="#_x0000_t106" style="position:absolute;margin-left:-27.4pt;margin-top:100.2pt;width:160.8pt;height:127.8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" adj="-2984,4634" fillcolor="#d9e2f3 [660]" stroked="f" strokeweight="1pt">
                <v:stroke joinstyle="miter"/>
                <v:textbox>
                  <w:txbxContent>
                    <w:p w14:paraId="688C6AA8" w14:textId="77777777" w:rsidR="00AE4C8A" w:rsidRPr="00572828" w:rsidRDefault="00AE4C8A" w:rsidP="00AE4C8A">
                      <w:pPr>
                        <w:jc w:val="center"/>
                        <w:rPr>
                          <w:lang w:val="fr-LU"/>
                        </w:rPr>
                      </w:pPr>
                      <w:r>
                        <w:rPr>
                          <w:lang w:val="fr-LU"/>
                        </w:rPr>
                        <w:t xml:space="preserve">Mes attentes envers cette personne ou situation sont-elles réalistes ? </w:t>
                      </w:r>
                    </w:p>
                  </w:txbxContent>
                </v:textbox>
                <w10:wrap anchorx="margin"/>
              </v:shape>
            </w:pict>
          </mc:Fallback>
        </mc:AlternateContent>
      </w:r>
    </w:p>
    <w:p w14:paraId="4B6A69FE" w14:textId="77777777" w:rsidR="00AE4C8A" w:rsidRPr="001009CC" w:rsidRDefault="00AE4C8A" w:rsidP="00AE4C8A">
      <w:pPr>
        <w:rPr>
          <w:rFonts w:ascii="Arial" w:hAnsi="Arial" w:cs="Arial"/>
          <w:sz w:val="20"/>
          <w:szCs w:val="20"/>
          <w:lang w:val="fr-LU"/>
        </w:rPr>
      </w:pPr>
    </w:p>
    <w:p w14:paraId="4C7108D1" w14:textId="77777777" w:rsidR="00AE4C8A" w:rsidRPr="001009CC" w:rsidRDefault="00AE4C8A" w:rsidP="00AE4C8A">
      <w:pPr>
        <w:rPr>
          <w:rFonts w:ascii="Arial" w:hAnsi="Arial" w:cs="Arial"/>
          <w:sz w:val="20"/>
          <w:szCs w:val="20"/>
          <w:lang w:val="fr-LU"/>
        </w:rPr>
      </w:pPr>
    </w:p>
    <w:p w14:paraId="276C2812" w14:textId="77777777" w:rsidR="00AE4C8A" w:rsidRPr="001009CC" w:rsidRDefault="00AE4C8A" w:rsidP="00AE4C8A">
      <w:pPr>
        <w:rPr>
          <w:rFonts w:ascii="Arial" w:hAnsi="Arial" w:cs="Arial"/>
          <w:sz w:val="20"/>
          <w:szCs w:val="20"/>
          <w:lang w:val="fr-LU"/>
        </w:rPr>
      </w:pPr>
    </w:p>
    <w:p w14:paraId="7B4A14D3" w14:textId="77777777" w:rsidR="00AE4C8A" w:rsidRPr="001009CC" w:rsidRDefault="00AE4C8A" w:rsidP="00AE4C8A">
      <w:pPr>
        <w:rPr>
          <w:rFonts w:ascii="Arial" w:hAnsi="Arial" w:cs="Arial"/>
          <w:sz w:val="20"/>
          <w:szCs w:val="20"/>
          <w:lang w:val="fr-LU"/>
        </w:rPr>
      </w:pPr>
    </w:p>
    <w:p w14:paraId="640DDE22" w14:textId="77777777" w:rsidR="00AE4C8A" w:rsidRPr="001009CC" w:rsidRDefault="00AE4C8A" w:rsidP="00AE4C8A">
      <w:pPr>
        <w:rPr>
          <w:rFonts w:ascii="Arial" w:hAnsi="Arial" w:cs="Arial"/>
          <w:sz w:val="20"/>
          <w:szCs w:val="20"/>
          <w:lang w:val="fr-LU"/>
        </w:rPr>
      </w:pPr>
    </w:p>
    <w:p w14:paraId="030FA562" w14:textId="77777777" w:rsidR="00AE4C8A" w:rsidRPr="001009CC" w:rsidRDefault="00AE4C8A" w:rsidP="00AE4C8A">
      <w:pPr>
        <w:rPr>
          <w:rFonts w:ascii="Arial" w:hAnsi="Arial" w:cs="Arial"/>
          <w:sz w:val="20"/>
          <w:szCs w:val="20"/>
          <w:lang w:val="fr-LU"/>
        </w:rPr>
      </w:pPr>
    </w:p>
    <w:p w14:paraId="0A484AB7" w14:textId="77777777" w:rsidR="00AE4C8A" w:rsidRPr="001009CC" w:rsidRDefault="00AE4C8A" w:rsidP="00AE4C8A">
      <w:pPr>
        <w:rPr>
          <w:rFonts w:ascii="Arial" w:hAnsi="Arial" w:cs="Arial"/>
          <w:sz w:val="20"/>
          <w:szCs w:val="20"/>
          <w:lang w:val="fr-LU"/>
        </w:rPr>
      </w:pPr>
    </w:p>
    <w:p w14:paraId="1267051C" w14:textId="77777777" w:rsidR="00AE4C8A" w:rsidRPr="001009CC" w:rsidRDefault="00AE4C8A" w:rsidP="00AE4C8A">
      <w:pPr>
        <w:rPr>
          <w:rFonts w:ascii="Arial" w:hAnsi="Arial" w:cs="Arial"/>
          <w:sz w:val="20"/>
          <w:szCs w:val="20"/>
          <w:lang w:val="fr-LU"/>
        </w:rPr>
      </w:pPr>
    </w:p>
    <w:p w14:paraId="153BB73E" w14:textId="77777777" w:rsidR="00AE4C8A" w:rsidRPr="001009CC" w:rsidRDefault="00AE4C8A" w:rsidP="00AE4C8A">
      <w:pPr>
        <w:rPr>
          <w:rFonts w:ascii="Arial" w:hAnsi="Arial" w:cs="Arial"/>
          <w:sz w:val="20"/>
          <w:szCs w:val="20"/>
          <w:lang w:val="fr-LU"/>
        </w:rPr>
      </w:pPr>
    </w:p>
    <w:p w14:paraId="2EF172F8" w14:textId="77777777" w:rsidR="00AE4C8A" w:rsidRPr="001009CC" w:rsidRDefault="00AE4C8A" w:rsidP="00AE4C8A">
      <w:pPr>
        <w:rPr>
          <w:rFonts w:ascii="Arial" w:hAnsi="Arial" w:cs="Arial"/>
          <w:sz w:val="20"/>
          <w:szCs w:val="20"/>
          <w:lang w:val="fr-LU"/>
        </w:rPr>
      </w:pPr>
    </w:p>
    <w:p w14:paraId="7FD46114" w14:textId="77777777" w:rsidR="00AE4C8A" w:rsidRPr="001009CC" w:rsidRDefault="00AE4C8A" w:rsidP="00AE4C8A">
      <w:pPr>
        <w:rPr>
          <w:rFonts w:ascii="Arial" w:hAnsi="Arial" w:cs="Arial"/>
          <w:sz w:val="20"/>
          <w:szCs w:val="20"/>
          <w:lang w:val="fr-LU"/>
        </w:rPr>
      </w:pPr>
    </w:p>
    <w:p w14:paraId="119D41AE" w14:textId="77777777" w:rsidR="00AE4C8A" w:rsidRPr="001009CC" w:rsidRDefault="00AE4C8A" w:rsidP="00AE4C8A">
      <w:pPr>
        <w:rPr>
          <w:rFonts w:ascii="Arial" w:hAnsi="Arial" w:cs="Arial"/>
          <w:sz w:val="20"/>
          <w:szCs w:val="20"/>
          <w:lang w:val="fr-LU"/>
        </w:rPr>
      </w:pPr>
    </w:p>
    <w:p w14:paraId="58ED6063" w14:textId="77777777" w:rsidR="00AE4C8A" w:rsidRPr="001009CC" w:rsidRDefault="00AE4C8A" w:rsidP="00AE4C8A">
      <w:pPr>
        <w:rPr>
          <w:rFonts w:ascii="Arial" w:hAnsi="Arial" w:cs="Arial"/>
          <w:sz w:val="20"/>
          <w:szCs w:val="20"/>
          <w:lang w:val="fr-LU"/>
        </w:rPr>
      </w:pPr>
    </w:p>
    <w:p w14:paraId="2597AE4D" w14:textId="77777777" w:rsidR="00AE4C8A" w:rsidRPr="001009CC" w:rsidRDefault="00AE4C8A" w:rsidP="00AE4C8A">
      <w:pPr>
        <w:rPr>
          <w:rFonts w:ascii="Arial" w:hAnsi="Arial" w:cs="Arial"/>
          <w:sz w:val="20"/>
          <w:szCs w:val="20"/>
          <w:lang w:val="fr-LU"/>
        </w:rPr>
      </w:pPr>
    </w:p>
    <w:p w14:paraId="47068EDF" w14:textId="77777777" w:rsidR="00AE4C8A" w:rsidRPr="001009CC" w:rsidRDefault="00AE4C8A" w:rsidP="00AE4C8A">
      <w:pPr>
        <w:rPr>
          <w:rFonts w:ascii="Arial" w:hAnsi="Arial" w:cs="Arial"/>
          <w:sz w:val="20"/>
          <w:szCs w:val="20"/>
          <w:lang w:val="fr-LU"/>
        </w:rPr>
      </w:pPr>
    </w:p>
    <w:p w14:paraId="61A3E51D" w14:textId="77777777" w:rsidR="00AE4C8A" w:rsidRPr="001009CC" w:rsidRDefault="00AE4C8A" w:rsidP="00AE4C8A">
      <w:pPr>
        <w:rPr>
          <w:rFonts w:ascii="Arial" w:hAnsi="Arial" w:cs="Arial"/>
          <w:sz w:val="20"/>
          <w:szCs w:val="20"/>
          <w:lang w:val="fr-LU"/>
        </w:rPr>
      </w:pPr>
    </w:p>
    <w:p w14:paraId="67997D26" w14:textId="77777777" w:rsidR="00AE4C8A" w:rsidRPr="001009CC" w:rsidRDefault="00AE4C8A" w:rsidP="00AE4C8A">
      <w:pPr>
        <w:rPr>
          <w:rFonts w:ascii="Arial" w:hAnsi="Arial" w:cs="Arial"/>
          <w:sz w:val="20"/>
          <w:szCs w:val="20"/>
          <w:lang w:val="fr-LU"/>
        </w:rPr>
      </w:pPr>
    </w:p>
    <w:p w14:paraId="0662FF10" w14:textId="77777777" w:rsidR="00AE4C8A" w:rsidRPr="001009CC" w:rsidRDefault="00AE4C8A" w:rsidP="00AE4C8A">
      <w:pPr>
        <w:rPr>
          <w:rFonts w:ascii="Arial" w:hAnsi="Arial" w:cs="Arial"/>
          <w:sz w:val="20"/>
          <w:szCs w:val="20"/>
          <w:lang w:val="fr-LU"/>
        </w:rPr>
      </w:pPr>
    </w:p>
    <w:p w14:paraId="1EDFBDA4" w14:textId="77777777" w:rsidR="00AE4C8A" w:rsidRPr="001009CC" w:rsidRDefault="00AE4C8A" w:rsidP="00AE4C8A">
      <w:pPr>
        <w:rPr>
          <w:rFonts w:ascii="Arial" w:hAnsi="Arial" w:cs="Arial"/>
          <w:sz w:val="20"/>
          <w:szCs w:val="20"/>
          <w:lang w:val="fr-LU"/>
        </w:rPr>
      </w:pPr>
    </w:p>
    <w:p w14:paraId="087AF23B" w14:textId="77777777" w:rsidR="00AE4C8A" w:rsidRPr="001009CC" w:rsidRDefault="00AE4C8A" w:rsidP="00AE4C8A">
      <w:pPr>
        <w:rPr>
          <w:rFonts w:ascii="Arial" w:hAnsi="Arial" w:cs="Arial"/>
          <w:sz w:val="20"/>
          <w:szCs w:val="20"/>
          <w:lang w:val="fr-LU"/>
        </w:rPr>
      </w:pPr>
    </w:p>
    <w:p w14:paraId="6FAB7701" w14:textId="77777777" w:rsidR="00AE4C8A" w:rsidRPr="001009CC" w:rsidRDefault="00AE4C8A" w:rsidP="00AE4C8A">
      <w:pPr>
        <w:rPr>
          <w:rFonts w:ascii="Arial" w:hAnsi="Arial" w:cs="Arial"/>
          <w:sz w:val="20"/>
          <w:szCs w:val="20"/>
          <w:lang w:val="fr-LU"/>
        </w:rPr>
      </w:pPr>
    </w:p>
    <w:p w14:paraId="20015CB3" w14:textId="77777777" w:rsidR="00AE4C8A" w:rsidRPr="001009CC" w:rsidRDefault="00AE4C8A" w:rsidP="00AE4C8A">
      <w:pPr>
        <w:rPr>
          <w:rFonts w:ascii="Arial" w:hAnsi="Arial" w:cs="Arial"/>
          <w:sz w:val="20"/>
          <w:szCs w:val="20"/>
          <w:lang w:val="fr-LU"/>
        </w:rPr>
      </w:pPr>
    </w:p>
    <w:p w14:paraId="6F4DF1E7" w14:textId="77777777" w:rsidR="00AE4C8A" w:rsidRPr="001009CC" w:rsidRDefault="00AE4C8A" w:rsidP="00AE4C8A">
      <w:pPr>
        <w:rPr>
          <w:rFonts w:ascii="Arial" w:hAnsi="Arial" w:cs="Arial"/>
          <w:sz w:val="20"/>
          <w:szCs w:val="20"/>
          <w:lang w:val="fr-LU"/>
        </w:rPr>
      </w:pPr>
    </w:p>
    <w:p w14:paraId="1C461192" w14:textId="77777777" w:rsidR="00AE4C8A" w:rsidRPr="001009CC" w:rsidRDefault="00AE4C8A" w:rsidP="00AE4C8A">
      <w:pPr>
        <w:rPr>
          <w:rFonts w:ascii="Arial" w:hAnsi="Arial" w:cs="Arial"/>
          <w:sz w:val="20"/>
          <w:szCs w:val="20"/>
          <w:lang w:val="fr-LU"/>
        </w:rPr>
      </w:pPr>
    </w:p>
    <w:p w14:paraId="471CE22F" w14:textId="77777777" w:rsidR="00AE4C8A" w:rsidRPr="001009CC" w:rsidRDefault="00AE4C8A" w:rsidP="00AE4C8A">
      <w:pPr>
        <w:rPr>
          <w:rFonts w:ascii="Arial" w:hAnsi="Arial" w:cs="Arial"/>
          <w:sz w:val="20"/>
          <w:szCs w:val="20"/>
          <w:lang w:val="fr-LU"/>
        </w:rPr>
      </w:pPr>
    </w:p>
    <w:p w14:paraId="3A1DFE3D" w14:textId="77777777" w:rsidR="00AE4C8A" w:rsidRPr="001009CC" w:rsidRDefault="00AE4C8A" w:rsidP="00AE4C8A">
      <w:pPr>
        <w:rPr>
          <w:rFonts w:ascii="Arial" w:hAnsi="Arial" w:cs="Arial"/>
          <w:sz w:val="20"/>
          <w:szCs w:val="20"/>
          <w:lang w:val="fr-LU"/>
        </w:rPr>
      </w:pPr>
    </w:p>
    <w:p w14:paraId="2BAF49D8" w14:textId="77777777" w:rsidR="00AE4C8A" w:rsidRPr="001009CC" w:rsidRDefault="00AE4C8A" w:rsidP="00AE4C8A">
      <w:pPr>
        <w:rPr>
          <w:rFonts w:ascii="Arial" w:hAnsi="Arial" w:cs="Arial"/>
          <w:sz w:val="20"/>
          <w:szCs w:val="20"/>
          <w:lang w:val="fr-LU"/>
        </w:rPr>
      </w:pPr>
    </w:p>
    <w:p w14:paraId="7EB0BB95" w14:textId="77777777" w:rsidR="00AE4C8A" w:rsidRPr="001009CC" w:rsidRDefault="00AE4C8A" w:rsidP="00AE4C8A">
      <w:pPr>
        <w:tabs>
          <w:tab w:val="left" w:pos="5520"/>
        </w:tabs>
        <w:rPr>
          <w:rFonts w:ascii="Arial" w:hAnsi="Arial" w:cs="Arial"/>
          <w:sz w:val="20"/>
          <w:szCs w:val="20"/>
          <w:lang w:val="fr-LU"/>
        </w:rPr>
      </w:pPr>
      <w:r w:rsidRPr="001009CC">
        <w:rPr>
          <w:rFonts w:ascii="Arial" w:hAnsi="Arial" w:cs="Arial"/>
          <w:sz w:val="20"/>
          <w:szCs w:val="20"/>
          <w:lang w:val="fr-LU"/>
        </w:rPr>
        <w:tab/>
      </w:r>
    </w:p>
    <w:p w14:paraId="5D193458" w14:textId="77777777" w:rsidR="00AE4C8A" w:rsidRPr="001009CC" w:rsidRDefault="00AE4C8A" w:rsidP="00AE4C8A">
      <w:pPr>
        <w:tabs>
          <w:tab w:val="left" w:pos="5520"/>
        </w:tabs>
        <w:rPr>
          <w:rFonts w:ascii="Arial" w:hAnsi="Arial" w:cs="Arial"/>
          <w:sz w:val="20"/>
          <w:szCs w:val="20"/>
          <w:lang w:val="fr-LU"/>
        </w:rPr>
      </w:pPr>
    </w:p>
    <w:p w14:paraId="7A697D34" w14:textId="77777777" w:rsidR="001009CC" w:rsidRDefault="001009CC" w:rsidP="00764E36">
      <w:pPr>
        <w:tabs>
          <w:tab w:val="left" w:pos="5520"/>
        </w:tabs>
        <w:rPr>
          <w:b/>
          <w:bCs/>
          <w:color w:val="4472C4" w:themeColor="accent1"/>
          <w:sz w:val="24"/>
          <w:szCs w:val="24"/>
          <w:lang w:val="fr-LU"/>
        </w:rPr>
      </w:pPr>
    </w:p>
    <w:p w14:paraId="49636876" w14:textId="77777777" w:rsidR="001009CC" w:rsidRDefault="001009CC" w:rsidP="00764E36">
      <w:pPr>
        <w:tabs>
          <w:tab w:val="left" w:pos="5520"/>
        </w:tabs>
        <w:rPr>
          <w:b/>
          <w:bCs/>
          <w:color w:val="4472C4" w:themeColor="accent1"/>
          <w:sz w:val="24"/>
          <w:szCs w:val="24"/>
          <w:lang w:val="fr-LU"/>
        </w:rPr>
      </w:pPr>
    </w:p>
    <w:p w14:paraId="7917EA2D" w14:textId="3BF5379D" w:rsidR="00764E36" w:rsidRPr="001009CC" w:rsidRDefault="00764E36" w:rsidP="00764E36">
      <w:pPr>
        <w:tabs>
          <w:tab w:val="left" w:pos="5520"/>
        </w:tabs>
        <w:rPr>
          <w:rFonts w:ascii="Arial" w:hAnsi="Arial" w:cs="Arial"/>
          <w:b/>
          <w:bCs/>
          <w:color w:val="4472C4" w:themeColor="accent1"/>
          <w:lang w:val="fr-LU"/>
        </w:rPr>
      </w:pPr>
      <w:r w:rsidRPr="001009CC">
        <w:rPr>
          <w:rFonts w:ascii="Arial" w:hAnsi="Arial" w:cs="Arial"/>
          <w:b/>
          <w:bCs/>
          <w:color w:val="4472C4" w:themeColor="accent1"/>
          <w:lang w:val="fr-LU"/>
        </w:rPr>
        <w:t xml:space="preserve">     Notez ici vos réflexions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776"/>
      </w:tblGrid>
      <w:tr w:rsidR="00764E36" w:rsidRPr="001009CC" w14:paraId="43908F10" w14:textId="77777777" w:rsidTr="00764E36">
        <w:tc>
          <w:tcPr>
            <w:tcW w:w="8776" w:type="dxa"/>
            <w:shd w:val="clear" w:color="auto" w:fill="D9E2F3" w:themeFill="accent1" w:themeFillTint="33"/>
          </w:tcPr>
          <w:p w14:paraId="257FACEC" w14:textId="77777777" w:rsidR="00764E36" w:rsidRPr="001009CC" w:rsidRDefault="00764E36" w:rsidP="004F4E42">
            <w:pPr>
              <w:tabs>
                <w:tab w:val="left" w:pos="5520"/>
              </w:tabs>
              <w:rPr>
                <w:rFonts w:ascii="Arial" w:hAnsi="Arial" w:cs="Arial"/>
                <w:lang w:val="fr-LU"/>
              </w:rPr>
            </w:pPr>
          </w:p>
          <w:p w14:paraId="2E1994DB" w14:textId="77777777" w:rsidR="00764E36" w:rsidRPr="001009CC" w:rsidRDefault="00764E36" w:rsidP="004F4E42">
            <w:pPr>
              <w:tabs>
                <w:tab w:val="left" w:pos="5520"/>
              </w:tabs>
              <w:rPr>
                <w:rFonts w:ascii="Arial" w:hAnsi="Arial" w:cs="Arial"/>
                <w:lang w:val="fr-LU"/>
              </w:rPr>
            </w:pPr>
          </w:p>
          <w:p w14:paraId="2670551A" w14:textId="77777777" w:rsidR="00764E36" w:rsidRPr="001009CC" w:rsidRDefault="00764E36" w:rsidP="004F4E42">
            <w:pPr>
              <w:tabs>
                <w:tab w:val="left" w:pos="5520"/>
              </w:tabs>
              <w:rPr>
                <w:rFonts w:ascii="Arial" w:hAnsi="Arial" w:cs="Arial"/>
                <w:lang w:val="fr-LU"/>
              </w:rPr>
            </w:pPr>
          </w:p>
          <w:p w14:paraId="3E7D7B1F" w14:textId="77777777" w:rsidR="00764E36" w:rsidRPr="001009CC" w:rsidRDefault="00764E36" w:rsidP="004F4E42">
            <w:pPr>
              <w:tabs>
                <w:tab w:val="left" w:pos="5520"/>
              </w:tabs>
              <w:rPr>
                <w:rFonts w:ascii="Arial" w:hAnsi="Arial" w:cs="Arial"/>
                <w:lang w:val="fr-LU"/>
              </w:rPr>
            </w:pPr>
          </w:p>
          <w:p w14:paraId="6EE92256" w14:textId="77777777" w:rsidR="00764E36" w:rsidRPr="001009CC" w:rsidRDefault="00764E36" w:rsidP="004F4E42">
            <w:pPr>
              <w:tabs>
                <w:tab w:val="left" w:pos="5520"/>
              </w:tabs>
              <w:rPr>
                <w:rFonts w:ascii="Arial" w:hAnsi="Arial" w:cs="Arial"/>
                <w:lang w:val="fr-LU"/>
              </w:rPr>
            </w:pPr>
          </w:p>
          <w:p w14:paraId="00D7216D" w14:textId="77777777" w:rsidR="00764E36" w:rsidRPr="001009CC" w:rsidRDefault="00764E36" w:rsidP="004F4E42">
            <w:pPr>
              <w:tabs>
                <w:tab w:val="left" w:pos="5520"/>
              </w:tabs>
              <w:rPr>
                <w:rFonts w:ascii="Arial" w:hAnsi="Arial" w:cs="Arial"/>
                <w:lang w:val="fr-LU"/>
              </w:rPr>
            </w:pPr>
          </w:p>
          <w:p w14:paraId="582A0087" w14:textId="77777777" w:rsidR="00764E36" w:rsidRPr="001009CC" w:rsidRDefault="00764E36" w:rsidP="004F4E42">
            <w:pPr>
              <w:tabs>
                <w:tab w:val="left" w:pos="5520"/>
              </w:tabs>
              <w:rPr>
                <w:rFonts w:ascii="Arial" w:hAnsi="Arial" w:cs="Arial"/>
                <w:lang w:val="fr-LU"/>
              </w:rPr>
            </w:pPr>
          </w:p>
          <w:p w14:paraId="5E632225" w14:textId="77777777" w:rsidR="00764E36" w:rsidRPr="001009CC" w:rsidRDefault="00764E36" w:rsidP="004F4E42">
            <w:pPr>
              <w:tabs>
                <w:tab w:val="left" w:pos="5520"/>
              </w:tabs>
              <w:rPr>
                <w:rFonts w:ascii="Arial" w:hAnsi="Arial" w:cs="Arial"/>
                <w:lang w:val="fr-LU"/>
              </w:rPr>
            </w:pPr>
          </w:p>
          <w:p w14:paraId="1C21C859" w14:textId="77777777" w:rsidR="00764E36" w:rsidRPr="001009CC" w:rsidRDefault="00764E36" w:rsidP="004F4E42">
            <w:pPr>
              <w:tabs>
                <w:tab w:val="left" w:pos="5520"/>
              </w:tabs>
              <w:rPr>
                <w:rFonts w:ascii="Arial" w:hAnsi="Arial" w:cs="Arial"/>
                <w:lang w:val="fr-LU"/>
              </w:rPr>
            </w:pPr>
          </w:p>
          <w:p w14:paraId="570FCF2E" w14:textId="77777777" w:rsidR="00764E36" w:rsidRPr="001009CC" w:rsidRDefault="00764E36" w:rsidP="004F4E42">
            <w:pPr>
              <w:tabs>
                <w:tab w:val="left" w:pos="5520"/>
              </w:tabs>
              <w:rPr>
                <w:rFonts w:ascii="Arial" w:hAnsi="Arial" w:cs="Arial"/>
                <w:lang w:val="fr-LU"/>
              </w:rPr>
            </w:pPr>
          </w:p>
          <w:p w14:paraId="148BF12E" w14:textId="77777777" w:rsidR="00764E36" w:rsidRPr="001009CC" w:rsidRDefault="00764E36" w:rsidP="004F4E42">
            <w:pPr>
              <w:tabs>
                <w:tab w:val="left" w:pos="5520"/>
              </w:tabs>
              <w:rPr>
                <w:rFonts w:ascii="Arial" w:hAnsi="Arial" w:cs="Arial"/>
                <w:lang w:val="fr-LU"/>
              </w:rPr>
            </w:pPr>
          </w:p>
          <w:p w14:paraId="57B0208A" w14:textId="77777777" w:rsidR="00764E36" w:rsidRPr="001009CC" w:rsidRDefault="00764E36" w:rsidP="004F4E42">
            <w:pPr>
              <w:tabs>
                <w:tab w:val="left" w:pos="5520"/>
              </w:tabs>
              <w:rPr>
                <w:rFonts w:ascii="Arial" w:hAnsi="Arial" w:cs="Arial"/>
                <w:lang w:val="fr-LU"/>
              </w:rPr>
            </w:pPr>
          </w:p>
          <w:p w14:paraId="1ADD3C21" w14:textId="77777777" w:rsidR="00764E36" w:rsidRPr="001009CC" w:rsidRDefault="00764E36" w:rsidP="004F4E42">
            <w:pPr>
              <w:tabs>
                <w:tab w:val="left" w:pos="5520"/>
              </w:tabs>
              <w:rPr>
                <w:rFonts w:ascii="Arial" w:hAnsi="Arial" w:cs="Arial"/>
                <w:lang w:val="fr-LU"/>
              </w:rPr>
            </w:pPr>
          </w:p>
          <w:p w14:paraId="34588A57" w14:textId="77777777" w:rsidR="00764E36" w:rsidRPr="001009CC" w:rsidRDefault="00764E36" w:rsidP="004F4E42">
            <w:pPr>
              <w:tabs>
                <w:tab w:val="left" w:pos="5520"/>
              </w:tabs>
              <w:rPr>
                <w:rFonts w:ascii="Arial" w:hAnsi="Arial" w:cs="Arial"/>
                <w:lang w:val="fr-LU"/>
              </w:rPr>
            </w:pPr>
          </w:p>
          <w:p w14:paraId="43C008F7" w14:textId="77777777" w:rsidR="00764E36" w:rsidRPr="001009CC" w:rsidRDefault="00764E36" w:rsidP="004F4E42">
            <w:pPr>
              <w:tabs>
                <w:tab w:val="left" w:pos="5520"/>
              </w:tabs>
              <w:rPr>
                <w:rFonts w:ascii="Arial" w:hAnsi="Arial" w:cs="Arial"/>
                <w:lang w:val="fr-LU"/>
              </w:rPr>
            </w:pPr>
          </w:p>
          <w:p w14:paraId="3924D202" w14:textId="77777777" w:rsidR="00764E36" w:rsidRPr="001009CC" w:rsidRDefault="00764E36" w:rsidP="004F4E42">
            <w:pPr>
              <w:tabs>
                <w:tab w:val="left" w:pos="5520"/>
              </w:tabs>
              <w:rPr>
                <w:rFonts w:ascii="Arial" w:hAnsi="Arial" w:cs="Arial"/>
                <w:lang w:val="fr-LU"/>
              </w:rPr>
            </w:pPr>
          </w:p>
          <w:p w14:paraId="54996E3E" w14:textId="77777777" w:rsidR="00764E36" w:rsidRPr="001009CC" w:rsidRDefault="00764E36" w:rsidP="004F4E42">
            <w:pPr>
              <w:tabs>
                <w:tab w:val="left" w:pos="5520"/>
              </w:tabs>
              <w:rPr>
                <w:rFonts w:ascii="Arial" w:hAnsi="Arial" w:cs="Arial"/>
                <w:lang w:val="fr-LU"/>
              </w:rPr>
            </w:pPr>
          </w:p>
          <w:p w14:paraId="1D27205C" w14:textId="77777777" w:rsidR="00764E36" w:rsidRPr="001009CC" w:rsidRDefault="00764E36" w:rsidP="004F4E42">
            <w:pPr>
              <w:tabs>
                <w:tab w:val="left" w:pos="5520"/>
              </w:tabs>
              <w:rPr>
                <w:rFonts w:ascii="Arial" w:hAnsi="Arial" w:cs="Arial"/>
                <w:lang w:val="fr-LU"/>
              </w:rPr>
            </w:pPr>
          </w:p>
          <w:p w14:paraId="0111291D" w14:textId="77777777" w:rsidR="00764E36" w:rsidRPr="001009CC" w:rsidRDefault="00764E36" w:rsidP="004F4E42">
            <w:pPr>
              <w:tabs>
                <w:tab w:val="left" w:pos="5520"/>
              </w:tabs>
              <w:rPr>
                <w:rFonts w:ascii="Arial" w:hAnsi="Arial" w:cs="Arial"/>
                <w:lang w:val="fr-LU"/>
              </w:rPr>
            </w:pPr>
          </w:p>
          <w:p w14:paraId="0A630026" w14:textId="77777777" w:rsidR="00764E36" w:rsidRPr="001009CC" w:rsidRDefault="00764E36" w:rsidP="004F4E42">
            <w:pPr>
              <w:tabs>
                <w:tab w:val="left" w:pos="5520"/>
              </w:tabs>
              <w:rPr>
                <w:rFonts w:ascii="Arial" w:hAnsi="Arial" w:cs="Arial"/>
                <w:lang w:val="fr-LU"/>
              </w:rPr>
            </w:pPr>
          </w:p>
          <w:p w14:paraId="130977A4" w14:textId="77777777" w:rsidR="00764E36" w:rsidRPr="001009CC" w:rsidRDefault="00764E36" w:rsidP="004F4E42">
            <w:pPr>
              <w:tabs>
                <w:tab w:val="left" w:pos="5520"/>
              </w:tabs>
              <w:rPr>
                <w:rFonts w:ascii="Arial" w:hAnsi="Arial" w:cs="Arial"/>
                <w:lang w:val="fr-LU"/>
              </w:rPr>
            </w:pPr>
          </w:p>
          <w:p w14:paraId="6D3F98A4" w14:textId="77777777" w:rsidR="00764E36" w:rsidRPr="001009CC" w:rsidRDefault="00764E36" w:rsidP="004F4E42">
            <w:pPr>
              <w:tabs>
                <w:tab w:val="left" w:pos="5520"/>
              </w:tabs>
              <w:rPr>
                <w:rFonts w:ascii="Arial" w:hAnsi="Arial" w:cs="Arial"/>
                <w:lang w:val="fr-LU"/>
              </w:rPr>
            </w:pPr>
          </w:p>
          <w:p w14:paraId="3BCFCDC4" w14:textId="77777777" w:rsidR="00764E36" w:rsidRPr="001009CC" w:rsidRDefault="00764E36" w:rsidP="004F4E42">
            <w:pPr>
              <w:tabs>
                <w:tab w:val="left" w:pos="5520"/>
              </w:tabs>
              <w:rPr>
                <w:rFonts w:ascii="Arial" w:hAnsi="Arial" w:cs="Arial"/>
                <w:lang w:val="fr-LU"/>
              </w:rPr>
            </w:pPr>
          </w:p>
          <w:p w14:paraId="2E15B5F1" w14:textId="77777777" w:rsidR="00764E36" w:rsidRPr="001009CC" w:rsidRDefault="00764E36" w:rsidP="004F4E42">
            <w:pPr>
              <w:tabs>
                <w:tab w:val="left" w:pos="5520"/>
              </w:tabs>
              <w:rPr>
                <w:rFonts w:ascii="Arial" w:hAnsi="Arial" w:cs="Arial"/>
                <w:lang w:val="fr-LU"/>
              </w:rPr>
            </w:pPr>
          </w:p>
          <w:p w14:paraId="11F19AF2" w14:textId="77777777" w:rsidR="00764E36" w:rsidRPr="001009CC" w:rsidRDefault="00764E36" w:rsidP="004F4E42">
            <w:pPr>
              <w:tabs>
                <w:tab w:val="left" w:pos="5520"/>
              </w:tabs>
              <w:rPr>
                <w:rFonts w:ascii="Arial" w:hAnsi="Arial" w:cs="Arial"/>
                <w:lang w:val="fr-LU"/>
              </w:rPr>
            </w:pPr>
          </w:p>
          <w:p w14:paraId="7CD1F8D2" w14:textId="77777777" w:rsidR="00764E36" w:rsidRPr="001009CC" w:rsidRDefault="00764E36" w:rsidP="004F4E42">
            <w:pPr>
              <w:tabs>
                <w:tab w:val="left" w:pos="5520"/>
              </w:tabs>
              <w:rPr>
                <w:rFonts w:ascii="Arial" w:hAnsi="Arial" w:cs="Arial"/>
                <w:lang w:val="fr-LU"/>
              </w:rPr>
            </w:pPr>
          </w:p>
          <w:p w14:paraId="1E43985C" w14:textId="77777777" w:rsidR="00764E36" w:rsidRPr="001009CC" w:rsidRDefault="00764E36" w:rsidP="004F4E42">
            <w:pPr>
              <w:tabs>
                <w:tab w:val="left" w:pos="5520"/>
              </w:tabs>
              <w:rPr>
                <w:rFonts w:ascii="Arial" w:hAnsi="Arial" w:cs="Arial"/>
                <w:lang w:val="fr-LU"/>
              </w:rPr>
            </w:pPr>
          </w:p>
          <w:p w14:paraId="2238D5DE" w14:textId="77777777" w:rsidR="00764E36" w:rsidRPr="001009CC" w:rsidRDefault="00764E36" w:rsidP="004F4E42">
            <w:pPr>
              <w:tabs>
                <w:tab w:val="left" w:pos="5520"/>
              </w:tabs>
              <w:rPr>
                <w:rFonts w:ascii="Arial" w:hAnsi="Arial" w:cs="Arial"/>
                <w:lang w:val="fr-LU"/>
              </w:rPr>
            </w:pPr>
          </w:p>
          <w:p w14:paraId="79717452" w14:textId="77777777" w:rsidR="00764E36" w:rsidRPr="001009CC" w:rsidRDefault="00764E36" w:rsidP="004F4E42">
            <w:pPr>
              <w:tabs>
                <w:tab w:val="left" w:pos="5520"/>
              </w:tabs>
              <w:rPr>
                <w:rFonts w:ascii="Arial" w:hAnsi="Arial" w:cs="Arial"/>
                <w:lang w:val="fr-LU"/>
              </w:rPr>
            </w:pPr>
          </w:p>
          <w:p w14:paraId="1088635B" w14:textId="77777777" w:rsidR="00764E36" w:rsidRPr="001009CC" w:rsidRDefault="00764E36" w:rsidP="004F4E42">
            <w:pPr>
              <w:tabs>
                <w:tab w:val="left" w:pos="5520"/>
              </w:tabs>
              <w:rPr>
                <w:rFonts w:ascii="Arial" w:hAnsi="Arial" w:cs="Arial"/>
                <w:lang w:val="fr-LU"/>
              </w:rPr>
            </w:pPr>
          </w:p>
          <w:p w14:paraId="5B584D62" w14:textId="77777777" w:rsidR="00764E36" w:rsidRPr="001009CC" w:rsidRDefault="00764E36" w:rsidP="004F4E42">
            <w:pPr>
              <w:tabs>
                <w:tab w:val="left" w:pos="5520"/>
              </w:tabs>
              <w:rPr>
                <w:rFonts w:ascii="Arial" w:hAnsi="Arial" w:cs="Arial"/>
                <w:lang w:val="fr-LU"/>
              </w:rPr>
            </w:pPr>
          </w:p>
          <w:p w14:paraId="659D92B3" w14:textId="77777777" w:rsidR="00764E36" w:rsidRPr="001009CC" w:rsidRDefault="00764E36" w:rsidP="004F4E42">
            <w:pPr>
              <w:tabs>
                <w:tab w:val="left" w:pos="5520"/>
              </w:tabs>
              <w:rPr>
                <w:rFonts w:ascii="Arial" w:hAnsi="Arial" w:cs="Arial"/>
                <w:lang w:val="fr-LU"/>
              </w:rPr>
            </w:pPr>
          </w:p>
          <w:p w14:paraId="6911BEA8" w14:textId="77777777" w:rsidR="00764E36" w:rsidRPr="001009CC" w:rsidRDefault="00764E36" w:rsidP="004F4E42">
            <w:pPr>
              <w:tabs>
                <w:tab w:val="left" w:pos="5520"/>
              </w:tabs>
              <w:rPr>
                <w:rFonts w:ascii="Arial" w:hAnsi="Arial" w:cs="Arial"/>
                <w:lang w:val="fr-LU"/>
              </w:rPr>
            </w:pPr>
          </w:p>
          <w:p w14:paraId="68CC26DE" w14:textId="77777777" w:rsidR="00764E36" w:rsidRPr="001009CC" w:rsidRDefault="00764E36" w:rsidP="004F4E42">
            <w:pPr>
              <w:tabs>
                <w:tab w:val="left" w:pos="5520"/>
              </w:tabs>
              <w:rPr>
                <w:rFonts w:ascii="Arial" w:hAnsi="Arial" w:cs="Arial"/>
                <w:lang w:val="fr-LU"/>
              </w:rPr>
            </w:pPr>
          </w:p>
          <w:p w14:paraId="7AFC0BCE" w14:textId="77777777" w:rsidR="00764E36" w:rsidRPr="001009CC" w:rsidRDefault="00764E36" w:rsidP="004F4E42">
            <w:pPr>
              <w:tabs>
                <w:tab w:val="left" w:pos="5520"/>
              </w:tabs>
              <w:rPr>
                <w:rFonts w:ascii="Arial" w:hAnsi="Arial" w:cs="Arial"/>
                <w:lang w:val="fr-LU"/>
              </w:rPr>
            </w:pPr>
          </w:p>
          <w:p w14:paraId="325DD306" w14:textId="77777777" w:rsidR="00764E36" w:rsidRPr="001009CC" w:rsidRDefault="00764E36" w:rsidP="004F4E42">
            <w:pPr>
              <w:tabs>
                <w:tab w:val="left" w:pos="5520"/>
              </w:tabs>
              <w:rPr>
                <w:rFonts w:ascii="Arial" w:hAnsi="Arial" w:cs="Arial"/>
                <w:lang w:val="fr-LU"/>
              </w:rPr>
            </w:pPr>
          </w:p>
          <w:p w14:paraId="54756A51" w14:textId="77777777" w:rsidR="00764E36" w:rsidRPr="001009CC" w:rsidRDefault="00764E36" w:rsidP="004F4E42">
            <w:pPr>
              <w:tabs>
                <w:tab w:val="left" w:pos="5520"/>
              </w:tabs>
              <w:rPr>
                <w:rFonts w:ascii="Arial" w:hAnsi="Arial" w:cs="Arial"/>
                <w:lang w:val="fr-LU"/>
              </w:rPr>
            </w:pPr>
          </w:p>
          <w:p w14:paraId="377C76CC" w14:textId="77777777" w:rsidR="00764E36" w:rsidRPr="001009CC" w:rsidRDefault="00764E36" w:rsidP="004F4E42">
            <w:pPr>
              <w:tabs>
                <w:tab w:val="left" w:pos="5520"/>
              </w:tabs>
              <w:rPr>
                <w:rFonts w:ascii="Arial" w:hAnsi="Arial" w:cs="Arial"/>
                <w:lang w:val="fr-LU"/>
              </w:rPr>
            </w:pPr>
          </w:p>
          <w:p w14:paraId="3CE653FD" w14:textId="77777777" w:rsidR="00764E36" w:rsidRPr="001009CC" w:rsidRDefault="00764E36" w:rsidP="004F4E42">
            <w:pPr>
              <w:tabs>
                <w:tab w:val="left" w:pos="5520"/>
              </w:tabs>
              <w:rPr>
                <w:rFonts w:ascii="Arial" w:hAnsi="Arial" w:cs="Arial"/>
                <w:lang w:val="fr-LU"/>
              </w:rPr>
            </w:pPr>
          </w:p>
          <w:p w14:paraId="6B30EF9E" w14:textId="77777777" w:rsidR="00764E36" w:rsidRPr="001009CC" w:rsidRDefault="00764E36" w:rsidP="004F4E42">
            <w:pPr>
              <w:tabs>
                <w:tab w:val="left" w:pos="5520"/>
              </w:tabs>
              <w:rPr>
                <w:rFonts w:ascii="Arial" w:hAnsi="Arial" w:cs="Arial"/>
                <w:lang w:val="fr-LU"/>
              </w:rPr>
            </w:pPr>
          </w:p>
          <w:p w14:paraId="4F657104" w14:textId="77777777" w:rsidR="00764E36" w:rsidRPr="001009CC" w:rsidRDefault="00764E36" w:rsidP="004F4E42">
            <w:pPr>
              <w:tabs>
                <w:tab w:val="left" w:pos="5520"/>
              </w:tabs>
              <w:rPr>
                <w:rFonts w:ascii="Arial" w:hAnsi="Arial" w:cs="Arial"/>
                <w:lang w:val="fr-LU"/>
              </w:rPr>
            </w:pPr>
          </w:p>
          <w:p w14:paraId="01AD8099" w14:textId="77777777" w:rsidR="00764E36" w:rsidRPr="001009CC" w:rsidRDefault="00764E36" w:rsidP="004F4E42">
            <w:pPr>
              <w:tabs>
                <w:tab w:val="left" w:pos="5520"/>
              </w:tabs>
              <w:rPr>
                <w:rFonts w:ascii="Arial" w:hAnsi="Arial" w:cs="Arial"/>
                <w:lang w:val="fr-LU"/>
              </w:rPr>
            </w:pPr>
          </w:p>
          <w:p w14:paraId="782B0E66" w14:textId="77777777" w:rsidR="00764E36" w:rsidRPr="001009CC" w:rsidRDefault="00764E36" w:rsidP="004F4E42">
            <w:pPr>
              <w:tabs>
                <w:tab w:val="left" w:pos="5520"/>
              </w:tabs>
              <w:rPr>
                <w:rFonts w:ascii="Arial" w:hAnsi="Arial" w:cs="Arial"/>
                <w:lang w:val="fr-LU"/>
              </w:rPr>
            </w:pPr>
          </w:p>
          <w:p w14:paraId="26D44E54" w14:textId="77777777" w:rsidR="00764E36" w:rsidRPr="001009CC" w:rsidRDefault="00764E36" w:rsidP="004F4E42">
            <w:pPr>
              <w:tabs>
                <w:tab w:val="left" w:pos="5520"/>
              </w:tabs>
              <w:rPr>
                <w:rFonts w:ascii="Arial" w:hAnsi="Arial" w:cs="Arial"/>
                <w:lang w:val="fr-LU"/>
              </w:rPr>
            </w:pPr>
          </w:p>
          <w:p w14:paraId="39CDACE1" w14:textId="77777777" w:rsidR="00764E36" w:rsidRPr="001009CC" w:rsidRDefault="00764E36" w:rsidP="004F4E42">
            <w:pPr>
              <w:tabs>
                <w:tab w:val="left" w:pos="5520"/>
              </w:tabs>
              <w:rPr>
                <w:rFonts w:ascii="Arial" w:hAnsi="Arial" w:cs="Arial"/>
                <w:lang w:val="fr-LU"/>
              </w:rPr>
            </w:pPr>
          </w:p>
          <w:p w14:paraId="226E0EB4" w14:textId="77777777" w:rsidR="00764E36" w:rsidRPr="001009CC" w:rsidRDefault="00764E36" w:rsidP="004F4E42">
            <w:pPr>
              <w:tabs>
                <w:tab w:val="left" w:pos="5520"/>
              </w:tabs>
              <w:rPr>
                <w:rFonts w:ascii="Arial" w:hAnsi="Arial" w:cs="Arial"/>
                <w:lang w:val="fr-LU"/>
              </w:rPr>
            </w:pPr>
          </w:p>
          <w:p w14:paraId="7336D67F" w14:textId="77777777" w:rsidR="00764E36" w:rsidRPr="001009CC" w:rsidRDefault="00764E36" w:rsidP="004F4E42">
            <w:pPr>
              <w:tabs>
                <w:tab w:val="left" w:pos="5520"/>
              </w:tabs>
              <w:rPr>
                <w:rFonts w:ascii="Arial" w:hAnsi="Arial" w:cs="Arial"/>
                <w:lang w:val="fr-LU"/>
              </w:rPr>
            </w:pPr>
          </w:p>
          <w:p w14:paraId="19CFAE71" w14:textId="77777777" w:rsidR="00764E36" w:rsidRPr="001009CC" w:rsidRDefault="00764E36" w:rsidP="004F4E42">
            <w:pPr>
              <w:tabs>
                <w:tab w:val="left" w:pos="5520"/>
              </w:tabs>
              <w:rPr>
                <w:rFonts w:ascii="Arial" w:hAnsi="Arial" w:cs="Arial"/>
                <w:lang w:val="fr-LU"/>
              </w:rPr>
            </w:pPr>
          </w:p>
          <w:p w14:paraId="4F63D288" w14:textId="77777777" w:rsidR="00764E36" w:rsidRPr="001009CC" w:rsidRDefault="00764E36" w:rsidP="004F4E42">
            <w:pPr>
              <w:tabs>
                <w:tab w:val="left" w:pos="5520"/>
              </w:tabs>
              <w:rPr>
                <w:rFonts w:ascii="Arial" w:hAnsi="Arial" w:cs="Arial"/>
                <w:lang w:val="fr-LU"/>
              </w:rPr>
            </w:pPr>
          </w:p>
        </w:tc>
      </w:tr>
    </w:tbl>
    <w:p w14:paraId="0B52AF28" w14:textId="390118E7" w:rsidR="00650246" w:rsidRDefault="00764E36" w:rsidP="00764E36">
      <w:pPr>
        <w:tabs>
          <w:tab w:val="left" w:pos="6926"/>
        </w:tabs>
        <w:rPr>
          <w:lang w:val="fr-LU"/>
        </w:rPr>
      </w:pPr>
      <w:r>
        <w:rPr>
          <w:lang w:val="fr-LU"/>
        </w:rPr>
        <w:tab/>
      </w:r>
    </w:p>
    <w:p w14:paraId="4899A90A" w14:textId="77777777" w:rsidR="001009CC" w:rsidRDefault="001009CC" w:rsidP="00E259E6">
      <w:pPr>
        <w:tabs>
          <w:tab w:val="left" w:pos="5520"/>
        </w:tabs>
        <w:jc w:val="both"/>
        <w:rPr>
          <w:color w:val="4472C4" w:themeColor="accent1"/>
          <w:sz w:val="24"/>
          <w:szCs w:val="24"/>
          <w:lang w:val="fr-LU"/>
        </w:rPr>
      </w:pPr>
    </w:p>
    <w:p w14:paraId="1B2C6BAA" w14:textId="77777777" w:rsidR="001009CC" w:rsidRDefault="001009CC" w:rsidP="00E259E6">
      <w:pPr>
        <w:tabs>
          <w:tab w:val="left" w:pos="5520"/>
        </w:tabs>
        <w:jc w:val="both"/>
        <w:rPr>
          <w:color w:val="4472C4" w:themeColor="accent1"/>
          <w:sz w:val="24"/>
          <w:szCs w:val="24"/>
          <w:lang w:val="fr-LU"/>
        </w:rPr>
      </w:pPr>
    </w:p>
    <w:p w14:paraId="465E50A2" w14:textId="49F6C690" w:rsidR="00E259E6" w:rsidRPr="001009CC" w:rsidRDefault="00E259E6" w:rsidP="00E259E6">
      <w:pPr>
        <w:tabs>
          <w:tab w:val="left" w:pos="5520"/>
        </w:tabs>
        <w:jc w:val="both"/>
        <w:rPr>
          <w:rFonts w:ascii="Arial" w:hAnsi="Arial" w:cs="Arial"/>
          <w:color w:val="4472C4" w:themeColor="accent1"/>
          <w:sz w:val="24"/>
          <w:szCs w:val="24"/>
          <w:lang w:val="fr-LU"/>
        </w:rPr>
      </w:pPr>
      <w:r w:rsidRPr="001009CC">
        <w:rPr>
          <w:rFonts w:ascii="Arial" w:hAnsi="Arial" w:cs="Arial"/>
          <w:color w:val="4472C4" w:themeColor="accent1"/>
          <w:sz w:val="24"/>
          <w:szCs w:val="24"/>
          <w:lang w:val="fr-LU"/>
        </w:rPr>
        <w:t>Notez ici vos pensées négatives</w:t>
      </w:r>
    </w:p>
    <w:p w14:paraId="2B4834D0" w14:textId="77777777" w:rsidR="00E259E6" w:rsidRPr="001009CC" w:rsidRDefault="00E259E6" w:rsidP="00E259E6">
      <w:pPr>
        <w:tabs>
          <w:tab w:val="left" w:pos="5520"/>
        </w:tabs>
        <w:jc w:val="both"/>
        <w:rPr>
          <w:rFonts w:ascii="Arial" w:hAnsi="Arial" w:cs="Arial"/>
          <w:sz w:val="24"/>
          <w:szCs w:val="24"/>
          <w:lang w:val="fr-LU"/>
        </w:rPr>
      </w:pPr>
      <w:r w:rsidRPr="001009CC">
        <w:rPr>
          <w:rFonts w:ascii="Arial" w:hAnsi="Arial" w:cs="Arial"/>
          <w:sz w:val="24"/>
          <w:szCs w:val="24"/>
          <w:lang w:val="fr-LU"/>
        </w:rPr>
        <w:t>Sachez qu’il n’existe pas de « bonne ou de mauvaise » façon de formaliser une pensée, mais une fois notée, utilisez ensuite les exercices afin d’apporter un autre point de vue à ces pensées.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060"/>
      </w:tblGrid>
      <w:tr w:rsidR="00E259E6" w:rsidRPr="001009CC" w14:paraId="3434FB4F" w14:textId="77777777" w:rsidTr="004F4E42">
        <w:tc>
          <w:tcPr>
            <w:tcW w:w="9060" w:type="dxa"/>
            <w:shd w:val="clear" w:color="auto" w:fill="D9E2F3" w:themeFill="accent1" w:themeFillTint="33"/>
          </w:tcPr>
          <w:p w14:paraId="0C1EE0DD" w14:textId="77777777" w:rsidR="00E259E6" w:rsidRPr="001009CC" w:rsidRDefault="00E259E6" w:rsidP="004F4E42">
            <w:pPr>
              <w:tabs>
                <w:tab w:val="left" w:pos="5520"/>
              </w:tabs>
              <w:rPr>
                <w:rFonts w:ascii="Arial" w:hAnsi="Arial" w:cs="Arial"/>
                <w:lang w:val="fr-LU"/>
              </w:rPr>
            </w:pPr>
          </w:p>
          <w:p w14:paraId="17A534D6" w14:textId="77777777" w:rsidR="00E259E6" w:rsidRPr="001009CC" w:rsidRDefault="00E259E6" w:rsidP="004F4E42">
            <w:pPr>
              <w:tabs>
                <w:tab w:val="left" w:pos="5520"/>
              </w:tabs>
              <w:rPr>
                <w:rFonts w:ascii="Arial" w:hAnsi="Arial" w:cs="Arial"/>
                <w:lang w:val="fr-LU"/>
              </w:rPr>
            </w:pPr>
          </w:p>
          <w:p w14:paraId="37E8B236" w14:textId="77777777" w:rsidR="00E259E6" w:rsidRPr="001009CC" w:rsidRDefault="00E259E6" w:rsidP="004F4E42">
            <w:pPr>
              <w:tabs>
                <w:tab w:val="left" w:pos="5520"/>
              </w:tabs>
              <w:rPr>
                <w:rFonts w:ascii="Arial" w:hAnsi="Arial" w:cs="Arial"/>
                <w:lang w:val="fr-LU"/>
              </w:rPr>
            </w:pPr>
          </w:p>
          <w:p w14:paraId="75098B7E" w14:textId="77777777" w:rsidR="00E259E6" w:rsidRPr="001009CC" w:rsidRDefault="00E259E6" w:rsidP="004F4E42">
            <w:pPr>
              <w:tabs>
                <w:tab w:val="left" w:pos="5520"/>
              </w:tabs>
              <w:rPr>
                <w:rFonts w:ascii="Arial" w:hAnsi="Arial" w:cs="Arial"/>
                <w:lang w:val="fr-LU"/>
              </w:rPr>
            </w:pPr>
          </w:p>
          <w:p w14:paraId="0A3964BA" w14:textId="77777777" w:rsidR="00E259E6" w:rsidRPr="001009CC" w:rsidRDefault="00E259E6" w:rsidP="004F4E42">
            <w:pPr>
              <w:tabs>
                <w:tab w:val="left" w:pos="5520"/>
              </w:tabs>
              <w:rPr>
                <w:rFonts w:ascii="Arial" w:hAnsi="Arial" w:cs="Arial"/>
                <w:lang w:val="fr-LU"/>
              </w:rPr>
            </w:pPr>
          </w:p>
          <w:p w14:paraId="56D9E21A" w14:textId="77777777" w:rsidR="00E259E6" w:rsidRPr="001009CC" w:rsidRDefault="00E259E6" w:rsidP="004F4E42">
            <w:pPr>
              <w:tabs>
                <w:tab w:val="left" w:pos="5520"/>
              </w:tabs>
              <w:rPr>
                <w:rFonts w:ascii="Arial" w:hAnsi="Arial" w:cs="Arial"/>
                <w:lang w:val="fr-LU"/>
              </w:rPr>
            </w:pPr>
          </w:p>
          <w:p w14:paraId="7FC3D190" w14:textId="77777777" w:rsidR="00E259E6" w:rsidRPr="001009CC" w:rsidRDefault="00E259E6" w:rsidP="004F4E42">
            <w:pPr>
              <w:tabs>
                <w:tab w:val="left" w:pos="5520"/>
              </w:tabs>
              <w:rPr>
                <w:rFonts w:ascii="Arial" w:hAnsi="Arial" w:cs="Arial"/>
                <w:lang w:val="fr-LU"/>
              </w:rPr>
            </w:pPr>
          </w:p>
          <w:p w14:paraId="164B8484" w14:textId="77777777" w:rsidR="00E259E6" w:rsidRPr="001009CC" w:rsidRDefault="00E259E6" w:rsidP="004F4E42">
            <w:pPr>
              <w:tabs>
                <w:tab w:val="left" w:pos="5520"/>
              </w:tabs>
              <w:rPr>
                <w:rFonts w:ascii="Arial" w:hAnsi="Arial" w:cs="Arial"/>
                <w:lang w:val="fr-LU"/>
              </w:rPr>
            </w:pPr>
          </w:p>
          <w:p w14:paraId="6A277186" w14:textId="77777777" w:rsidR="00E259E6" w:rsidRPr="001009CC" w:rsidRDefault="00E259E6" w:rsidP="004F4E42">
            <w:pPr>
              <w:tabs>
                <w:tab w:val="left" w:pos="5520"/>
              </w:tabs>
              <w:rPr>
                <w:rFonts w:ascii="Arial" w:hAnsi="Arial" w:cs="Arial"/>
                <w:lang w:val="fr-LU"/>
              </w:rPr>
            </w:pPr>
          </w:p>
          <w:p w14:paraId="063B1D04" w14:textId="77777777" w:rsidR="00E259E6" w:rsidRPr="001009CC" w:rsidRDefault="00E259E6" w:rsidP="004F4E42">
            <w:pPr>
              <w:tabs>
                <w:tab w:val="left" w:pos="5520"/>
              </w:tabs>
              <w:rPr>
                <w:rFonts w:ascii="Arial" w:hAnsi="Arial" w:cs="Arial"/>
                <w:lang w:val="fr-LU"/>
              </w:rPr>
            </w:pPr>
          </w:p>
          <w:p w14:paraId="24D4D52E" w14:textId="77777777" w:rsidR="00E259E6" w:rsidRPr="001009CC" w:rsidRDefault="00E259E6" w:rsidP="004F4E42">
            <w:pPr>
              <w:tabs>
                <w:tab w:val="left" w:pos="5520"/>
              </w:tabs>
              <w:rPr>
                <w:rFonts w:ascii="Arial" w:hAnsi="Arial" w:cs="Arial"/>
                <w:lang w:val="fr-LU"/>
              </w:rPr>
            </w:pPr>
          </w:p>
          <w:p w14:paraId="14031E6E" w14:textId="77777777" w:rsidR="00E259E6" w:rsidRPr="001009CC" w:rsidRDefault="00E259E6" w:rsidP="004F4E42">
            <w:pPr>
              <w:tabs>
                <w:tab w:val="left" w:pos="5520"/>
              </w:tabs>
              <w:rPr>
                <w:rFonts w:ascii="Arial" w:hAnsi="Arial" w:cs="Arial"/>
                <w:lang w:val="fr-LU"/>
              </w:rPr>
            </w:pPr>
          </w:p>
          <w:p w14:paraId="56B317D5" w14:textId="77777777" w:rsidR="00E259E6" w:rsidRPr="001009CC" w:rsidRDefault="00E259E6" w:rsidP="004F4E42">
            <w:pPr>
              <w:tabs>
                <w:tab w:val="left" w:pos="5520"/>
              </w:tabs>
              <w:rPr>
                <w:rFonts w:ascii="Arial" w:hAnsi="Arial" w:cs="Arial"/>
                <w:lang w:val="fr-LU"/>
              </w:rPr>
            </w:pPr>
          </w:p>
          <w:p w14:paraId="2FA63739" w14:textId="77777777" w:rsidR="00E259E6" w:rsidRPr="001009CC" w:rsidRDefault="00E259E6" w:rsidP="004F4E42">
            <w:pPr>
              <w:tabs>
                <w:tab w:val="left" w:pos="5520"/>
              </w:tabs>
              <w:rPr>
                <w:rFonts w:ascii="Arial" w:hAnsi="Arial" w:cs="Arial"/>
                <w:lang w:val="fr-LU"/>
              </w:rPr>
            </w:pPr>
          </w:p>
          <w:p w14:paraId="16A14E51" w14:textId="77777777" w:rsidR="00E259E6" w:rsidRPr="001009CC" w:rsidRDefault="00E259E6" w:rsidP="004F4E42">
            <w:pPr>
              <w:tabs>
                <w:tab w:val="left" w:pos="5520"/>
              </w:tabs>
              <w:rPr>
                <w:rFonts w:ascii="Arial" w:hAnsi="Arial" w:cs="Arial"/>
                <w:lang w:val="fr-LU"/>
              </w:rPr>
            </w:pPr>
          </w:p>
          <w:p w14:paraId="45462D47" w14:textId="77777777" w:rsidR="00E259E6" w:rsidRPr="001009CC" w:rsidRDefault="00E259E6" w:rsidP="004F4E42">
            <w:pPr>
              <w:tabs>
                <w:tab w:val="left" w:pos="5520"/>
              </w:tabs>
              <w:rPr>
                <w:rFonts w:ascii="Arial" w:hAnsi="Arial" w:cs="Arial"/>
                <w:lang w:val="fr-LU"/>
              </w:rPr>
            </w:pPr>
          </w:p>
          <w:p w14:paraId="3043CAF2" w14:textId="77777777" w:rsidR="00E259E6" w:rsidRPr="001009CC" w:rsidRDefault="00E259E6" w:rsidP="004F4E42">
            <w:pPr>
              <w:tabs>
                <w:tab w:val="left" w:pos="5520"/>
              </w:tabs>
              <w:rPr>
                <w:rFonts w:ascii="Arial" w:hAnsi="Arial" w:cs="Arial"/>
                <w:lang w:val="fr-LU"/>
              </w:rPr>
            </w:pPr>
          </w:p>
          <w:p w14:paraId="33CD6AB3" w14:textId="77777777" w:rsidR="00E259E6" w:rsidRPr="001009CC" w:rsidRDefault="00E259E6" w:rsidP="004F4E42">
            <w:pPr>
              <w:tabs>
                <w:tab w:val="left" w:pos="5520"/>
              </w:tabs>
              <w:rPr>
                <w:rFonts w:ascii="Arial" w:hAnsi="Arial" w:cs="Arial"/>
                <w:lang w:val="fr-LU"/>
              </w:rPr>
            </w:pPr>
          </w:p>
          <w:p w14:paraId="6A832520" w14:textId="77777777" w:rsidR="00E259E6" w:rsidRPr="001009CC" w:rsidRDefault="00E259E6" w:rsidP="004F4E42">
            <w:pPr>
              <w:tabs>
                <w:tab w:val="left" w:pos="5520"/>
              </w:tabs>
              <w:rPr>
                <w:rFonts w:ascii="Arial" w:hAnsi="Arial" w:cs="Arial"/>
                <w:lang w:val="fr-LU"/>
              </w:rPr>
            </w:pPr>
          </w:p>
          <w:p w14:paraId="44341D22" w14:textId="77777777" w:rsidR="00E259E6" w:rsidRPr="001009CC" w:rsidRDefault="00E259E6" w:rsidP="004F4E42">
            <w:pPr>
              <w:tabs>
                <w:tab w:val="left" w:pos="5520"/>
              </w:tabs>
              <w:rPr>
                <w:rFonts w:ascii="Arial" w:hAnsi="Arial" w:cs="Arial"/>
                <w:lang w:val="fr-LU"/>
              </w:rPr>
            </w:pPr>
          </w:p>
          <w:p w14:paraId="1E4E7965" w14:textId="77777777" w:rsidR="00E259E6" w:rsidRPr="001009CC" w:rsidRDefault="00E259E6" w:rsidP="004F4E42">
            <w:pPr>
              <w:tabs>
                <w:tab w:val="left" w:pos="5520"/>
              </w:tabs>
              <w:rPr>
                <w:rFonts w:ascii="Arial" w:hAnsi="Arial" w:cs="Arial"/>
                <w:lang w:val="fr-LU"/>
              </w:rPr>
            </w:pPr>
          </w:p>
          <w:p w14:paraId="4393DB94" w14:textId="77777777" w:rsidR="00E259E6" w:rsidRPr="001009CC" w:rsidRDefault="00E259E6" w:rsidP="004F4E42">
            <w:pPr>
              <w:tabs>
                <w:tab w:val="left" w:pos="5520"/>
              </w:tabs>
              <w:rPr>
                <w:rFonts w:ascii="Arial" w:hAnsi="Arial" w:cs="Arial"/>
                <w:lang w:val="fr-LU"/>
              </w:rPr>
            </w:pPr>
          </w:p>
          <w:p w14:paraId="1A5B85F9" w14:textId="77777777" w:rsidR="00E259E6" w:rsidRPr="001009CC" w:rsidRDefault="00E259E6" w:rsidP="004F4E42">
            <w:pPr>
              <w:tabs>
                <w:tab w:val="left" w:pos="5520"/>
              </w:tabs>
              <w:rPr>
                <w:rFonts w:ascii="Arial" w:hAnsi="Arial" w:cs="Arial"/>
                <w:lang w:val="fr-LU"/>
              </w:rPr>
            </w:pPr>
          </w:p>
          <w:p w14:paraId="442F66B1" w14:textId="77777777" w:rsidR="00E259E6" w:rsidRPr="001009CC" w:rsidRDefault="00E259E6" w:rsidP="004F4E42">
            <w:pPr>
              <w:tabs>
                <w:tab w:val="left" w:pos="5520"/>
              </w:tabs>
              <w:rPr>
                <w:rFonts w:ascii="Arial" w:hAnsi="Arial" w:cs="Arial"/>
                <w:lang w:val="fr-LU"/>
              </w:rPr>
            </w:pPr>
          </w:p>
          <w:p w14:paraId="698367D8" w14:textId="77777777" w:rsidR="00E259E6" w:rsidRPr="001009CC" w:rsidRDefault="00E259E6" w:rsidP="004F4E42">
            <w:pPr>
              <w:tabs>
                <w:tab w:val="left" w:pos="5520"/>
              </w:tabs>
              <w:rPr>
                <w:rFonts w:ascii="Arial" w:hAnsi="Arial" w:cs="Arial"/>
                <w:lang w:val="fr-LU"/>
              </w:rPr>
            </w:pPr>
          </w:p>
          <w:p w14:paraId="7133B79C" w14:textId="77777777" w:rsidR="00E259E6" w:rsidRPr="001009CC" w:rsidRDefault="00E259E6" w:rsidP="004F4E42">
            <w:pPr>
              <w:tabs>
                <w:tab w:val="left" w:pos="5520"/>
              </w:tabs>
              <w:rPr>
                <w:rFonts w:ascii="Arial" w:hAnsi="Arial" w:cs="Arial"/>
                <w:lang w:val="fr-LU"/>
              </w:rPr>
            </w:pPr>
          </w:p>
          <w:p w14:paraId="6817DC52" w14:textId="77777777" w:rsidR="00E259E6" w:rsidRPr="001009CC" w:rsidRDefault="00E259E6" w:rsidP="004F4E42">
            <w:pPr>
              <w:tabs>
                <w:tab w:val="left" w:pos="5520"/>
              </w:tabs>
              <w:rPr>
                <w:rFonts w:ascii="Arial" w:hAnsi="Arial" w:cs="Arial"/>
                <w:lang w:val="fr-LU"/>
              </w:rPr>
            </w:pPr>
          </w:p>
          <w:p w14:paraId="766C3158" w14:textId="77777777" w:rsidR="00E259E6" w:rsidRPr="001009CC" w:rsidRDefault="00E259E6" w:rsidP="004F4E42">
            <w:pPr>
              <w:tabs>
                <w:tab w:val="left" w:pos="5520"/>
              </w:tabs>
              <w:rPr>
                <w:rFonts w:ascii="Arial" w:hAnsi="Arial" w:cs="Arial"/>
                <w:lang w:val="fr-LU"/>
              </w:rPr>
            </w:pPr>
          </w:p>
          <w:p w14:paraId="2FADEAF7" w14:textId="77777777" w:rsidR="00E259E6" w:rsidRPr="001009CC" w:rsidRDefault="00E259E6" w:rsidP="004F4E42">
            <w:pPr>
              <w:tabs>
                <w:tab w:val="left" w:pos="5520"/>
              </w:tabs>
              <w:rPr>
                <w:rFonts w:ascii="Arial" w:hAnsi="Arial" w:cs="Arial"/>
                <w:lang w:val="fr-LU"/>
              </w:rPr>
            </w:pPr>
          </w:p>
          <w:p w14:paraId="3E1BD215" w14:textId="77777777" w:rsidR="00E259E6" w:rsidRPr="001009CC" w:rsidRDefault="00E259E6" w:rsidP="004F4E42">
            <w:pPr>
              <w:tabs>
                <w:tab w:val="left" w:pos="5520"/>
              </w:tabs>
              <w:rPr>
                <w:rFonts w:ascii="Arial" w:hAnsi="Arial" w:cs="Arial"/>
                <w:lang w:val="fr-LU"/>
              </w:rPr>
            </w:pPr>
          </w:p>
          <w:p w14:paraId="4C574CFD" w14:textId="77777777" w:rsidR="00E259E6" w:rsidRPr="001009CC" w:rsidRDefault="00E259E6" w:rsidP="004F4E42">
            <w:pPr>
              <w:tabs>
                <w:tab w:val="left" w:pos="5520"/>
              </w:tabs>
              <w:rPr>
                <w:rFonts w:ascii="Arial" w:hAnsi="Arial" w:cs="Arial"/>
                <w:lang w:val="fr-LU"/>
              </w:rPr>
            </w:pPr>
          </w:p>
          <w:p w14:paraId="4C316C30" w14:textId="77777777" w:rsidR="00E259E6" w:rsidRPr="001009CC" w:rsidRDefault="00E259E6" w:rsidP="004F4E42">
            <w:pPr>
              <w:tabs>
                <w:tab w:val="left" w:pos="5520"/>
              </w:tabs>
              <w:rPr>
                <w:rFonts w:ascii="Arial" w:hAnsi="Arial" w:cs="Arial"/>
                <w:lang w:val="fr-LU"/>
              </w:rPr>
            </w:pPr>
          </w:p>
          <w:p w14:paraId="1F1044F5" w14:textId="77777777" w:rsidR="00E259E6" w:rsidRPr="001009CC" w:rsidRDefault="00E259E6" w:rsidP="004F4E42">
            <w:pPr>
              <w:tabs>
                <w:tab w:val="left" w:pos="5520"/>
              </w:tabs>
              <w:rPr>
                <w:rFonts w:ascii="Arial" w:hAnsi="Arial" w:cs="Arial"/>
                <w:lang w:val="fr-LU"/>
              </w:rPr>
            </w:pPr>
          </w:p>
          <w:p w14:paraId="4E322479" w14:textId="77777777" w:rsidR="00E259E6" w:rsidRPr="001009CC" w:rsidRDefault="00E259E6" w:rsidP="004F4E42">
            <w:pPr>
              <w:tabs>
                <w:tab w:val="left" w:pos="5520"/>
              </w:tabs>
              <w:rPr>
                <w:rFonts w:ascii="Arial" w:hAnsi="Arial" w:cs="Arial"/>
                <w:lang w:val="fr-LU"/>
              </w:rPr>
            </w:pPr>
          </w:p>
          <w:p w14:paraId="74AE1C02" w14:textId="77777777" w:rsidR="00E259E6" w:rsidRPr="001009CC" w:rsidRDefault="00E259E6" w:rsidP="004F4E42">
            <w:pPr>
              <w:tabs>
                <w:tab w:val="left" w:pos="5520"/>
              </w:tabs>
              <w:rPr>
                <w:rFonts w:ascii="Arial" w:hAnsi="Arial" w:cs="Arial"/>
                <w:lang w:val="fr-LU"/>
              </w:rPr>
            </w:pPr>
          </w:p>
          <w:p w14:paraId="567561B3" w14:textId="77777777" w:rsidR="00E259E6" w:rsidRPr="001009CC" w:rsidRDefault="00E259E6" w:rsidP="004F4E42">
            <w:pPr>
              <w:tabs>
                <w:tab w:val="left" w:pos="5520"/>
              </w:tabs>
              <w:rPr>
                <w:rFonts w:ascii="Arial" w:hAnsi="Arial" w:cs="Arial"/>
                <w:lang w:val="fr-LU"/>
              </w:rPr>
            </w:pPr>
          </w:p>
          <w:p w14:paraId="7031FC4C" w14:textId="77777777" w:rsidR="00E259E6" w:rsidRPr="001009CC" w:rsidRDefault="00E259E6" w:rsidP="004F4E42">
            <w:pPr>
              <w:tabs>
                <w:tab w:val="left" w:pos="5520"/>
              </w:tabs>
              <w:rPr>
                <w:rFonts w:ascii="Arial" w:hAnsi="Arial" w:cs="Arial"/>
                <w:lang w:val="fr-LU"/>
              </w:rPr>
            </w:pPr>
          </w:p>
          <w:p w14:paraId="48A8DB82" w14:textId="77777777" w:rsidR="00E259E6" w:rsidRPr="001009CC" w:rsidRDefault="00E259E6" w:rsidP="004F4E42">
            <w:pPr>
              <w:tabs>
                <w:tab w:val="left" w:pos="5520"/>
              </w:tabs>
              <w:rPr>
                <w:rFonts w:ascii="Arial" w:hAnsi="Arial" w:cs="Arial"/>
                <w:lang w:val="fr-LU"/>
              </w:rPr>
            </w:pPr>
          </w:p>
          <w:p w14:paraId="10F9D349" w14:textId="77777777" w:rsidR="00E259E6" w:rsidRPr="001009CC" w:rsidRDefault="00E259E6" w:rsidP="004F4E42">
            <w:pPr>
              <w:tabs>
                <w:tab w:val="left" w:pos="5520"/>
              </w:tabs>
              <w:rPr>
                <w:rFonts w:ascii="Arial" w:hAnsi="Arial" w:cs="Arial"/>
                <w:lang w:val="fr-LU"/>
              </w:rPr>
            </w:pPr>
          </w:p>
          <w:p w14:paraId="5B2B4ED1" w14:textId="77777777" w:rsidR="00E259E6" w:rsidRPr="001009CC" w:rsidRDefault="00E259E6" w:rsidP="004F4E42">
            <w:pPr>
              <w:tabs>
                <w:tab w:val="left" w:pos="5520"/>
              </w:tabs>
              <w:rPr>
                <w:rFonts w:ascii="Arial" w:hAnsi="Arial" w:cs="Arial"/>
                <w:lang w:val="fr-LU"/>
              </w:rPr>
            </w:pPr>
          </w:p>
          <w:p w14:paraId="277B83B7" w14:textId="77777777" w:rsidR="00E259E6" w:rsidRPr="001009CC" w:rsidRDefault="00E259E6" w:rsidP="004F4E42">
            <w:pPr>
              <w:tabs>
                <w:tab w:val="left" w:pos="5520"/>
              </w:tabs>
              <w:rPr>
                <w:rFonts w:ascii="Arial" w:hAnsi="Arial" w:cs="Arial"/>
                <w:lang w:val="fr-LU"/>
              </w:rPr>
            </w:pPr>
          </w:p>
          <w:p w14:paraId="4878CA83" w14:textId="77777777" w:rsidR="00E259E6" w:rsidRPr="001009CC" w:rsidRDefault="00E259E6" w:rsidP="004F4E42">
            <w:pPr>
              <w:tabs>
                <w:tab w:val="left" w:pos="5520"/>
              </w:tabs>
              <w:rPr>
                <w:rFonts w:ascii="Arial" w:hAnsi="Arial" w:cs="Arial"/>
                <w:lang w:val="fr-LU"/>
              </w:rPr>
            </w:pPr>
          </w:p>
          <w:p w14:paraId="5CFDE4EC" w14:textId="77777777" w:rsidR="00E259E6" w:rsidRPr="001009CC" w:rsidRDefault="00E259E6" w:rsidP="004F4E42">
            <w:pPr>
              <w:tabs>
                <w:tab w:val="left" w:pos="5520"/>
              </w:tabs>
              <w:rPr>
                <w:rFonts w:ascii="Arial" w:hAnsi="Arial" w:cs="Arial"/>
                <w:lang w:val="fr-LU"/>
              </w:rPr>
            </w:pPr>
          </w:p>
          <w:p w14:paraId="134409B4" w14:textId="77777777" w:rsidR="00E259E6" w:rsidRPr="001009CC" w:rsidRDefault="00E259E6" w:rsidP="004F4E42">
            <w:pPr>
              <w:tabs>
                <w:tab w:val="left" w:pos="5520"/>
              </w:tabs>
              <w:rPr>
                <w:rFonts w:ascii="Arial" w:hAnsi="Arial" w:cs="Arial"/>
                <w:lang w:val="fr-LU"/>
              </w:rPr>
            </w:pPr>
          </w:p>
        </w:tc>
      </w:tr>
    </w:tbl>
    <w:p w14:paraId="1D4525C8" w14:textId="77777777" w:rsidR="00764E36" w:rsidRDefault="00764E36" w:rsidP="00764E36">
      <w:pPr>
        <w:tabs>
          <w:tab w:val="left" w:pos="6926"/>
        </w:tabs>
        <w:rPr>
          <w:rFonts w:ascii="Arial" w:hAnsi="Arial" w:cs="Arial"/>
          <w:lang w:val="fr-BE"/>
        </w:rPr>
      </w:pPr>
    </w:p>
    <w:p w14:paraId="1ABA51DD" w14:textId="77777777" w:rsidR="001009CC" w:rsidRDefault="001009CC" w:rsidP="00764E36">
      <w:pPr>
        <w:tabs>
          <w:tab w:val="left" w:pos="6926"/>
        </w:tabs>
        <w:rPr>
          <w:rFonts w:ascii="Arial" w:hAnsi="Arial" w:cs="Arial"/>
          <w:lang w:val="fr-BE"/>
        </w:rPr>
      </w:pPr>
    </w:p>
    <w:p w14:paraId="450D60EB" w14:textId="77777777" w:rsidR="001009CC" w:rsidRPr="001009CC" w:rsidRDefault="001009CC" w:rsidP="00764E36">
      <w:pPr>
        <w:tabs>
          <w:tab w:val="left" w:pos="6926"/>
        </w:tabs>
        <w:rPr>
          <w:rFonts w:ascii="Arial" w:hAnsi="Arial" w:cs="Arial"/>
          <w:lang w:val="fr-BE"/>
        </w:rPr>
      </w:pPr>
    </w:p>
    <w:p w14:paraId="79C3299F" w14:textId="77777777" w:rsidR="00E259E6" w:rsidRPr="001009CC" w:rsidRDefault="00E259E6" w:rsidP="00764E36">
      <w:pPr>
        <w:tabs>
          <w:tab w:val="left" w:pos="6926"/>
        </w:tabs>
        <w:rPr>
          <w:rFonts w:ascii="Arial" w:hAnsi="Arial" w:cs="Arial"/>
          <w:lang w:val="fr-BE"/>
        </w:rPr>
      </w:pPr>
    </w:p>
    <w:p w14:paraId="26BCAE96" w14:textId="77777777" w:rsidR="00E82320" w:rsidRDefault="00E82320" w:rsidP="002D1F91">
      <w:pPr>
        <w:tabs>
          <w:tab w:val="left" w:pos="5520"/>
        </w:tabs>
        <w:rPr>
          <w:rFonts w:ascii="Arial" w:hAnsi="Arial" w:cs="Arial"/>
          <w:b/>
          <w:bCs/>
          <w:color w:val="0070C0"/>
          <w:sz w:val="28"/>
          <w:szCs w:val="28"/>
          <w:lang w:val="fr-LU"/>
        </w:rPr>
      </w:pPr>
    </w:p>
    <w:p w14:paraId="3A305C86" w14:textId="77777777" w:rsidR="00E82320" w:rsidRDefault="00E82320" w:rsidP="002D1F91">
      <w:pPr>
        <w:tabs>
          <w:tab w:val="left" w:pos="5520"/>
        </w:tabs>
        <w:rPr>
          <w:rFonts w:ascii="Arial" w:hAnsi="Arial" w:cs="Arial"/>
          <w:b/>
          <w:bCs/>
          <w:color w:val="0070C0"/>
          <w:sz w:val="28"/>
          <w:szCs w:val="28"/>
          <w:lang w:val="fr-LU"/>
        </w:rPr>
      </w:pPr>
    </w:p>
    <w:p w14:paraId="5E80D251" w14:textId="77777777" w:rsidR="00E82320" w:rsidRDefault="00E82320" w:rsidP="002D1F91">
      <w:pPr>
        <w:tabs>
          <w:tab w:val="left" w:pos="5520"/>
        </w:tabs>
        <w:rPr>
          <w:rFonts w:ascii="Arial" w:hAnsi="Arial" w:cs="Arial"/>
          <w:b/>
          <w:bCs/>
          <w:color w:val="0070C0"/>
          <w:sz w:val="28"/>
          <w:szCs w:val="28"/>
          <w:lang w:val="fr-LU"/>
        </w:rPr>
      </w:pPr>
    </w:p>
    <w:p w14:paraId="29C19582" w14:textId="77777777" w:rsidR="00E82320" w:rsidRDefault="00E82320" w:rsidP="002D1F91">
      <w:pPr>
        <w:tabs>
          <w:tab w:val="left" w:pos="5520"/>
        </w:tabs>
        <w:rPr>
          <w:rFonts w:ascii="Arial" w:hAnsi="Arial" w:cs="Arial"/>
          <w:b/>
          <w:bCs/>
          <w:color w:val="0070C0"/>
          <w:sz w:val="28"/>
          <w:szCs w:val="28"/>
          <w:lang w:val="fr-LU"/>
        </w:rPr>
      </w:pPr>
    </w:p>
    <w:p w14:paraId="6BE224BD" w14:textId="77777777" w:rsidR="00E82320" w:rsidRDefault="00E82320" w:rsidP="002D1F91">
      <w:pPr>
        <w:tabs>
          <w:tab w:val="left" w:pos="5520"/>
        </w:tabs>
        <w:rPr>
          <w:rFonts w:ascii="Arial" w:hAnsi="Arial" w:cs="Arial"/>
          <w:b/>
          <w:bCs/>
          <w:color w:val="0070C0"/>
          <w:sz w:val="28"/>
          <w:szCs w:val="28"/>
          <w:lang w:val="fr-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E82320" w14:paraId="412D8AF7" w14:textId="77777777" w:rsidTr="00652F5D">
        <w:tc>
          <w:tcPr>
            <w:tcW w:w="4531" w:type="dxa"/>
          </w:tcPr>
          <w:p w14:paraId="03412E63" w14:textId="0CAB078B" w:rsidR="00E82320" w:rsidRPr="002D1F91" w:rsidRDefault="00E82320" w:rsidP="00652F5D">
            <w:pPr>
              <w:rPr>
                <w:rFonts w:ascii="Arial" w:hAnsi="Arial" w:cs="Arial"/>
                <w:b/>
                <w:bCs/>
                <w:color w:val="0070C0"/>
                <w:sz w:val="28"/>
                <w:szCs w:val="28"/>
                <w:lang w:val="fr-LU"/>
              </w:rPr>
            </w:pPr>
            <w:r>
              <w:rPr>
                <w:rFonts w:ascii="Arial" w:hAnsi="Arial" w:cs="Arial"/>
                <w:b/>
                <w:bCs/>
                <w:color w:val="0070C0"/>
                <w:sz w:val="28"/>
                <w:szCs w:val="28"/>
                <w:lang w:val="fr-LU"/>
              </w:rPr>
              <w:t>Votre journal de pensée</w:t>
            </w:r>
          </w:p>
          <w:p w14:paraId="769D4BF3" w14:textId="45685578" w:rsidR="00E82320" w:rsidRPr="000E0200" w:rsidRDefault="00E82320" w:rsidP="00652F5D">
            <w:pPr>
              <w:spacing w:line="360" w:lineRule="auto"/>
              <w:jc w:val="both"/>
              <w:rPr>
                <w:lang w:val="fr-LU"/>
              </w:rPr>
            </w:pPr>
            <w:r>
              <w:rPr>
                <w:lang w:val="fr-LU"/>
              </w:rPr>
              <w:t>Page 6</w:t>
            </w:r>
            <w:r>
              <w:rPr>
                <w:lang w:val="fr-LU"/>
              </w:rPr>
              <w:t>7</w:t>
            </w:r>
          </w:p>
        </w:tc>
        <w:tc>
          <w:tcPr>
            <w:tcW w:w="4531" w:type="dxa"/>
          </w:tcPr>
          <w:p w14:paraId="684593DD" w14:textId="77777777" w:rsidR="00E82320" w:rsidRPr="004666CF" w:rsidRDefault="00E82320" w:rsidP="00E82320">
            <w:pPr>
              <w:tabs>
                <w:tab w:val="left" w:pos="5520"/>
              </w:tabs>
              <w:spacing w:line="360" w:lineRule="auto"/>
              <w:jc w:val="both"/>
              <w:rPr>
                <w:rFonts w:ascii="Arial" w:hAnsi="Arial" w:cs="Arial"/>
                <w:lang w:val="fr-BE"/>
              </w:rPr>
            </w:pPr>
            <w:r w:rsidRPr="004666CF">
              <w:rPr>
                <w:rFonts w:ascii="Arial" w:hAnsi="Arial" w:cs="Arial"/>
                <w:lang w:val="fr-BE"/>
              </w:rPr>
              <w:t>L’objectif de cet exercice est de vous aider à déconstruire vos pensées négatives automatiques et à prendre conscience de l’influence de vos croyances irrationnelles sur vos émotions et comportements. En examinant les preuves pour et contre ces pensées, vous serez en mesure de remplacer des croyances dysfonctionnelles par des croyances plus rationnelles et constructives. Cet exercice encourage une réflexion critique et une perspective plus équilibrée face aux situations difficiles.</w:t>
            </w:r>
          </w:p>
          <w:p w14:paraId="095FF458" w14:textId="77777777" w:rsidR="00E82320" w:rsidRDefault="00E82320" w:rsidP="00652F5D">
            <w:pPr>
              <w:spacing w:line="360" w:lineRule="auto"/>
              <w:jc w:val="both"/>
              <w:rPr>
                <w:lang w:val="fr-BE"/>
              </w:rPr>
            </w:pPr>
          </w:p>
        </w:tc>
      </w:tr>
    </w:tbl>
    <w:p w14:paraId="1E4B9762" w14:textId="77777777" w:rsidR="00E82320" w:rsidRPr="00E82320" w:rsidRDefault="00E82320" w:rsidP="002D1F91">
      <w:pPr>
        <w:tabs>
          <w:tab w:val="left" w:pos="5520"/>
        </w:tabs>
        <w:rPr>
          <w:rFonts w:ascii="Arial" w:hAnsi="Arial" w:cs="Arial"/>
          <w:b/>
          <w:bCs/>
          <w:color w:val="0070C0"/>
          <w:sz w:val="28"/>
          <w:szCs w:val="28"/>
          <w:lang w:val="fr-BE"/>
        </w:rPr>
      </w:pPr>
    </w:p>
    <w:p w14:paraId="46D3E811" w14:textId="77777777" w:rsidR="00E82320" w:rsidRDefault="00E82320" w:rsidP="002D1F91">
      <w:pPr>
        <w:tabs>
          <w:tab w:val="left" w:pos="5520"/>
        </w:tabs>
        <w:rPr>
          <w:rFonts w:ascii="Arial" w:hAnsi="Arial" w:cs="Arial"/>
          <w:b/>
          <w:bCs/>
          <w:color w:val="0070C0"/>
          <w:sz w:val="28"/>
          <w:szCs w:val="28"/>
          <w:lang w:val="fr-LU"/>
        </w:rPr>
      </w:pPr>
    </w:p>
    <w:p w14:paraId="37553128" w14:textId="77777777" w:rsidR="00E82320" w:rsidRDefault="00E82320" w:rsidP="002D1F91">
      <w:pPr>
        <w:tabs>
          <w:tab w:val="left" w:pos="5520"/>
        </w:tabs>
        <w:rPr>
          <w:rFonts w:ascii="Arial" w:hAnsi="Arial" w:cs="Arial"/>
          <w:b/>
          <w:bCs/>
          <w:color w:val="0070C0"/>
          <w:sz w:val="28"/>
          <w:szCs w:val="28"/>
          <w:lang w:val="fr-LU"/>
        </w:rPr>
      </w:pPr>
    </w:p>
    <w:p w14:paraId="228A0565" w14:textId="77777777" w:rsidR="00E82320" w:rsidRDefault="00E82320" w:rsidP="002D1F91">
      <w:pPr>
        <w:tabs>
          <w:tab w:val="left" w:pos="5520"/>
        </w:tabs>
        <w:rPr>
          <w:rFonts w:ascii="Arial" w:hAnsi="Arial" w:cs="Arial"/>
          <w:b/>
          <w:bCs/>
          <w:color w:val="0070C0"/>
          <w:sz w:val="28"/>
          <w:szCs w:val="28"/>
          <w:lang w:val="fr-LU"/>
        </w:rPr>
      </w:pPr>
    </w:p>
    <w:p w14:paraId="55D7A4B9" w14:textId="77777777" w:rsidR="00E82320" w:rsidRDefault="00E82320" w:rsidP="002D1F91">
      <w:pPr>
        <w:tabs>
          <w:tab w:val="left" w:pos="5520"/>
        </w:tabs>
        <w:rPr>
          <w:rFonts w:ascii="Arial" w:hAnsi="Arial" w:cs="Arial"/>
          <w:b/>
          <w:bCs/>
          <w:color w:val="0070C0"/>
          <w:sz w:val="28"/>
          <w:szCs w:val="28"/>
          <w:lang w:val="fr-LU"/>
        </w:rPr>
      </w:pPr>
    </w:p>
    <w:p w14:paraId="753B4671" w14:textId="77777777" w:rsidR="00E82320" w:rsidRDefault="00E82320" w:rsidP="002D1F91">
      <w:pPr>
        <w:tabs>
          <w:tab w:val="left" w:pos="5520"/>
        </w:tabs>
        <w:rPr>
          <w:rFonts w:ascii="Arial" w:hAnsi="Arial" w:cs="Arial"/>
          <w:b/>
          <w:bCs/>
          <w:color w:val="0070C0"/>
          <w:sz w:val="28"/>
          <w:szCs w:val="28"/>
          <w:lang w:val="fr-LU"/>
        </w:rPr>
      </w:pPr>
    </w:p>
    <w:p w14:paraId="39A96586" w14:textId="273A40A9" w:rsidR="00E82320" w:rsidRDefault="00E82320" w:rsidP="002D1F91">
      <w:pPr>
        <w:tabs>
          <w:tab w:val="left" w:pos="5520"/>
        </w:tabs>
        <w:rPr>
          <w:rFonts w:ascii="Arial" w:hAnsi="Arial" w:cs="Arial"/>
          <w:b/>
          <w:bCs/>
          <w:color w:val="0070C0"/>
          <w:sz w:val="28"/>
          <w:szCs w:val="28"/>
          <w:lang w:val="fr-LU"/>
        </w:rPr>
      </w:pPr>
    </w:p>
    <w:p w14:paraId="2FD81165" w14:textId="77777777" w:rsidR="00E82320" w:rsidRDefault="00E82320" w:rsidP="002D1F91">
      <w:pPr>
        <w:tabs>
          <w:tab w:val="left" w:pos="5520"/>
        </w:tabs>
        <w:rPr>
          <w:rFonts w:ascii="Arial" w:hAnsi="Arial" w:cs="Arial"/>
          <w:b/>
          <w:bCs/>
          <w:color w:val="0070C0"/>
          <w:sz w:val="28"/>
          <w:szCs w:val="28"/>
          <w:lang w:val="fr-LU"/>
        </w:rPr>
      </w:pPr>
    </w:p>
    <w:p w14:paraId="6DBCA2F6" w14:textId="77777777" w:rsidR="00E82320" w:rsidRDefault="00E82320" w:rsidP="002D1F91">
      <w:pPr>
        <w:tabs>
          <w:tab w:val="left" w:pos="5520"/>
        </w:tabs>
        <w:rPr>
          <w:rFonts w:ascii="Arial" w:hAnsi="Arial" w:cs="Arial"/>
          <w:b/>
          <w:bCs/>
          <w:color w:val="0070C0"/>
          <w:sz w:val="28"/>
          <w:szCs w:val="28"/>
          <w:lang w:val="fr-LU"/>
        </w:rPr>
      </w:pPr>
    </w:p>
    <w:p w14:paraId="2DA66F15" w14:textId="77777777" w:rsidR="00E82320" w:rsidRDefault="00E82320" w:rsidP="002D1F91">
      <w:pPr>
        <w:tabs>
          <w:tab w:val="left" w:pos="5520"/>
        </w:tabs>
        <w:rPr>
          <w:rFonts w:ascii="Arial" w:hAnsi="Arial" w:cs="Arial"/>
          <w:b/>
          <w:bCs/>
          <w:color w:val="0070C0"/>
          <w:sz w:val="28"/>
          <w:szCs w:val="28"/>
          <w:lang w:val="fr-LU"/>
        </w:rPr>
      </w:pPr>
    </w:p>
    <w:p w14:paraId="5413092F" w14:textId="77777777" w:rsidR="00E82320" w:rsidRDefault="00E82320" w:rsidP="002D1F91">
      <w:pPr>
        <w:tabs>
          <w:tab w:val="left" w:pos="5520"/>
        </w:tabs>
        <w:rPr>
          <w:rFonts w:ascii="Arial" w:hAnsi="Arial" w:cs="Arial"/>
          <w:b/>
          <w:bCs/>
          <w:color w:val="0070C0"/>
          <w:sz w:val="28"/>
          <w:szCs w:val="28"/>
          <w:lang w:val="fr-LU"/>
        </w:rPr>
      </w:pPr>
    </w:p>
    <w:p w14:paraId="2F73A9AD" w14:textId="77777777" w:rsidR="00E82320" w:rsidRDefault="00E82320" w:rsidP="002D1F91">
      <w:pPr>
        <w:tabs>
          <w:tab w:val="left" w:pos="5520"/>
        </w:tabs>
        <w:rPr>
          <w:rFonts w:ascii="Arial" w:hAnsi="Arial" w:cs="Arial"/>
          <w:b/>
          <w:bCs/>
          <w:color w:val="0070C0"/>
          <w:sz w:val="28"/>
          <w:szCs w:val="28"/>
          <w:lang w:val="fr-LU"/>
        </w:rPr>
      </w:pPr>
    </w:p>
    <w:p w14:paraId="7652DF77" w14:textId="79543B4B" w:rsidR="001B513B" w:rsidRPr="002D1F91" w:rsidRDefault="001B513B" w:rsidP="002D1F91">
      <w:pPr>
        <w:tabs>
          <w:tab w:val="left" w:pos="5520"/>
        </w:tabs>
        <w:rPr>
          <w:rFonts w:ascii="Arial" w:hAnsi="Arial" w:cs="Arial"/>
          <w:b/>
          <w:bCs/>
          <w:color w:val="0070C0"/>
          <w:sz w:val="28"/>
          <w:szCs w:val="28"/>
          <w:lang w:val="fr-LU"/>
        </w:rPr>
      </w:pPr>
      <w:r w:rsidRPr="002D1F91">
        <w:rPr>
          <w:rFonts w:ascii="Arial" w:hAnsi="Arial" w:cs="Arial"/>
          <w:b/>
          <w:bCs/>
          <w:color w:val="0070C0"/>
          <w:sz w:val="28"/>
          <w:szCs w:val="28"/>
          <w:lang w:val="fr-LU"/>
        </w:rPr>
        <w:lastRenderedPageBreak/>
        <w:t>Votre journal de pensée</w:t>
      </w:r>
    </w:p>
    <w:p w14:paraId="7D364760" w14:textId="77777777" w:rsidR="00026DC9" w:rsidRPr="004666CF" w:rsidRDefault="00026DC9" w:rsidP="004666CF">
      <w:pPr>
        <w:tabs>
          <w:tab w:val="left" w:pos="5520"/>
        </w:tabs>
        <w:spacing w:line="360" w:lineRule="auto"/>
        <w:jc w:val="both"/>
        <w:rPr>
          <w:rFonts w:ascii="Arial" w:hAnsi="Arial" w:cs="Arial"/>
          <w:lang w:val="fr-BE"/>
        </w:rPr>
      </w:pPr>
      <w:r w:rsidRPr="004666CF">
        <w:rPr>
          <w:rFonts w:ascii="Arial" w:hAnsi="Arial" w:cs="Arial"/>
          <w:lang w:val="fr-BE"/>
        </w:rPr>
        <w:t xml:space="preserve">L’approche </w:t>
      </w:r>
      <w:proofErr w:type="spellStart"/>
      <w:r w:rsidRPr="004666CF">
        <w:rPr>
          <w:rFonts w:ascii="Arial" w:hAnsi="Arial" w:cs="Arial"/>
          <w:lang w:val="fr-BE"/>
        </w:rPr>
        <w:t>cognitivo</w:t>
      </w:r>
      <w:proofErr w:type="spellEnd"/>
      <w:r w:rsidRPr="004666CF">
        <w:rPr>
          <w:rFonts w:ascii="Arial" w:hAnsi="Arial" w:cs="Arial"/>
          <w:lang w:val="fr-BE"/>
        </w:rPr>
        <w:t>-comportementale repose sur l’idée que nos pensées influencent directement nos émotions et nos comportements. Les pensées négatives automatiques surviennent souvent de manière instinctive et peuvent altérer notre perception des événements, entraînant des émotions et des réactions dysfonctionnelles. Cet exercice vise à identifier ces pensées négatives, à les déconstruire en trouvant des preuves non convaincantes, puis à les remplacer par des pensées plus rationnelles et équilibrées.</w:t>
      </w:r>
    </w:p>
    <w:p w14:paraId="265D37F8" w14:textId="77777777" w:rsidR="00026DC9" w:rsidRPr="004666CF" w:rsidRDefault="00026DC9" w:rsidP="004666CF">
      <w:pPr>
        <w:tabs>
          <w:tab w:val="left" w:pos="5520"/>
        </w:tabs>
        <w:spacing w:line="360" w:lineRule="auto"/>
        <w:jc w:val="both"/>
        <w:rPr>
          <w:rFonts w:ascii="Arial" w:hAnsi="Arial" w:cs="Arial"/>
        </w:rPr>
      </w:pPr>
      <w:r w:rsidRPr="004666CF">
        <w:rPr>
          <w:rFonts w:ascii="Arial" w:hAnsi="Arial" w:cs="Arial"/>
        </w:rPr>
        <w:t xml:space="preserve">Instructions pour </w:t>
      </w:r>
      <w:proofErr w:type="spellStart"/>
      <w:r w:rsidRPr="004666CF">
        <w:rPr>
          <w:rFonts w:ascii="Arial" w:hAnsi="Arial" w:cs="Arial"/>
        </w:rPr>
        <w:t>l’exercice</w:t>
      </w:r>
      <w:proofErr w:type="spellEnd"/>
    </w:p>
    <w:p w14:paraId="6138F5F1" w14:textId="77777777" w:rsidR="00026DC9" w:rsidRPr="004666CF" w:rsidRDefault="00026DC9" w:rsidP="004666CF">
      <w:pPr>
        <w:numPr>
          <w:ilvl w:val="0"/>
          <w:numId w:val="78"/>
        </w:numPr>
        <w:tabs>
          <w:tab w:val="left" w:pos="5520"/>
        </w:tabs>
        <w:spacing w:line="360" w:lineRule="auto"/>
        <w:rPr>
          <w:rFonts w:ascii="Arial" w:hAnsi="Arial" w:cs="Arial"/>
          <w:lang w:val="fr-BE"/>
        </w:rPr>
      </w:pPr>
      <w:r w:rsidRPr="004666CF">
        <w:rPr>
          <w:rFonts w:ascii="Arial" w:hAnsi="Arial" w:cs="Arial"/>
          <w:lang w:val="fr-BE"/>
        </w:rPr>
        <w:t xml:space="preserve">Décrivez une situation </w:t>
      </w:r>
      <w:proofErr w:type="spellStart"/>
      <w:r w:rsidRPr="004666CF">
        <w:rPr>
          <w:rFonts w:ascii="Arial" w:hAnsi="Arial" w:cs="Arial"/>
          <w:lang w:val="fr-BE"/>
        </w:rPr>
        <w:t>déclencheuse</w:t>
      </w:r>
      <w:proofErr w:type="spellEnd"/>
      <w:r w:rsidRPr="004666CF">
        <w:rPr>
          <w:rFonts w:ascii="Arial" w:hAnsi="Arial" w:cs="Arial"/>
          <w:lang w:val="fr-BE"/>
        </w:rPr>
        <w:t xml:space="preserve"> :</w:t>
      </w:r>
      <w:r w:rsidRPr="004666CF">
        <w:rPr>
          <w:rFonts w:ascii="Arial" w:hAnsi="Arial" w:cs="Arial"/>
          <w:lang w:val="fr-BE"/>
        </w:rPr>
        <w:br/>
        <w:t>Notez une situation spécifique qui a déclenché une réaction émotionnelle ou comportementale forte. Cela peut être une interaction avec une personne, un événement imprévu ou une situation récurrente.</w:t>
      </w:r>
    </w:p>
    <w:p w14:paraId="613FF803" w14:textId="77777777" w:rsidR="00026DC9" w:rsidRPr="004666CF" w:rsidRDefault="00026DC9" w:rsidP="004666CF">
      <w:pPr>
        <w:numPr>
          <w:ilvl w:val="0"/>
          <w:numId w:val="78"/>
        </w:numPr>
        <w:tabs>
          <w:tab w:val="left" w:pos="5520"/>
        </w:tabs>
        <w:spacing w:line="360" w:lineRule="auto"/>
        <w:rPr>
          <w:rFonts w:ascii="Arial" w:hAnsi="Arial" w:cs="Arial"/>
          <w:lang w:val="fr-BE"/>
        </w:rPr>
      </w:pPr>
      <w:r w:rsidRPr="004666CF">
        <w:rPr>
          <w:rFonts w:ascii="Arial" w:hAnsi="Arial" w:cs="Arial"/>
          <w:lang w:val="fr-BE"/>
        </w:rPr>
        <w:t>Identifiez vos sentiments :</w:t>
      </w:r>
      <w:r w:rsidRPr="004666CF">
        <w:rPr>
          <w:rFonts w:ascii="Arial" w:hAnsi="Arial" w:cs="Arial"/>
          <w:lang w:val="fr-BE"/>
        </w:rPr>
        <w:br/>
        <w:t>Prenez le temps de réfléchir à l’impact de cette situation sur vos émotions. Notez les émotions principales que vous avez ressenties (anxiété, colère, tristesse, frustration, etc.).</w:t>
      </w:r>
    </w:p>
    <w:p w14:paraId="6E1A86A5" w14:textId="77777777" w:rsidR="00026DC9" w:rsidRPr="004666CF" w:rsidRDefault="00026DC9" w:rsidP="004666CF">
      <w:pPr>
        <w:numPr>
          <w:ilvl w:val="0"/>
          <w:numId w:val="78"/>
        </w:numPr>
        <w:tabs>
          <w:tab w:val="left" w:pos="5520"/>
        </w:tabs>
        <w:spacing w:line="360" w:lineRule="auto"/>
        <w:rPr>
          <w:rFonts w:ascii="Arial" w:hAnsi="Arial" w:cs="Arial"/>
          <w:lang w:val="fr-BE"/>
        </w:rPr>
      </w:pPr>
      <w:r w:rsidRPr="004666CF">
        <w:rPr>
          <w:rFonts w:ascii="Arial" w:hAnsi="Arial" w:cs="Arial"/>
          <w:lang w:val="fr-BE"/>
        </w:rPr>
        <w:t>Rappelez-vous vos pensées :</w:t>
      </w:r>
      <w:r w:rsidRPr="004666CF">
        <w:rPr>
          <w:rFonts w:ascii="Arial" w:hAnsi="Arial" w:cs="Arial"/>
          <w:lang w:val="fr-BE"/>
        </w:rPr>
        <w:br/>
        <w:t>Identifiez les pensées automatiques qui ont traversé votre esprit pendant la situation. Essayez de formuler ces pensées de manière claire, même si elles semblent irrationnelles ou exagérées.</w:t>
      </w:r>
    </w:p>
    <w:p w14:paraId="0AAC55F1" w14:textId="77777777" w:rsidR="00026DC9" w:rsidRPr="004666CF" w:rsidRDefault="00026DC9" w:rsidP="004666CF">
      <w:pPr>
        <w:numPr>
          <w:ilvl w:val="0"/>
          <w:numId w:val="78"/>
        </w:numPr>
        <w:tabs>
          <w:tab w:val="left" w:pos="5520"/>
        </w:tabs>
        <w:spacing w:line="360" w:lineRule="auto"/>
        <w:rPr>
          <w:rFonts w:ascii="Arial" w:hAnsi="Arial" w:cs="Arial"/>
        </w:rPr>
      </w:pPr>
      <w:r w:rsidRPr="004666CF">
        <w:rPr>
          <w:rFonts w:ascii="Arial" w:hAnsi="Arial" w:cs="Arial"/>
          <w:lang w:val="fr-BE"/>
        </w:rPr>
        <w:t>Analysez votre comportement :</w:t>
      </w:r>
      <w:r w:rsidRPr="004666CF">
        <w:rPr>
          <w:rFonts w:ascii="Arial" w:hAnsi="Arial" w:cs="Arial"/>
          <w:lang w:val="fr-BE"/>
        </w:rPr>
        <w:br/>
        <w:t xml:space="preserve">Notez les comportements que vous avez adoptés en réaction à cette situation et à ces pensées. </w:t>
      </w:r>
      <w:r w:rsidRPr="004666CF">
        <w:rPr>
          <w:rFonts w:ascii="Arial" w:hAnsi="Arial" w:cs="Arial"/>
        </w:rPr>
        <w:t xml:space="preserve">Comment </w:t>
      </w:r>
      <w:proofErr w:type="spellStart"/>
      <w:r w:rsidRPr="004666CF">
        <w:rPr>
          <w:rFonts w:ascii="Arial" w:hAnsi="Arial" w:cs="Arial"/>
        </w:rPr>
        <w:t>avez-vous</w:t>
      </w:r>
      <w:proofErr w:type="spellEnd"/>
      <w:r w:rsidRPr="004666CF">
        <w:rPr>
          <w:rFonts w:ascii="Arial" w:hAnsi="Arial" w:cs="Arial"/>
        </w:rPr>
        <w:t xml:space="preserve"> </w:t>
      </w:r>
      <w:proofErr w:type="spellStart"/>
      <w:r w:rsidRPr="004666CF">
        <w:rPr>
          <w:rFonts w:ascii="Arial" w:hAnsi="Arial" w:cs="Arial"/>
        </w:rPr>
        <w:t>agi</w:t>
      </w:r>
      <w:proofErr w:type="spellEnd"/>
      <w:r w:rsidRPr="004666CF">
        <w:rPr>
          <w:rFonts w:ascii="Arial" w:hAnsi="Arial" w:cs="Arial"/>
        </w:rPr>
        <w:t xml:space="preserve"> sous </w:t>
      </w:r>
      <w:proofErr w:type="spellStart"/>
      <w:r w:rsidRPr="004666CF">
        <w:rPr>
          <w:rFonts w:ascii="Arial" w:hAnsi="Arial" w:cs="Arial"/>
        </w:rPr>
        <w:t>l’effet</w:t>
      </w:r>
      <w:proofErr w:type="spellEnd"/>
      <w:r w:rsidRPr="004666CF">
        <w:rPr>
          <w:rFonts w:ascii="Arial" w:hAnsi="Arial" w:cs="Arial"/>
        </w:rPr>
        <w:t xml:space="preserve"> de </w:t>
      </w:r>
      <w:proofErr w:type="spellStart"/>
      <w:r w:rsidRPr="004666CF">
        <w:rPr>
          <w:rFonts w:ascii="Arial" w:hAnsi="Arial" w:cs="Arial"/>
        </w:rPr>
        <w:t>ces</w:t>
      </w:r>
      <w:proofErr w:type="spellEnd"/>
      <w:r w:rsidRPr="004666CF">
        <w:rPr>
          <w:rFonts w:ascii="Arial" w:hAnsi="Arial" w:cs="Arial"/>
        </w:rPr>
        <w:t xml:space="preserve"> </w:t>
      </w:r>
      <w:proofErr w:type="spellStart"/>
      <w:proofErr w:type="gramStart"/>
      <w:r w:rsidRPr="004666CF">
        <w:rPr>
          <w:rFonts w:ascii="Arial" w:hAnsi="Arial" w:cs="Arial"/>
        </w:rPr>
        <w:t>émotions</w:t>
      </w:r>
      <w:proofErr w:type="spellEnd"/>
      <w:r w:rsidRPr="004666CF">
        <w:rPr>
          <w:rFonts w:ascii="Arial" w:hAnsi="Arial" w:cs="Arial"/>
        </w:rPr>
        <w:t xml:space="preserve"> ?</w:t>
      </w:r>
      <w:proofErr w:type="gramEnd"/>
    </w:p>
    <w:p w14:paraId="1069A48B" w14:textId="77777777" w:rsidR="00026DC9" w:rsidRPr="004666CF" w:rsidRDefault="00026DC9" w:rsidP="004666CF">
      <w:pPr>
        <w:numPr>
          <w:ilvl w:val="0"/>
          <w:numId w:val="78"/>
        </w:numPr>
        <w:tabs>
          <w:tab w:val="left" w:pos="5520"/>
        </w:tabs>
        <w:spacing w:line="360" w:lineRule="auto"/>
        <w:rPr>
          <w:rFonts w:ascii="Arial" w:hAnsi="Arial" w:cs="Arial"/>
        </w:rPr>
      </w:pPr>
      <w:r w:rsidRPr="004666CF">
        <w:rPr>
          <w:rFonts w:ascii="Arial" w:hAnsi="Arial" w:cs="Arial"/>
          <w:lang w:val="fr-BE"/>
        </w:rPr>
        <w:t>Trouvez des preuves à l’appui :</w:t>
      </w:r>
      <w:r w:rsidRPr="004666CF">
        <w:rPr>
          <w:rFonts w:ascii="Arial" w:hAnsi="Arial" w:cs="Arial"/>
          <w:lang w:val="fr-BE"/>
        </w:rPr>
        <w:br/>
        <w:t xml:space="preserve">Recherchez des éléments de preuve qui soutiennent la pensée automatique identifiée. </w:t>
      </w:r>
      <w:proofErr w:type="spellStart"/>
      <w:r w:rsidRPr="004666CF">
        <w:rPr>
          <w:rFonts w:ascii="Arial" w:hAnsi="Arial" w:cs="Arial"/>
        </w:rPr>
        <w:t>Essayez</w:t>
      </w:r>
      <w:proofErr w:type="spellEnd"/>
      <w:r w:rsidRPr="004666CF">
        <w:rPr>
          <w:rFonts w:ascii="Arial" w:hAnsi="Arial" w:cs="Arial"/>
        </w:rPr>
        <w:t xml:space="preserve"> de </w:t>
      </w:r>
      <w:proofErr w:type="spellStart"/>
      <w:r w:rsidRPr="004666CF">
        <w:rPr>
          <w:rFonts w:ascii="Arial" w:hAnsi="Arial" w:cs="Arial"/>
        </w:rPr>
        <w:t>rester</w:t>
      </w:r>
      <w:proofErr w:type="spellEnd"/>
      <w:r w:rsidRPr="004666CF">
        <w:rPr>
          <w:rFonts w:ascii="Arial" w:hAnsi="Arial" w:cs="Arial"/>
        </w:rPr>
        <w:t xml:space="preserve"> </w:t>
      </w:r>
      <w:proofErr w:type="spellStart"/>
      <w:r w:rsidRPr="004666CF">
        <w:rPr>
          <w:rFonts w:ascii="Arial" w:hAnsi="Arial" w:cs="Arial"/>
        </w:rPr>
        <w:t>objectif</w:t>
      </w:r>
      <w:proofErr w:type="spellEnd"/>
      <w:r w:rsidRPr="004666CF">
        <w:rPr>
          <w:rFonts w:ascii="Arial" w:hAnsi="Arial" w:cs="Arial"/>
        </w:rPr>
        <w:t xml:space="preserve"> </w:t>
      </w:r>
      <w:proofErr w:type="spellStart"/>
      <w:r w:rsidRPr="004666CF">
        <w:rPr>
          <w:rFonts w:ascii="Arial" w:hAnsi="Arial" w:cs="Arial"/>
        </w:rPr>
        <w:t>en</w:t>
      </w:r>
      <w:proofErr w:type="spellEnd"/>
      <w:r w:rsidRPr="004666CF">
        <w:rPr>
          <w:rFonts w:ascii="Arial" w:hAnsi="Arial" w:cs="Arial"/>
        </w:rPr>
        <w:t xml:space="preserve"> examinant la situation.</w:t>
      </w:r>
    </w:p>
    <w:p w14:paraId="3FDA1F7E" w14:textId="77777777" w:rsidR="00026DC9" w:rsidRPr="004666CF" w:rsidRDefault="00026DC9" w:rsidP="004666CF">
      <w:pPr>
        <w:numPr>
          <w:ilvl w:val="0"/>
          <w:numId w:val="78"/>
        </w:numPr>
        <w:tabs>
          <w:tab w:val="left" w:pos="5520"/>
        </w:tabs>
        <w:spacing w:line="360" w:lineRule="auto"/>
        <w:rPr>
          <w:rFonts w:ascii="Arial" w:hAnsi="Arial" w:cs="Arial"/>
          <w:lang w:val="fr-BE"/>
        </w:rPr>
      </w:pPr>
      <w:r w:rsidRPr="004666CF">
        <w:rPr>
          <w:rFonts w:ascii="Arial" w:hAnsi="Arial" w:cs="Arial"/>
          <w:lang w:val="fr-BE"/>
        </w:rPr>
        <w:t>Trouvez des preuves non convaincantes :</w:t>
      </w:r>
      <w:r w:rsidRPr="004666CF">
        <w:rPr>
          <w:rFonts w:ascii="Arial" w:hAnsi="Arial" w:cs="Arial"/>
          <w:lang w:val="fr-BE"/>
        </w:rPr>
        <w:br/>
        <w:t>Recherchez ensuite des preuves qui pourraient remettre en question la pensée initiale. Identifiez des éléments qui pourraient indiquer que cette pensée n’était pas totalement vraie ou rationnelle.</w:t>
      </w:r>
    </w:p>
    <w:p w14:paraId="35A18D96" w14:textId="77777777" w:rsidR="004666CF" w:rsidRDefault="004666CF" w:rsidP="004666CF">
      <w:pPr>
        <w:tabs>
          <w:tab w:val="left" w:pos="5520"/>
        </w:tabs>
        <w:spacing w:line="360" w:lineRule="auto"/>
        <w:jc w:val="both"/>
        <w:rPr>
          <w:rFonts w:ascii="Arial" w:hAnsi="Arial" w:cs="Arial"/>
          <w:lang w:val="fr-BE"/>
        </w:rPr>
      </w:pPr>
    </w:p>
    <w:p w14:paraId="45DF8F83" w14:textId="77777777" w:rsidR="004666CF" w:rsidRDefault="004666CF" w:rsidP="004666CF">
      <w:pPr>
        <w:tabs>
          <w:tab w:val="left" w:pos="5520"/>
        </w:tabs>
        <w:spacing w:line="360" w:lineRule="auto"/>
        <w:jc w:val="both"/>
        <w:rPr>
          <w:rFonts w:ascii="Arial" w:hAnsi="Arial" w:cs="Arial"/>
          <w:lang w:val="fr-BE"/>
        </w:rPr>
      </w:pPr>
    </w:p>
    <w:p w14:paraId="6351979B" w14:textId="77777777" w:rsidR="004666CF" w:rsidRDefault="004666CF" w:rsidP="004666CF">
      <w:pPr>
        <w:tabs>
          <w:tab w:val="left" w:pos="5520"/>
        </w:tabs>
        <w:spacing w:line="360" w:lineRule="auto"/>
        <w:jc w:val="both"/>
        <w:rPr>
          <w:rFonts w:ascii="Arial" w:hAnsi="Arial" w:cs="Arial"/>
          <w:lang w:val="fr-BE"/>
        </w:rPr>
      </w:pPr>
    </w:p>
    <w:p w14:paraId="2DF70B0D" w14:textId="2C917566" w:rsidR="00026DC9" w:rsidRPr="004666CF" w:rsidRDefault="00026DC9" w:rsidP="004666CF">
      <w:pPr>
        <w:tabs>
          <w:tab w:val="left" w:pos="5520"/>
        </w:tabs>
        <w:spacing w:line="360" w:lineRule="auto"/>
        <w:jc w:val="both"/>
        <w:rPr>
          <w:rFonts w:ascii="Arial" w:hAnsi="Arial" w:cs="Arial"/>
          <w:b/>
          <w:bCs/>
          <w:lang w:val="fr-BE"/>
        </w:rPr>
      </w:pPr>
      <w:r w:rsidRPr="004666CF">
        <w:rPr>
          <w:rFonts w:ascii="Arial" w:hAnsi="Arial" w:cs="Arial"/>
          <w:b/>
          <w:bCs/>
          <w:lang w:val="fr-BE"/>
        </w:rPr>
        <w:lastRenderedPageBreak/>
        <w:t>Objectif de l’exercice</w:t>
      </w:r>
    </w:p>
    <w:p w14:paraId="6453CDCB" w14:textId="3AAB82E1" w:rsidR="001B513B" w:rsidRPr="004666CF" w:rsidRDefault="00026DC9" w:rsidP="001B513B">
      <w:pPr>
        <w:tabs>
          <w:tab w:val="left" w:pos="5520"/>
        </w:tabs>
        <w:spacing w:line="360" w:lineRule="auto"/>
        <w:jc w:val="both"/>
        <w:rPr>
          <w:rFonts w:ascii="Arial" w:hAnsi="Arial" w:cs="Arial"/>
          <w:lang w:val="fr-BE"/>
        </w:rPr>
      </w:pPr>
      <w:r w:rsidRPr="004666CF">
        <w:rPr>
          <w:rFonts w:ascii="Arial" w:hAnsi="Arial" w:cs="Arial"/>
          <w:lang w:val="fr-BE"/>
        </w:rPr>
        <w:t xml:space="preserve">L’objectif de cet exercice est de vous aider à déconstruire vos pensées négatives automatiques </w:t>
      </w:r>
      <w:proofErr w:type="gramStart"/>
      <w:r w:rsidRPr="004666CF">
        <w:rPr>
          <w:rFonts w:ascii="Arial" w:hAnsi="Arial" w:cs="Arial"/>
          <w:lang w:val="fr-BE"/>
        </w:rPr>
        <w:t>et</w:t>
      </w:r>
      <w:proofErr w:type="gramEnd"/>
      <w:r w:rsidRPr="004666CF">
        <w:rPr>
          <w:rFonts w:ascii="Arial" w:hAnsi="Arial" w:cs="Arial"/>
          <w:lang w:val="fr-BE"/>
        </w:rPr>
        <w:t xml:space="preserve"> à prendre conscience de l’influence de vos croyances irrationnelles sur vos émotions et comportements. En examinant les preuves pour et contre ces pensées, vous serez en mesure de remplacer des croyances dysfonctionnelles par des croyances plus rationnelles et constructives. Cet exercice encourage une réflexion critique et une perspective plus équilibrée face aux situations difficiles.</w:t>
      </w:r>
    </w:p>
    <w:tbl>
      <w:tblPr>
        <w:tblStyle w:val="Grilledutablea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639"/>
      </w:tblGrid>
      <w:tr w:rsidR="001B513B" w:rsidRPr="00C44AAB" w14:paraId="61DFF3AF" w14:textId="77777777" w:rsidTr="004F4E42">
        <w:trPr>
          <w:trHeight w:val="2914"/>
        </w:trPr>
        <w:tc>
          <w:tcPr>
            <w:tcW w:w="9639" w:type="dxa"/>
            <w:shd w:val="clear" w:color="auto" w:fill="FBE4D5" w:themeFill="accent2" w:themeFillTint="33"/>
          </w:tcPr>
          <w:p w14:paraId="7E0ABE6F" w14:textId="77777777" w:rsidR="001B513B" w:rsidRPr="00C44AAB" w:rsidRDefault="001B513B" w:rsidP="004F4E42">
            <w:pPr>
              <w:tabs>
                <w:tab w:val="left" w:pos="5520"/>
              </w:tabs>
              <w:jc w:val="both"/>
              <w:rPr>
                <w:lang w:val="fr-LU"/>
              </w:rPr>
            </w:pPr>
            <w:r w:rsidRPr="00C44AAB">
              <w:rPr>
                <w:lang w:val="fr-LU"/>
              </w:rPr>
              <w:t xml:space="preserve">La thérapie </w:t>
            </w:r>
            <w:proofErr w:type="spellStart"/>
            <w:r w:rsidRPr="00C44AAB">
              <w:rPr>
                <w:lang w:val="fr-LU"/>
              </w:rPr>
              <w:t>cognitivo</w:t>
            </w:r>
            <w:proofErr w:type="spellEnd"/>
            <w:r w:rsidRPr="00C44AAB">
              <w:rPr>
                <w:lang w:val="fr-LU"/>
              </w:rPr>
              <w:t xml:space="preserve">-comportementale (TCC) part du principe que la façon dont nous interprétons les évènements de la vie affecte nos comportements et également nos sentiments. </w:t>
            </w:r>
          </w:p>
          <w:p w14:paraId="7D38926B" w14:textId="77777777" w:rsidR="001B513B" w:rsidRPr="00C44AAB" w:rsidRDefault="001B513B" w:rsidP="004F4E42">
            <w:pPr>
              <w:tabs>
                <w:tab w:val="left" w:pos="5520"/>
              </w:tabs>
              <w:jc w:val="both"/>
              <w:rPr>
                <w:lang w:val="fr-LU"/>
              </w:rPr>
            </w:pPr>
          </w:p>
          <w:p w14:paraId="7E561ADD" w14:textId="77777777" w:rsidR="001B513B" w:rsidRPr="00C44AAB" w:rsidRDefault="001B513B" w:rsidP="00EE0AC5">
            <w:pPr>
              <w:pStyle w:val="Paragraphedeliste"/>
              <w:numPr>
                <w:ilvl w:val="0"/>
                <w:numId w:val="9"/>
              </w:numPr>
              <w:tabs>
                <w:tab w:val="left" w:pos="5520"/>
              </w:tabs>
              <w:jc w:val="both"/>
              <w:rPr>
                <w:lang w:val="fr-LU"/>
              </w:rPr>
            </w:pPr>
            <w:r w:rsidRPr="00C44AAB">
              <w:rPr>
                <w:lang w:val="fr-LU"/>
              </w:rPr>
              <w:t xml:space="preserve">Évènement déclencheur </w:t>
            </w:r>
          </w:p>
          <w:p w14:paraId="48518433" w14:textId="77777777" w:rsidR="001B513B" w:rsidRPr="00C44AAB" w:rsidRDefault="001B513B" w:rsidP="004F4E42">
            <w:pPr>
              <w:tabs>
                <w:tab w:val="left" w:pos="5520"/>
              </w:tabs>
              <w:jc w:val="both"/>
              <w:rPr>
                <w:lang w:val="fr-LU"/>
              </w:rPr>
            </w:pPr>
            <w:r w:rsidRPr="00C44AAB">
              <w:rPr>
                <w:lang w:val="fr-LU"/>
              </w:rPr>
              <w:t xml:space="preserve">Une situation ou une personne qui déclenche une pensée dysfonctionnelle. Il est important de dire que ces situations ou personnes ne sont pas à l’origine de leurs sentiments, ce sont cependant leurs croyances à propos de ces évènements qui le sont. Une personne peut concentrer son attention sur la façon de gérer sa réaction face à des évènements déclencheurs sur lesquels elle n’a pas ou que très peu de contrôle. </w:t>
            </w:r>
          </w:p>
          <w:p w14:paraId="7A49725D" w14:textId="77777777" w:rsidR="001B513B" w:rsidRPr="00C44AAB" w:rsidRDefault="001B513B" w:rsidP="004F4E42">
            <w:pPr>
              <w:tabs>
                <w:tab w:val="left" w:pos="5520"/>
              </w:tabs>
              <w:jc w:val="both"/>
              <w:rPr>
                <w:lang w:val="fr-LU"/>
              </w:rPr>
            </w:pPr>
          </w:p>
          <w:p w14:paraId="6EB551D1" w14:textId="77777777" w:rsidR="001B513B" w:rsidRPr="00C44AAB" w:rsidRDefault="001B513B" w:rsidP="00EE0AC5">
            <w:pPr>
              <w:pStyle w:val="Paragraphedeliste"/>
              <w:numPr>
                <w:ilvl w:val="0"/>
                <w:numId w:val="9"/>
              </w:numPr>
              <w:tabs>
                <w:tab w:val="left" w:pos="5520"/>
              </w:tabs>
              <w:jc w:val="both"/>
              <w:rPr>
                <w:lang w:val="fr-LU"/>
              </w:rPr>
            </w:pPr>
            <w:r w:rsidRPr="00C44AAB">
              <w:rPr>
                <w:lang w:val="fr-LU"/>
              </w:rPr>
              <w:t xml:space="preserve">Système de croyances </w:t>
            </w:r>
          </w:p>
          <w:p w14:paraId="3D10BED4" w14:textId="77777777" w:rsidR="001B513B" w:rsidRPr="00C44AAB" w:rsidRDefault="001B513B" w:rsidP="004F4E42">
            <w:pPr>
              <w:tabs>
                <w:tab w:val="left" w:pos="5520"/>
              </w:tabs>
              <w:jc w:val="both"/>
              <w:rPr>
                <w:lang w:val="fr-LU"/>
              </w:rPr>
            </w:pPr>
            <w:r w:rsidRPr="00C44AAB">
              <w:rPr>
                <w:lang w:val="fr-LU"/>
              </w:rPr>
              <w:t xml:space="preserve">Il peut s’agir de croyances rationnelles (cohérentes avec la réalité, fondées sur des faits et des données) ou de croyances irrationnelles (sans preuves). Ce sont généralement les croyances irrationnelles qui sont la source de l’inquiétude d’une personne. </w:t>
            </w:r>
          </w:p>
          <w:p w14:paraId="4675A741" w14:textId="77777777" w:rsidR="001B513B" w:rsidRPr="00C44AAB" w:rsidRDefault="001B513B" w:rsidP="004F4E42">
            <w:pPr>
              <w:tabs>
                <w:tab w:val="left" w:pos="5520"/>
              </w:tabs>
              <w:jc w:val="both"/>
              <w:rPr>
                <w:lang w:val="fr-LU"/>
              </w:rPr>
            </w:pPr>
          </w:p>
          <w:p w14:paraId="2A9E3318" w14:textId="77777777" w:rsidR="001B513B" w:rsidRPr="00C44AAB" w:rsidRDefault="001B513B" w:rsidP="00EE0AC5">
            <w:pPr>
              <w:pStyle w:val="Paragraphedeliste"/>
              <w:numPr>
                <w:ilvl w:val="0"/>
                <w:numId w:val="9"/>
              </w:numPr>
              <w:tabs>
                <w:tab w:val="left" w:pos="5520"/>
              </w:tabs>
              <w:jc w:val="both"/>
              <w:rPr>
                <w:lang w:val="fr-LU"/>
              </w:rPr>
            </w:pPr>
            <w:r w:rsidRPr="00C44AAB">
              <w:rPr>
                <w:lang w:val="fr-LU"/>
              </w:rPr>
              <w:t xml:space="preserve">Conséquences </w:t>
            </w:r>
          </w:p>
          <w:p w14:paraId="121AE854" w14:textId="77777777" w:rsidR="001B513B" w:rsidRPr="00C44AAB" w:rsidRDefault="001B513B" w:rsidP="004F4E42">
            <w:pPr>
              <w:tabs>
                <w:tab w:val="left" w:pos="5520"/>
              </w:tabs>
              <w:jc w:val="both"/>
              <w:rPr>
                <w:lang w:val="fr-LU"/>
              </w:rPr>
            </w:pPr>
            <w:r w:rsidRPr="00C44AAB">
              <w:rPr>
                <w:lang w:val="fr-LU"/>
              </w:rPr>
              <w:t xml:space="preserve">Les conséquences émotionnelles ou cognitives de l’interaction entre l’évènement déclencheur et le système de croyances. Il s’agit des signes évidents de malaises ou d’inconfort, tels que l’anxiété, la colère, la dépression, la peur etc. </w:t>
            </w:r>
          </w:p>
          <w:p w14:paraId="2D4F925E" w14:textId="77777777" w:rsidR="001B513B" w:rsidRPr="00C44AAB" w:rsidRDefault="001B513B" w:rsidP="004F4E42">
            <w:pPr>
              <w:tabs>
                <w:tab w:val="left" w:pos="5520"/>
              </w:tabs>
              <w:jc w:val="both"/>
              <w:rPr>
                <w:lang w:val="fr-LU"/>
              </w:rPr>
            </w:pPr>
          </w:p>
          <w:p w14:paraId="60AEEE4C" w14:textId="77777777" w:rsidR="001B513B" w:rsidRPr="00C44AAB" w:rsidRDefault="001B513B" w:rsidP="00EE0AC5">
            <w:pPr>
              <w:pStyle w:val="Paragraphedeliste"/>
              <w:numPr>
                <w:ilvl w:val="0"/>
                <w:numId w:val="9"/>
              </w:numPr>
              <w:tabs>
                <w:tab w:val="left" w:pos="5520"/>
              </w:tabs>
              <w:jc w:val="both"/>
              <w:rPr>
                <w:lang w:val="fr-LU"/>
              </w:rPr>
            </w:pPr>
            <w:r w:rsidRPr="00C44AAB">
              <w:rPr>
                <w:lang w:val="fr-LU"/>
              </w:rPr>
              <w:t>Contestation</w:t>
            </w:r>
          </w:p>
          <w:p w14:paraId="31F8C4C2" w14:textId="77777777" w:rsidR="001B513B" w:rsidRPr="00C44AAB" w:rsidRDefault="001B513B" w:rsidP="004F4E42">
            <w:pPr>
              <w:tabs>
                <w:tab w:val="left" w:pos="5520"/>
              </w:tabs>
              <w:jc w:val="both"/>
              <w:rPr>
                <w:lang w:val="fr-LU"/>
              </w:rPr>
            </w:pPr>
            <w:r w:rsidRPr="00C44AAB">
              <w:rPr>
                <w:lang w:val="fr-LU"/>
              </w:rPr>
              <w:t xml:space="preserve">Une personne doit prendre conscience que son système de croyances est la cause de son problème et doit vouloir le changer. Une fois les croyances irrationnelles éliminées, elles doivent être remplacées par un système de croyance plus sain, rationnel et cohérent. </w:t>
            </w:r>
          </w:p>
          <w:p w14:paraId="2FA11694" w14:textId="77777777" w:rsidR="001B513B" w:rsidRPr="00C44AAB" w:rsidRDefault="001B513B" w:rsidP="004F4E42">
            <w:pPr>
              <w:tabs>
                <w:tab w:val="left" w:pos="5520"/>
              </w:tabs>
              <w:jc w:val="both"/>
              <w:rPr>
                <w:lang w:val="fr-LU"/>
              </w:rPr>
            </w:pPr>
          </w:p>
          <w:p w14:paraId="51EBE5E9" w14:textId="77777777" w:rsidR="001B513B" w:rsidRPr="00C44AAB" w:rsidRDefault="001B513B" w:rsidP="004F4E42">
            <w:pPr>
              <w:tabs>
                <w:tab w:val="left" w:pos="5520"/>
              </w:tabs>
              <w:jc w:val="both"/>
              <w:rPr>
                <w:lang w:val="fr-LU"/>
              </w:rPr>
            </w:pPr>
            <w:r w:rsidRPr="00C44AAB">
              <w:rPr>
                <w:lang w:val="fr-LU"/>
              </w:rPr>
              <w:t xml:space="preserve">Ellis (1957) </w:t>
            </w:r>
          </w:p>
        </w:tc>
      </w:tr>
    </w:tbl>
    <w:p w14:paraId="67946AD2" w14:textId="77777777" w:rsidR="001B513B" w:rsidRDefault="001B513B" w:rsidP="001B513B">
      <w:pPr>
        <w:tabs>
          <w:tab w:val="left" w:pos="5520"/>
        </w:tabs>
        <w:rPr>
          <w:lang w:val="fr-LU"/>
        </w:rPr>
      </w:pPr>
      <w:r w:rsidRPr="00745BD6">
        <w:rPr>
          <w:noProof/>
          <w:lang w:val="fr-LU"/>
        </w:rPr>
        <w:drawing>
          <wp:anchor distT="0" distB="0" distL="114300" distR="114300" simplePos="0" relativeHeight="251871232" behindDoc="1" locked="0" layoutInCell="1" allowOverlap="1" wp14:anchorId="066E1C23" wp14:editId="493A1C34">
            <wp:simplePos x="0" y="0"/>
            <wp:positionH relativeFrom="margin">
              <wp:posOffset>1720850</wp:posOffset>
            </wp:positionH>
            <wp:positionV relativeFrom="paragraph">
              <wp:posOffset>198000</wp:posOffset>
            </wp:positionV>
            <wp:extent cx="2225040" cy="2672835"/>
            <wp:effectExtent l="0" t="0" r="3810" b="0"/>
            <wp:wrapTight wrapText="bothSides">
              <wp:wrapPolygon edited="0">
                <wp:start x="0" y="0"/>
                <wp:lineTo x="0" y="21400"/>
                <wp:lineTo x="21452" y="21400"/>
                <wp:lineTo x="21452" y="0"/>
                <wp:lineTo x="0" y="0"/>
              </wp:wrapPolygon>
            </wp:wrapTight>
            <wp:docPr id="1957672559" name="Image 1957672559"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2229011" cy="2677605"/>
                    </a:xfrm>
                    <a:prstGeom prst="rect">
                      <a:avLst/>
                    </a:prstGeom>
                  </pic:spPr>
                </pic:pic>
              </a:graphicData>
            </a:graphic>
            <wp14:sizeRelH relativeFrom="margin">
              <wp14:pctWidth>0</wp14:pctWidth>
            </wp14:sizeRelH>
            <wp14:sizeRelV relativeFrom="margin">
              <wp14:pctHeight>0</wp14:pctHeight>
            </wp14:sizeRelV>
          </wp:anchor>
        </w:drawing>
      </w:r>
    </w:p>
    <w:p w14:paraId="43D2E9DB" w14:textId="77777777" w:rsidR="001B513B" w:rsidRDefault="001B513B" w:rsidP="001B513B">
      <w:pPr>
        <w:tabs>
          <w:tab w:val="left" w:pos="5520"/>
        </w:tabs>
        <w:rPr>
          <w:lang w:val="fr-LU"/>
        </w:rPr>
      </w:pPr>
    </w:p>
    <w:p w14:paraId="0D626229" w14:textId="77777777" w:rsidR="001B513B" w:rsidRDefault="001B513B" w:rsidP="001B513B">
      <w:pPr>
        <w:tabs>
          <w:tab w:val="left" w:pos="5520"/>
        </w:tabs>
        <w:rPr>
          <w:lang w:val="fr-LU"/>
        </w:rPr>
      </w:pPr>
    </w:p>
    <w:p w14:paraId="125C6C14" w14:textId="77777777" w:rsidR="001B513B" w:rsidRDefault="001B513B" w:rsidP="001B513B">
      <w:pPr>
        <w:tabs>
          <w:tab w:val="left" w:pos="5520"/>
        </w:tabs>
        <w:rPr>
          <w:lang w:val="fr-LU"/>
        </w:rPr>
      </w:pPr>
    </w:p>
    <w:p w14:paraId="7EAB030B" w14:textId="77777777" w:rsidR="001B513B" w:rsidRDefault="001B513B" w:rsidP="001B513B">
      <w:pPr>
        <w:tabs>
          <w:tab w:val="left" w:pos="5520"/>
        </w:tabs>
        <w:rPr>
          <w:lang w:val="fr-LU"/>
        </w:rPr>
      </w:pPr>
    </w:p>
    <w:p w14:paraId="01A0BDA7" w14:textId="77777777" w:rsidR="001B513B" w:rsidRDefault="001B513B" w:rsidP="001B513B">
      <w:pPr>
        <w:tabs>
          <w:tab w:val="left" w:pos="5520"/>
        </w:tabs>
        <w:rPr>
          <w:lang w:val="fr-LU"/>
        </w:rPr>
      </w:pPr>
    </w:p>
    <w:p w14:paraId="0E985E80" w14:textId="77777777" w:rsidR="001B513B" w:rsidRDefault="001B513B" w:rsidP="001B513B">
      <w:pPr>
        <w:tabs>
          <w:tab w:val="left" w:pos="5520"/>
        </w:tabs>
        <w:rPr>
          <w:lang w:val="fr-LU"/>
        </w:rPr>
      </w:pPr>
    </w:p>
    <w:p w14:paraId="32085C2D" w14:textId="77777777" w:rsidR="00E259E6" w:rsidRDefault="00E259E6" w:rsidP="00764E36">
      <w:pPr>
        <w:tabs>
          <w:tab w:val="left" w:pos="6926"/>
        </w:tabs>
        <w:rPr>
          <w:lang w:val="fr-BE"/>
        </w:rPr>
      </w:pPr>
    </w:p>
    <w:p w14:paraId="38BAAD47" w14:textId="77777777" w:rsidR="007E299B" w:rsidRDefault="007E299B" w:rsidP="00764E36">
      <w:pPr>
        <w:tabs>
          <w:tab w:val="left" w:pos="6926"/>
        </w:tabs>
        <w:rPr>
          <w:lang w:val="fr-BE"/>
        </w:rPr>
      </w:pPr>
    </w:p>
    <w:p w14:paraId="72952606" w14:textId="77777777" w:rsidR="004666CF" w:rsidRDefault="004666CF" w:rsidP="00830FD5">
      <w:pPr>
        <w:tabs>
          <w:tab w:val="left" w:pos="5520"/>
        </w:tabs>
        <w:rPr>
          <w:lang w:val="fr-BE"/>
        </w:rPr>
      </w:pPr>
    </w:p>
    <w:p w14:paraId="5929E2EA" w14:textId="0EB5E169" w:rsidR="00830FD5" w:rsidRPr="004666CF" w:rsidRDefault="00830FD5" w:rsidP="00830FD5">
      <w:pPr>
        <w:tabs>
          <w:tab w:val="left" w:pos="5520"/>
        </w:tabs>
        <w:rPr>
          <w:rFonts w:ascii="Arial" w:hAnsi="Arial" w:cs="Arial"/>
          <w:b/>
          <w:bCs/>
          <w:color w:val="4472C4" w:themeColor="accent1"/>
          <w:lang w:val="fr-LU"/>
        </w:rPr>
      </w:pPr>
      <w:r w:rsidRPr="004666CF">
        <w:rPr>
          <w:rFonts w:ascii="Arial" w:hAnsi="Arial" w:cs="Arial"/>
          <w:b/>
          <w:bCs/>
          <w:color w:val="4472C4" w:themeColor="accent1"/>
          <w:lang w:val="fr-LU"/>
        </w:rPr>
        <w:lastRenderedPageBreak/>
        <w:t xml:space="preserve">Situation </w:t>
      </w:r>
    </w:p>
    <w:p w14:paraId="36F31ABA" w14:textId="77777777" w:rsidR="00830FD5" w:rsidRPr="004666CF" w:rsidRDefault="00830FD5" w:rsidP="00830FD5">
      <w:pPr>
        <w:tabs>
          <w:tab w:val="left" w:pos="5520"/>
        </w:tabs>
        <w:rPr>
          <w:rFonts w:ascii="Arial" w:hAnsi="Arial" w:cs="Arial"/>
          <w:lang w:val="fr-LU"/>
        </w:rPr>
      </w:pPr>
      <w:r w:rsidRPr="004666CF">
        <w:rPr>
          <w:rFonts w:ascii="Arial" w:hAnsi="Arial" w:cs="Arial"/>
          <w:lang w:val="fr-LU"/>
        </w:rPr>
        <w:t xml:space="preserve">Décrivez une situation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060"/>
      </w:tblGrid>
      <w:tr w:rsidR="00830FD5" w:rsidRPr="004666CF" w14:paraId="6A46CF4A" w14:textId="77777777" w:rsidTr="004F4E42">
        <w:tc>
          <w:tcPr>
            <w:tcW w:w="9060" w:type="dxa"/>
            <w:shd w:val="clear" w:color="auto" w:fill="D9E2F3" w:themeFill="accent1" w:themeFillTint="33"/>
          </w:tcPr>
          <w:p w14:paraId="275524BE" w14:textId="77777777" w:rsidR="00830FD5" w:rsidRPr="004666CF" w:rsidRDefault="00830FD5" w:rsidP="004F4E42">
            <w:pPr>
              <w:tabs>
                <w:tab w:val="left" w:pos="5520"/>
              </w:tabs>
              <w:rPr>
                <w:rFonts w:ascii="Arial" w:hAnsi="Arial" w:cs="Arial"/>
                <w:lang w:val="fr-LU"/>
              </w:rPr>
            </w:pPr>
          </w:p>
          <w:p w14:paraId="086F5855" w14:textId="77777777" w:rsidR="00830FD5" w:rsidRPr="004666CF" w:rsidRDefault="00830FD5" w:rsidP="004F4E42">
            <w:pPr>
              <w:tabs>
                <w:tab w:val="left" w:pos="5520"/>
              </w:tabs>
              <w:rPr>
                <w:rFonts w:ascii="Arial" w:hAnsi="Arial" w:cs="Arial"/>
                <w:lang w:val="fr-LU"/>
              </w:rPr>
            </w:pPr>
          </w:p>
          <w:p w14:paraId="4A53C8A2" w14:textId="77777777" w:rsidR="00830FD5" w:rsidRPr="004666CF" w:rsidRDefault="00830FD5" w:rsidP="004F4E42">
            <w:pPr>
              <w:tabs>
                <w:tab w:val="left" w:pos="5520"/>
              </w:tabs>
              <w:rPr>
                <w:rFonts w:ascii="Arial" w:hAnsi="Arial" w:cs="Arial"/>
                <w:lang w:val="fr-LU"/>
              </w:rPr>
            </w:pPr>
          </w:p>
          <w:p w14:paraId="0B44D25C" w14:textId="77777777" w:rsidR="00830FD5" w:rsidRPr="004666CF" w:rsidRDefault="00830FD5" w:rsidP="004F4E42">
            <w:pPr>
              <w:tabs>
                <w:tab w:val="left" w:pos="5520"/>
              </w:tabs>
              <w:rPr>
                <w:rFonts w:ascii="Arial" w:hAnsi="Arial" w:cs="Arial"/>
                <w:lang w:val="fr-LU"/>
              </w:rPr>
            </w:pPr>
          </w:p>
        </w:tc>
      </w:tr>
    </w:tbl>
    <w:p w14:paraId="398B28BE" w14:textId="77777777" w:rsidR="00830FD5" w:rsidRPr="004666CF" w:rsidRDefault="00830FD5" w:rsidP="00830FD5">
      <w:pPr>
        <w:tabs>
          <w:tab w:val="left" w:pos="5520"/>
        </w:tabs>
        <w:rPr>
          <w:rFonts w:ascii="Arial" w:hAnsi="Arial" w:cs="Arial"/>
          <w:lang w:val="fr-LU"/>
        </w:rPr>
      </w:pPr>
    </w:p>
    <w:p w14:paraId="2AA6D937" w14:textId="77777777" w:rsidR="00830FD5" w:rsidRPr="004666CF" w:rsidRDefault="00830FD5" w:rsidP="00830FD5">
      <w:pPr>
        <w:tabs>
          <w:tab w:val="left" w:pos="5520"/>
        </w:tabs>
        <w:rPr>
          <w:rFonts w:ascii="Arial" w:hAnsi="Arial" w:cs="Arial"/>
          <w:b/>
          <w:bCs/>
          <w:color w:val="4472C4" w:themeColor="accent1"/>
          <w:lang w:val="fr-LU"/>
        </w:rPr>
      </w:pPr>
      <w:r w:rsidRPr="004666CF">
        <w:rPr>
          <w:rFonts w:ascii="Arial" w:hAnsi="Arial" w:cs="Arial"/>
          <w:b/>
          <w:bCs/>
          <w:color w:val="4472C4" w:themeColor="accent1"/>
          <w:lang w:val="fr-LU"/>
        </w:rPr>
        <w:t xml:space="preserve">Sentiments </w:t>
      </w:r>
    </w:p>
    <w:p w14:paraId="5DE7E4CD" w14:textId="77777777" w:rsidR="00830FD5" w:rsidRPr="004666CF" w:rsidRDefault="00830FD5" w:rsidP="00830FD5">
      <w:pPr>
        <w:tabs>
          <w:tab w:val="left" w:pos="5520"/>
        </w:tabs>
        <w:rPr>
          <w:rFonts w:ascii="Arial" w:hAnsi="Arial" w:cs="Arial"/>
          <w:lang w:val="fr-LU"/>
        </w:rPr>
      </w:pPr>
      <w:r w:rsidRPr="004666CF">
        <w:rPr>
          <w:rFonts w:ascii="Arial" w:hAnsi="Arial" w:cs="Arial"/>
          <w:lang w:val="fr-LU"/>
        </w:rPr>
        <w:t xml:space="preserve">Quel a été l’impact sur vos émotions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30FD5" w:rsidRPr="004666CF" w14:paraId="3F480B50" w14:textId="77777777" w:rsidTr="004F4E42">
        <w:tc>
          <w:tcPr>
            <w:tcW w:w="9060" w:type="dxa"/>
            <w:shd w:val="clear" w:color="auto" w:fill="D9E2F3" w:themeFill="accent1" w:themeFillTint="33"/>
          </w:tcPr>
          <w:p w14:paraId="244173CD" w14:textId="77777777" w:rsidR="00830FD5" w:rsidRPr="004666CF" w:rsidRDefault="00830FD5" w:rsidP="004F4E42">
            <w:pPr>
              <w:rPr>
                <w:rFonts w:ascii="Arial" w:hAnsi="Arial" w:cs="Arial"/>
                <w:lang w:val="fr-LU"/>
              </w:rPr>
            </w:pPr>
          </w:p>
          <w:p w14:paraId="1A3E73AE" w14:textId="77777777" w:rsidR="00830FD5" w:rsidRPr="004666CF" w:rsidRDefault="00830FD5" w:rsidP="004F4E42">
            <w:pPr>
              <w:rPr>
                <w:rFonts w:ascii="Arial" w:hAnsi="Arial" w:cs="Arial"/>
                <w:lang w:val="fr-LU"/>
              </w:rPr>
            </w:pPr>
          </w:p>
          <w:p w14:paraId="68E89FD1" w14:textId="77777777" w:rsidR="00830FD5" w:rsidRPr="004666CF" w:rsidRDefault="00830FD5" w:rsidP="004F4E42">
            <w:pPr>
              <w:rPr>
                <w:rFonts w:ascii="Arial" w:hAnsi="Arial" w:cs="Arial"/>
                <w:lang w:val="fr-LU"/>
              </w:rPr>
            </w:pPr>
          </w:p>
        </w:tc>
      </w:tr>
    </w:tbl>
    <w:p w14:paraId="49E6D59A" w14:textId="77777777" w:rsidR="00830FD5" w:rsidRPr="004666CF" w:rsidRDefault="00830FD5" w:rsidP="00830FD5">
      <w:pPr>
        <w:rPr>
          <w:rFonts w:ascii="Arial" w:hAnsi="Arial" w:cs="Arial"/>
          <w:lang w:val="fr-LU"/>
        </w:rPr>
      </w:pPr>
    </w:p>
    <w:p w14:paraId="379D511C" w14:textId="1D6DABE5" w:rsidR="00830FD5" w:rsidRPr="004666CF" w:rsidRDefault="00830FD5" w:rsidP="00830FD5">
      <w:pPr>
        <w:tabs>
          <w:tab w:val="left" w:pos="5520"/>
        </w:tabs>
        <w:rPr>
          <w:rFonts w:ascii="Arial" w:hAnsi="Arial" w:cs="Arial"/>
          <w:b/>
          <w:bCs/>
          <w:color w:val="4472C4" w:themeColor="accent1"/>
          <w:lang w:val="fr-LU"/>
        </w:rPr>
      </w:pPr>
      <w:r w:rsidRPr="004666CF">
        <w:rPr>
          <w:rFonts w:ascii="Arial" w:hAnsi="Arial" w:cs="Arial"/>
          <w:b/>
          <w:bCs/>
          <w:color w:val="4472C4" w:themeColor="accent1"/>
          <w:lang w:val="fr-LU"/>
        </w:rPr>
        <w:t xml:space="preserve">Pensées </w:t>
      </w:r>
    </w:p>
    <w:p w14:paraId="293D62AF" w14:textId="738FBC5C" w:rsidR="00830FD5" w:rsidRPr="004666CF" w:rsidRDefault="00830FD5" w:rsidP="00830FD5">
      <w:pPr>
        <w:rPr>
          <w:rFonts w:ascii="Arial" w:hAnsi="Arial" w:cs="Arial"/>
          <w:lang w:val="fr-LU"/>
        </w:rPr>
      </w:pPr>
      <w:r w:rsidRPr="004666CF">
        <w:rPr>
          <w:rFonts w:ascii="Arial" w:hAnsi="Arial" w:cs="Arial"/>
          <w:lang w:val="fr-LU"/>
        </w:rPr>
        <w:t xml:space="preserve">Rappelez-vous ce que vous vous disiez pendant la situation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060"/>
      </w:tblGrid>
      <w:tr w:rsidR="00830FD5" w:rsidRPr="004666CF" w14:paraId="53A14BE9" w14:textId="77777777" w:rsidTr="004666CF">
        <w:tc>
          <w:tcPr>
            <w:tcW w:w="9060" w:type="dxa"/>
            <w:shd w:val="clear" w:color="auto" w:fill="D9E2F3" w:themeFill="accent1" w:themeFillTint="33"/>
          </w:tcPr>
          <w:p w14:paraId="32FFA04D" w14:textId="77777777" w:rsidR="00830FD5" w:rsidRPr="004666CF" w:rsidRDefault="00830FD5" w:rsidP="004F4E42">
            <w:pPr>
              <w:rPr>
                <w:rFonts w:ascii="Arial" w:hAnsi="Arial" w:cs="Arial"/>
                <w:lang w:val="fr-LU"/>
              </w:rPr>
            </w:pPr>
          </w:p>
          <w:p w14:paraId="39D99B30" w14:textId="77777777" w:rsidR="00830FD5" w:rsidRPr="004666CF" w:rsidRDefault="00830FD5" w:rsidP="004F4E42">
            <w:pPr>
              <w:rPr>
                <w:rFonts w:ascii="Arial" w:hAnsi="Arial" w:cs="Arial"/>
                <w:lang w:val="fr-LU"/>
              </w:rPr>
            </w:pPr>
          </w:p>
          <w:p w14:paraId="5093BCA4" w14:textId="77777777" w:rsidR="00830FD5" w:rsidRPr="004666CF" w:rsidRDefault="00830FD5" w:rsidP="004F4E42">
            <w:pPr>
              <w:rPr>
                <w:rFonts w:ascii="Arial" w:hAnsi="Arial" w:cs="Arial"/>
                <w:lang w:val="fr-LU"/>
              </w:rPr>
            </w:pPr>
          </w:p>
          <w:p w14:paraId="74FE1CBC" w14:textId="77777777" w:rsidR="00830FD5" w:rsidRPr="004666CF" w:rsidRDefault="00830FD5" w:rsidP="004F4E42">
            <w:pPr>
              <w:rPr>
                <w:rFonts w:ascii="Arial" w:hAnsi="Arial" w:cs="Arial"/>
                <w:lang w:val="fr-LU"/>
              </w:rPr>
            </w:pPr>
          </w:p>
        </w:tc>
      </w:tr>
    </w:tbl>
    <w:p w14:paraId="70812872" w14:textId="77777777" w:rsidR="007E299B" w:rsidRPr="004666CF" w:rsidRDefault="007E299B" w:rsidP="00764E36">
      <w:pPr>
        <w:tabs>
          <w:tab w:val="left" w:pos="6926"/>
        </w:tabs>
        <w:rPr>
          <w:rFonts w:ascii="Arial" w:hAnsi="Arial" w:cs="Arial"/>
          <w:lang w:val="fr-BE"/>
        </w:rPr>
      </w:pPr>
    </w:p>
    <w:p w14:paraId="64800F6B" w14:textId="14FB8308" w:rsidR="00F53913" w:rsidRPr="004666CF" w:rsidRDefault="00F53913" w:rsidP="00F53913">
      <w:pPr>
        <w:tabs>
          <w:tab w:val="left" w:pos="5520"/>
        </w:tabs>
        <w:rPr>
          <w:rFonts w:ascii="Arial" w:hAnsi="Arial" w:cs="Arial"/>
          <w:b/>
          <w:bCs/>
          <w:color w:val="4472C4" w:themeColor="accent1"/>
          <w:lang w:val="fr-LU"/>
        </w:rPr>
      </w:pPr>
      <w:r w:rsidRPr="004666CF">
        <w:rPr>
          <w:rFonts w:ascii="Arial" w:hAnsi="Arial" w:cs="Arial"/>
          <w:b/>
          <w:bCs/>
          <w:color w:val="4472C4" w:themeColor="accent1"/>
          <w:lang w:val="fr-LU"/>
        </w:rPr>
        <w:t xml:space="preserve">Comportement </w:t>
      </w:r>
    </w:p>
    <w:p w14:paraId="1FDC5B55" w14:textId="77777777" w:rsidR="00F53913" w:rsidRPr="004666CF" w:rsidRDefault="00F53913" w:rsidP="00F53913">
      <w:pPr>
        <w:rPr>
          <w:rFonts w:ascii="Arial" w:hAnsi="Arial" w:cs="Arial"/>
          <w:lang w:val="fr-LU"/>
        </w:rPr>
      </w:pPr>
      <w:r w:rsidRPr="004666CF">
        <w:rPr>
          <w:rFonts w:ascii="Arial" w:hAnsi="Arial" w:cs="Arial"/>
          <w:lang w:val="fr-LU"/>
        </w:rPr>
        <w:t xml:space="preserve">Comment avez-vous réagi dans la situation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060"/>
      </w:tblGrid>
      <w:tr w:rsidR="00F53913" w:rsidRPr="004666CF" w14:paraId="2F930799" w14:textId="77777777" w:rsidTr="004F4E42">
        <w:tc>
          <w:tcPr>
            <w:tcW w:w="9060" w:type="dxa"/>
            <w:shd w:val="clear" w:color="auto" w:fill="D9E2F3" w:themeFill="accent1" w:themeFillTint="33"/>
          </w:tcPr>
          <w:p w14:paraId="63A88F16" w14:textId="14A26451" w:rsidR="00F53913" w:rsidRPr="004666CF" w:rsidRDefault="00F53913" w:rsidP="004F4E42">
            <w:pPr>
              <w:rPr>
                <w:rFonts w:ascii="Arial" w:hAnsi="Arial" w:cs="Arial"/>
                <w:lang w:val="fr-LU"/>
              </w:rPr>
            </w:pPr>
          </w:p>
          <w:p w14:paraId="54863C92" w14:textId="77777777" w:rsidR="00F53913" w:rsidRPr="004666CF" w:rsidRDefault="00F53913" w:rsidP="004F4E42">
            <w:pPr>
              <w:rPr>
                <w:rFonts w:ascii="Arial" w:hAnsi="Arial" w:cs="Arial"/>
                <w:lang w:val="fr-LU"/>
              </w:rPr>
            </w:pPr>
          </w:p>
          <w:p w14:paraId="3CCE975D" w14:textId="77777777" w:rsidR="00F53913" w:rsidRPr="004666CF" w:rsidRDefault="00F53913" w:rsidP="004F4E42">
            <w:pPr>
              <w:rPr>
                <w:rFonts w:ascii="Arial" w:hAnsi="Arial" w:cs="Arial"/>
                <w:lang w:val="fr-LU"/>
              </w:rPr>
            </w:pPr>
          </w:p>
          <w:p w14:paraId="2DBFBBC4" w14:textId="77777777" w:rsidR="00F53913" w:rsidRPr="004666CF" w:rsidRDefault="00F53913" w:rsidP="004F4E42">
            <w:pPr>
              <w:rPr>
                <w:rFonts w:ascii="Arial" w:hAnsi="Arial" w:cs="Arial"/>
                <w:lang w:val="fr-LU"/>
              </w:rPr>
            </w:pPr>
          </w:p>
        </w:tc>
      </w:tr>
    </w:tbl>
    <w:p w14:paraId="369757AB" w14:textId="77777777" w:rsidR="00F53913" w:rsidRPr="004666CF" w:rsidRDefault="00F53913" w:rsidP="00F53913">
      <w:pPr>
        <w:rPr>
          <w:rFonts w:ascii="Arial" w:hAnsi="Arial" w:cs="Arial"/>
          <w:lang w:val="fr-LU"/>
        </w:rPr>
      </w:pPr>
    </w:p>
    <w:p w14:paraId="670B01DA" w14:textId="77777777" w:rsidR="00F53913" w:rsidRPr="004666CF" w:rsidRDefault="00F53913" w:rsidP="00F53913">
      <w:pPr>
        <w:tabs>
          <w:tab w:val="left" w:pos="5520"/>
        </w:tabs>
        <w:rPr>
          <w:rFonts w:ascii="Arial" w:hAnsi="Arial" w:cs="Arial"/>
          <w:b/>
          <w:bCs/>
          <w:color w:val="4472C4" w:themeColor="accent1"/>
          <w:lang w:val="fr-LU"/>
        </w:rPr>
      </w:pPr>
      <w:r w:rsidRPr="004666CF">
        <w:rPr>
          <w:rFonts w:ascii="Arial" w:hAnsi="Arial" w:cs="Arial"/>
          <w:b/>
          <w:bCs/>
          <w:color w:val="4472C4" w:themeColor="accent1"/>
          <w:lang w:val="fr-LU"/>
        </w:rPr>
        <w:t xml:space="preserve">Preuves à l’appui </w:t>
      </w:r>
    </w:p>
    <w:p w14:paraId="2C52F405" w14:textId="77777777" w:rsidR="00F53913" w:rsidRPr="004666CF" w:rsidRDefault="00F53913" w:rsidP="00F53913">
      <w:pPr>
        <w:rPr>
          <w:rFonts w:ascii="Arial" w:hAnsi="Arial" w:cs="Arial"/>
          <w:lang w:val="fr-LU"/>
        </w:rPr>
      </w:pPr>
      <w:r w:rsidRPr="004666CF">
        <w:rPr>
          <w:rFonts w:ascii="Arial" w:hAnsi="Arial" w:cs="Arial"/>
          <w:lang w:val="fr-LU"/>
        </w:rPr>
        <w:t xml:space="preserve">Pourquoi votre pensée est-elle vraie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060"/>
      </w:tblGrid>
      <w:tr w:rsidR="00F53913" w:rsidRPr="004666CF" w14:paraId="72468941" w14:textId="77777777" w:rsidTr="004F4E42">
        <w:tc>
          <w:tcPr>
            <w:tcW w:w="9060" w:type="dxa"/>
            <w:shd w:val="clear" w:color="auto" w:fill="D9E2F3" w:themeFill="accent1" w:themeFillTint="33"/>
          </w:tcPr>
          <w:p w14:paraId="056825E8" w14:textId="77777777" w:rsidR="00F53913" w:rsidRPr="004666CF" w:rsidRDefault="00F53913" w:rsidP="004F4E42">
            <w:pPr>
              <w:rPr>
                <w:rFonts w:ascii="Arial" w:hAnsi="Arial" w:cs="Arial"/>
                <w:lang w:val="fr-LU"/>
              </w:rPr>
            </w:pPr>
          </w:p>
          <w:p w14:paraId="1CA7C759" w14:textId="77777777" w:rsidR="00F53913" w:rsidRPr="004666CF" w:rsidRDefault="00F53913" w:rsidP="004F4E42">
            <w:pPr>
              <w:rPr>
                <w:rFonts w:ascii="Arial" w:hAnsi="Arial" w:cs="Arial"/>
                <w:lang w:val="fr-LU"/>
              </w:rPr>
            </w:pPr>
          </w:p>
          <w:p w14:paraId="6D2A29E6" w14:textId="77777777" w:rsidR="00F53913" w:rsidRDefault="00F53913" w:rsidP="004F4E42">
            <w:pPr>
              <w:rPr>
                <w:rFonts w:ascii="Arial" w:hAnsi="Arial" w:cs="Arial"/>
                <w:lang w:val="fr-LU"/>
              </w:rPr>
            </w:pPr>
          </w:p>
          <w:p w14:paraId="05964E4D" w14:textId="77777777" w:rsidR="00F53913" w:rsidRPr="004666CF" w:rsidRDefault="00F53913" w:rsidP="004F4E42">
            <w:pPr>
              <w:rPr>
                <w:rFonts w:ascii="Arial" w:hAnsi="Arial" w:cs="Arial"/>
                <w:lang w:val="fr-LU"/>
              </w:rPr>
            </w:pPr>
          </w:p>
        </w:tc>
      </w:tr>
    </w:tbl>
    <w:p w14:paraId="4BB5F246" w14:textId="77777777" w:rsidR="00511D80" w:rsidRPr="004666CF" w:rsidRDefault="00511D80" w:rsidP="00764E36">
      <w:pPr>
        <w:tabs>
          <w:tab w:val="left" w:pos="6926"/>
        </w:tabs>
        <w:rPr>
          <w:rFonts w:ascii="Arial" w:hAnsi="Arial" w:cs="Arial"/>
          <w:lang w:val="fr-LU"/>
        </w:rPr>
      </w:pPr>
    </w:p>
    <w:p w14:paraId="030789B6" w14:textId="54B7EE86" w:rsidR="00511D80" w:rsidRPr="004666CF" w:rsidRDefault="00511D80" w:rsidP="00511D80">
      <w:pPr>
        <w:tabs>
          <w:tab w:val="left" w:pos="5520"/>
        </w:tabs>
        <w:rPr>
          <w:rFonts w:ascii="Arial" w:hAnsi="Arial" w:cs="Arial"/>
          <w:lang w:val="fr-LU"/>
        </w:rPr>
      </w:pPr>
      <w:r w:rsidRPr="004666CF">
        <w:rPr>
          <w:rFonts w:ascii="Arial" w:hAnsi="Arial" w:cs="Arial"/>
          <w:b/>
          <w:bCs/>
          <w:color w:val="4472C4" w:themeColor="accent1"/>
          <w:lang w:val="fr-LU"/>
        </w:rPr>
        <w:t xml:space="preserve">Preuves NON convaincantes </w:t>
      </w:r>
    </w:p>
    <w:p w14:paraId="533AC662" w14:textId="5C381A61" w:rsidR="00511D80" w:rsidRPr="004666CF" w:rsidRDefault="00511D80" w:rsidP="00511D80">
      <w:pPr>
        <w:rPr>
          <w:rFonts w:ascii="Arial" w:hAnsi="Arial" w:cs="Arial"/>
          <w:lang w:val="fr-LU"/>
        </w:rPr>
      </w:pPr>
      <w:r w:rsidRPr="004666CF">
        <w:rPr>
          <w:rFonts w:ascii="Arial" w:hAnsi="Arial" w:cs="Arial"/>
          <w:lang w:val="fr-LU"/>
        </w:rPr>
        <w:t xml:space="preserve">Pourquoi votre pensée pourrait-elle être fausse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060"/>
      </w:tblGrid>
      <w:tr w:rsidR="00511D80" w:rsidRPr="004666CF" w14:paraId="6E29FFBE" w14:textId="77777777" w:rsidTr="004F4E42">
        <w:tc>
          <w:tcPr>
            <w:tcW w:w="9060" w:type="dxa"/>
            <w:shd w:val="clear" w:color="auto" w:fill="D9E2F3" w:themeFill="accent1" w:themeFillTint="33"/>
          </w:tcPr>
          <w:p w14:paraId="10D99172" w14:textId="15F463B0" w:rsidR="00511D80" w:rsidRPr="004666CF" w:rsidRDefault="00511D80" w:rsidP="004F4E42">
            <w:pPr>
              <w:rPr>
                <w:rFonts w:ascii="Arial" w:hAnsi="Arial" w:cs="Arial"/>
                <w:lang w:val="fr-LU"/>
              </w:rPr>
            </w:pPr>
          </w:p>
          <w:p w14:paraId="05AD85DA" w14:textId="77777777" w:rsidR="00511D80" w:rsidRPr="004666CF" w:rsidRDefault="00511D80" w:rsidP="004F4E42">
            <w:pPr>
              <w:rPr>
                <w:rFonts w:ascii="Arial" w:hAnsi="Arial" w:cs="Arial"/>
                <w:lang w:val="fr-LU"/>
              </w:rPr>
            </w:pPr>
          </w:p>
          <w:p w14:paraId="0019CC39" w14:textId="77777777" w:rsidR="00511D80" w:rsidRPr="004666CF" w:rsidRDefault="00511D80" w:rsidP="004F4E42">
            <w:pPr>
              <w:rPr>
                <w:rFonts w:ascii="Arial" w:hAnsi="Arial" w:cs="Arial"/>
                <w:lang w:val="fr-LU"/>
              </w:rPr>
            </w:pPr>
          </w:p>
          <w:p w14:paraId="78BC62DF" w14:textId="77777777" w:rsidR="00511D80" w:rsidRPr="004666CF" w:rsidRDefault="00511D80" w:rsidP="004F4E42">
            <w:pPr>
              <w:rPr>
                <w:rFonts w:ascii="Arial" w:hAnsi="Arial" w:cs="Arial"/>
                <w:lang w:val="fr-LU"/>
              </w:rPr>
            </w:pPr>
          </w:p>
        </w:tc>
      </w:tr>
    </w:tbl>
    <w:p w14:paraId="6DDC4B02" w14:textId="77777777" w:rsidR="00511D80" w:rsidRDefault="00511D80" w:rsidP="00764E36">
      <w:pPr>
        <w:tabs>
          <w:tab w:val="left" w:pos="6926"/>
        </w:tabs>
        <w:rPr>
          <w:lang w:val="fr-BE"/>
        </w:rPr>
      </w:pPr>
    </w:p>
    <w:p w14:paraId="40D70FE6" w14:textId="77777777" w:rsidR="00511D80" w:rsidRDefault="00511D80" w:rsidP="00764E36">
      <w:pPr>
        <w:tabs>
          <w:tab w:val="left" w:pos="6926"/>
        </w:tabs>
        <w:rPr>
          <w:lang w:val="fr-BE"/>
        </w:rPr>
      </w:pPr>
    </w:p>
    <w:p w14:paraId="634E30B2" w14:textId="40872B43" w:rsidR="00511D80" w:rsidRDefault="00511D80" w:rsidP="00764E36">
      <w:pPr>
        <w:tabs>
          <w:tab w:val="left" w:pos="6926"/>
        </w:tabs>
        <w:rPr>
          <w:lang w:val="fr-BE"/>
        </w:rPr>
      </w:pPr>
    </w:p>
    <w:p w14:paraId="732CC1E3" w14:textId="2E0D3BDF" w:rsidR="00436D3B" w:rsidRPr="00F012D4" w:rsidRDefault="00F012D4" w:rsidP="00F012D4">
      <w:pPr>
        <w:spacing w:line="360" w:lineRule="auto"/>
        <w:jc w:val="both"/>
        <w:rPr>
          <w:rFonts w:ascii="Arial" w:hAnsi="Arial" w:cs="Arial"/>
          <w:kern w:val="0"/>
          <w:lang w:val="fr-LU"/>
        </w:rPr>
      </w:pPr>
      <w:r w:rsidRPr="00F012D4">
        <w:rPr>
          <w:rFonts w:ascii="Arial" w:hAnsi="Arial" w:cs="Arial"/>
          <w:kern w:val="0"/>
          <w:lang w:val="fr-BE"/>
        </w:rPr>
        <w:t>L’inquiétude augmente lorsque nous nous concentrons de manière disproportionnée sur des facteurs hors de notre contrôle, tout en négligeant de penser aux choses que nous pouvons changer. L’inquiétude peut diminuer si nous changeons de perspective et nous concentrons sur des actions ou des aspects de notre vie sur lesquels nous avons plus de contrôle. C’est dans ce cadre que la résilience devient une compétence essentielle. La résilience, en tant que capacité à faire face aux situations stressantes, permet de renforcer cette orientation vers ce qui est maîtrisable. En développant notre résilience, nous apprenons à mieux gérer nos inquiétudes en les relativisant et en adoptant une posture proactive.</w:t>
      </w:r>
    </w:p>
    <w:p w14:paraId="5A194EAE" w14:textId="4CBE93A2" w:rsidR="00511D80" w:rsidRDefault="00F012D4" w:rsidP="00764E36">
      <w:pPr>
        <w:tabs>
          <w:tab w:val="left" w:pos="6926"/>
        </w:tabs>
        <w:rPr>
          <w:lang w:val="fr-LU"/>
        </w:rPr>
      </w:pPr>
      <w:r w:rsidRPr="00F012D4">
        <w:rPr>
          <w:rFonts w:ascii="Arial" w:hAnsi="Arial" w:cs="Arial"/>
          <w:noProof/>
          <w:kern w:val="0"/>
          <w:lang w:val="fr-LU"/>
        </w:rPr>
        <w:drawing>
          <wp:anchor distT="0" distB="0" distL="114300" distR="114300" simplePos="0" relativeHeight="251881472" behindDoc="0" locked="0" layoutInCell="1" allowOverlap="1" wp14:anchorId="17170E7D" wp14:editId="46327B7A">
            <wp:simplePos x="0" y="0"/>
            <wp:positionH relativeFrom="margin">
              <wp:align>center</wp:align>
            </wp:positionH>
            <wp:positionV relativeFrom="paragraph">
              <wp:posOffset>214313</wp:posOffset>
            </wp:positionV>
            <wp:extent cx="5050790" cy="5088255"/>
            <wp:effectExtent l="0" t="0" r="0" b="0"/>
            <wp:wrapTopAndBottom/>
            <wp:docPr id="1588773202" name="Image 1" descr="Une image contenant cercle, croquis,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73202" name="Image 1" descr="Une image contenant cercle, croquis, blanc, conception&#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5050790" cy="5088255"/>
                    </a:xfrm>
                    <a:prstGeom prst="rect">
                      <a:avLst/>
                    </a:prstGeom>
                  </pic:spPr>
                </pic:pic>
              </a:graphicData>
            </a:graphic>
            <wp14:sizeRelH relativeFrom="margin">
              <wp14:pctWidth>0</wp14:pctWidth>
            </wp14:sizeRelH>
            <wp14:sizeRelV relativeFrom="margin">
              <wp14:pctHeight>0</wp14:pctHeight>
            </wp14:sizeRelV>
          </wp:anchor>
        </w:drawing>
      </w:r>
    </w:p>
    <w:p w14:paraId="61DFE921" w14:textId="77777777" w:rsidR="00442850" w:rsidRDefault="00442850" w:rsidP="00764E36">
      <w:pPr>
        <w:tabs>
          <w:tab w:val="left" w:pos="6926"/>
        </w:tabs>
        <w:rPr>
          <w:lang w:val="fr-LU"/>
        </w:rPr>
      </w:pPr>
    </w:p>
    <w:p w14:paraId="18E509A6" w14:textId="77777777" w:rsidR="00442850" w:rsidRDefault="00442850" w:rsidP="00764E36">
      <w:pPr>
        <w:tabs>
          <w:tab w:val="left" w:pos="6926"/>
        </w:tabs>
        <w:rPr>
          <w:lang w:val="fr-LU"/>
        </w:rPr>
      </w:pPr>
    </w:p>
    <w:p w14:paraId="67BFEF72" w14:textId="77777777" w:rsidR="00442850" w:rsidRDefault="00442850" w:rsidP="00764E36">
      <w:pPr>
        <w:tabs>
          <w:tab w:val="left" w:pos="6926"/>
        </w:tabs>
        <w:rPr>
          <w:lang w:val="fr-LU"/>
        </w:rPr>
      </w:pPr>
    </w:p>
    <w:p w14:paraId="38781902" w14:textId="77777777" w:rsidR="00F012D4" w:rsidRDefault="00F012D4" w:rsidP="00200DA3">
      <w:pPr>
        <w:rPr>
          <w:b/>
          <w:bCs/>
          <w:color w:val="0070C0"/>
          <w:sz w:val="28"/>
          <w:szCs w:val="28"/>
          <w:lang w:val="fr-LU"/>
        </w:rPr>
      </w:pPr>
    </w:p>
    <w:p w14:paraId="07FAF61F" w14:textId="77777777" w:rsidR="00F012D4" w:rsidRDefault="00F012D4" w:rsidP="00200DA3">
      <w:pPr>
        <w:rPr>
          <w:b/>
          <w:bCs/>
          <w:color w:val="0070C0"/>
          <w:sz w:val="28"/>
          <w:szCs w:val="28"/>
          <w:lang w:val="fr-LU"/>
        </w:rPr>
      </w:pPr>
    </w:p>
    <w:p w14:paraId="200E0D55" w14:textId="77777777" w:rsidR="00511609" w:rsidRDefault="00511609" w:rsidP="002D1F91">
      <w:pPr>
        <w:rPr>
          <w:rFonts w:ascii="Arial" w:hAnsi="Arial" w:cs="Arial"/>
          <w:b/>
          <w:bCs/>
          <w:color w:val="0070C0"/>
          <w:sz w:val="28"/>
          <w:szCs w:val="28"/>
          <w:lang w:val="fr-LU"/>
        </w:rPr>
      </w:pPr>
    </w:p>
    <w:p w14:paraId="7B8A4C55" w14:textId="77777777" w:rsidR="00511609" w:rsidRDefault="00511609" w:rsidP="002D1F91">
      <w:pPr>
        <w:rPr>
          <w:rFonts w:ascii="Arial" w:hAnsi="Arial" w:cs="Arial"/>
          <w:b/>
          <w:bCs/>
          <w:color w:val="0070C0"/>
          <w:sz w:val="28"/>
          <w:szCs w:val="28"/>
          <w:lang w:val="fr-LU"/>
        </w:rPr>
      </w:pPr>
    </w:p>
    <w:p w14:paraId="14CA198D" w14:textId="77777777" w:rsidR="00511609" w:rsidRDefault="00511609" w:rsidP="002D1F91">
      <w:pPr>
        <w:rPr>
          <w:rFonts w:ascii="Arial" w:hAnsi="Arial" w:cs="Arial"/>
          <w:b/>
          <w:bCs/>
          <w:color w:val="0070C0"/>
          <w:sz w:val="28"/>
          <w:szCs w:val="28"/>
          <w:lang w:val="fr-LU"/>
        </w:rPr>
      </w:pPr>
    </w:p>
    <w:p w14:paraId="2C6ACE6A" w14:textId="77777777" w:rsidR="00511609" w:rsidRDefault="00511609" w:rsidP="002D1F91">
      <w:pPr>
        <w:rPr>
          <w:rFonts w:ascii="Arial" w:hAnsi="Arial" w:cs="Arial"/>
          <w:b/>
          <w:bCs/>
          <w:color w:val="0070C0"/>
          <w:sz w:val="28"/>
          <w:szCs w:val="28"/>
          <w:lang w:val="fr-LU"/>
        </w:rPr>
      </w:pPr>
    </w:p>
    <w:p w14:paraId="207EBEE2" w14:textId="77777777" w:rsidR="00511609" w:rsidRDefault="00511609" w:rsidP="002D1F91">
      <w:pPr>
        <w:rPr>
          <w:rFonts w:ascii="Arial" w:hAnsi="Arial" w:cs="Arial"/>
          <w:b/>
          <w:bCs/>
          <w:color w:val="0070C0"/>
          <w:sz w:val="28"/>
          <w:szCs w:val="28"/>
          <w:lang w:val="fr-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511609" w14:paraId="0D0D401D" w14:textId="77777777" w:rsidTr="00652F5D">
        <w:tc>
          <w:tcPr>
            <w:tcW w:w="4531" w:type="dxa"/>
          </w:tcPr>
          <w:p w14:paraId="3171FB4A" w14:textId="0C9F6679" w:rsidR="00511609" w:rsidRPr="002D1F91" w:rsidRDefault="00511609" w:rsidP="00652F5D">
            <w:pPr>
              <w:rPr>
                <w:rFonts w:ascii="Arial" w:hAnsi="Arial" w:cs="Arial"/>
                <w:b/>
                <w:bCs/>
                <w:color w:val="0070C0"/>
                <w:sz w:val="28"/>
                <w:szCs w:val="28"/>
                <w:lang w:val="fr-LU"/>
              </w:rPr>
            </w:pPr>
            <w:r>
              <w:rPr>
                <w:rFonts w:ascii="Arial" w:hAnsi="Arial" w:cs="Arial"/>
                <w:b/>
                <w:bCs/>
                <w:color w:val="0070C0"/>
                <w:sz w:val="28"/>
                <w:szCs w:val="28"/>
                <w:lang w:val="fr-LU"/>
              </w:rPr>
              <w:t>Apprenez l’acceptation</w:t>
            </w:r>
          </w:p>
          <w:p w14:paraId="7CC2074B" w14:textId="37ED5B38" w:rsidR="00511609" w:rsidRPr="000E0200" w:rsidRDefault="00511609" w:rsidP="00652F5D">
            <w:pPr>
              <w:spacing w:line="360" w:lineRule="auto"/>
              <w:jc w:val="both"/>
              <w:rPr>
                <w:lang w:val="fr-LU"/>
              </w:rPr>
            </w:pPr>
            <w:r>
              <w:rPr>
                <w:lang w:val="fr-LU"/>
              </w:rPr>
              <w:t xml:space="preserve">Page </w:t>
            </w:r>
            <w:r>
              <w:rPr>
                <w:lang w:val="fr-LU"/>
              </w:rPr>
              <w:t>72</w:t>
            </w:r>
          </w:p>
        </w:tc>
        <w:tc>
          <w:tcPr>
            <w:tcW w:w="4531" w:type="dxa"/>
          </w:tcPr>
          <w:p w14:paraId="17D5787D" w14:textId="77777777" w:rsidR="00511609" w:rsidRPr="00410BFE" w:rsidRDefault="00511609" w:rsidP="00511609">
            <w:pPr>
              <w:spacing w:line="360" w:lineRule="auto"/>
              <w:jc w:val="both"/>
              <w:rPr>
                <w:rFonts w:ascii="Arial" w:hAnsi="Arial" w:cs="Arial"/>
                <w:lang w:val="fr-BE"/>
              </w:rPr>
            </w:pPr>
            <w:r w:rsidRPr="00410BFE">
              <w:rPr>
                <w:rFonts w:ascii="Arial" w:hAnsi="Arial" w:cs="Arial"/>
                <w:lang w:val="fr-BE"/>
              </w:rPr>
              <w:t>L’objectif de cet exercice est de vous aider à développer une attitude d’acceptation face aux situations difficiles. En pratiquant l’acceptation, vous pouvez réduire la souffrance émotionnelle associée aux événements que vous ne pouvez pas contrôler. Cela permet de relâcher la résistance intérieure, d’apprendre à vivre avec des sentiments inconfortables et de développer une attitude plus sereine et plus équilibrée face aux aléas de la vie.</w:t>
            </w:r>
          </w:p>
          <w:p w14:paraId="737C04C9" w14:textId="77777777" w:rsidR="00511609" w:rsidRPr="00410BFE" w:rsidRDefault="00511609" w:rsidP="00511609">
            <w:pPr>
              <w:spacing w:line="360" w:lineRule="auto"/>
              <w:jc w:val="both"/>
              <w:rPr>
                <w:rFonts w:ascii="Arial" w:hAnsi="Arial" w:cs="Arial"/>
                <w:lang w:val="fr-LU"/>
              </w:rPr>
            </w:pPr>
            <w:r w:rsidRPr="00410BFE">
              <w:rPr>
                <w:rFonts w:ascii="Arial" w:hAnsi="Arial" w:cs="Arial"/>
                <w:lang w:val="fr-LU"/>
              </w:rPr>
              <w:t>Identifiez une situation dépendante de facteurs externes (famille, travail, santé, relations de couple) pour laquelle vous pensez qu’il peut être utile de développer d’avantage d’acceptation. Il doit s’agir d’une situation ne pouvant pas être facilement changée ou résolue. Vous pouvez aussi choisir de vous exercer sur un vécu personnel récurrent ayant un impact négatif sur votre humeur (</w:t>
            </w:r>
            <w:proofErr w:type="spellStart"/>
            <w:r w:rsidRPr="00410BFE">
              <w:rPr>
                <w:rFonts w:ascii="Arial" w:hAnsi="Arial" w:cs="Arial"/>
                <w:lang w:val="fr-LU"/>
              </w:rPr>
              <w:t>Padesky</w:t>
            </w:r>
            <w:proofErr w:type="spellEnd"/>
            <w:r w:rsidRPr="00410BFE">
              <w:rPr>
                <w:rFonts w:ascii="Arial" w:hAnsi="Arial" w:cs="Arial"/>
                <w:lang w:val="fr-LU"/>
              </w:rPr>
              <w:t xml:space="preserve"> &amp; </w:t>
            </w:r>
            <w:proofErr w:type="spellStart"/>
            <w:r w:rsidRPr="00410BFE">
              <w:rPr>
                <w:rFonts w:ascii="Arial" w:hAnsi="Arial" w:cs="Arial"/>
                <w:lang w:val="fr-LU"/>
              </w:rPr>
              <w:t>Greenberger</w:t>
            </w:r>
            <w:proofErr w:type="spellEnd"/>
            <w:r w:rsidRPr="00410BFE">
              <w:rPr>
                <w:rFonts w:ascii="Arial" w:hAnsi="Arial" w:cs="Arial"/>
                <w:lang w:val="fr-LU"/>
              </w:rPr>
              <w:t xml:space="preserve">, 2017). </w:t>
            </w:r>
          </w:p>
          <w:p w14:paraId="760731C5" w14:textId="77777777" w:rsidR="00511609" w:rsidRPr="00511609" w:rsidRDefault="00511609" w:rsidP="00652F5D">
            <w:pPr>
              <w:spacing w:line="360" w:lineRule="auto"/>
              <w:jc w:val="both"/>
              <w:rPr>
                <w:lang w:val="fr-LU"/>
              </w:rPr>
            </w:pPr>
          </w:p>
        </w:tc>
      </w:tr>
    </w:tbl>
    <w:p w14:paraId="3DE0E8FB" w14:textId="77777777" w:rsidR="00511609" w:rsidRPr="00511609" w:rsidRDefault="00511609" w:rsidP="002D1F91">
      <w:pPr>
        <w:rPr>
          <w:rFonts w:ascii="Arial" w:hAnsi="Arial" w:cs="Arial"/>
          <w:b/>
          <w:bCs/>
          <w:color w:val="0070C0"/>
          <w:sz w:val="28"/>
          <w:szCs w:val="28"/>
          <w:lang w:val="fr-BE"/>
        </w:rPr>
      </w:pPr>
    </w:p>
    <w:p w14:paraId="2FF71CDE" w14:textId="77777777" w:rsidR="00511609" w:rsidRDefault="00511609" w:rsidP="002D1F91">
      <w:pPr>
        <w:rPr>
          <w:rFonts w:ascii="Arial" w:hAnsi="Arial" w:cs="Arial"/>
          <w:b/>
          <w:bCs/>
          <w:color w:val="0070C0"/>
          <w:sz w:val="28"/>
          <w:szCs w:val="28"/>
          <w:lang w:val="fr-LU"/>
        </w:rPr>
      </w:pPr>
    </w:p>
    <w:p w14:paraId="4BAA2143" w14:textId="77777777" w:rsidR="00511609" w:rsidRDefault="00511609" w:rsidP="002D1F91">
      <w:pPr>
        <w:rPr>
          <w:rFonts w:ascii="Arial" w:hAnsi="Arial" w:cs="Arial"/>
          <w:b/>
          <w:bCs/>
          <w:color w:val="0070C0"/>
          <w:sz w:val="28"/>
          <w:szCs w:val="28"/>
          <w:lang w:val="fr-LU"/>
        </w:rPr>
      </w:pPr>
    </w:p>
    <w:p w14:paraId="224801E2" w14:textId="77777777" w:rsidR="00511609" w:rsidRDefault="00511609" w:rsidP="002D1F91">
      <w:pPr>
        <w:rPr>
          <w:rFonts w:ascii="Arial" w:hAnsi="Arial" w:cs="Arial"/>
          <w:b/>
          <w:bCs/>
          <w:color w:val="0070C0"/>
          <w:sz w:val="28"/>
          <w:szCs w:val="28"/>
          <w:lang w:val="fr-LU"/>
        </w:rPr>
      </w:pPr>
    </w:p>
    <w:p w14:paraId="3BFC98DD" w14:textId="77777777" w:rsidR="00511609" w:rsidRDefault="00511609" w:rsidP="002D1F91">
      <w:pPr>
        <w:rPr>
          <w:rFonts w:ascii="Arial" w:hAnsi="Arial" w:cs="Arial"/>
          <w:b/>
          <w:bCs/>
          <w:color w:val="0070C0"/>
          <w:sz w:val="28"/>
          <w:szCs w:val="28"/>
          <w:lang w:val="fr-LU"/>
        </w:rPr>
      </w:pPr>
    </w:p>
    <w:p w14:paraId="4C7EBD85" w14:textId="77777777" w:rsidR="00511609" w:rsidRDefault="00511609" w:rsidP="002D1F91">
      <w:pPr>
        <w:rPr>
          <w:rFonts w:ascii="Arial" w:hAnsi="Arial" w:cs="Arial"/>
          <w:b/>
          <w:bCs/>
          <w:color w:val="0070C0"/>
          <w:sz w:val="28"/>
          <w:szCs w:val="28"/>
          <w:lang w:val="fr-LU"/>
        </w:rPr>
      </w:pPr>
    </w:p>
    <w:p w14:paraId="04B707A8" w14:textId="2913DCAA" w:rsidR="00200DA3" w:rsidRPr="002D1F91" w:rsidRDefault="00200DA3" w:rsidP="002D1F91">
      <w:pPr>
        <w:rPr>
          <w:rFonts w:ascii="Arial" w:hAnsi="Arial" w:cs="Arial"/>
          <w:b/>
          <w:bCs/>
          <w:color w:val="0070C0"/>
          <w:sz w:val="28"/>
          <w:szCs w:val="28"/>
          <w:lang w:val="fr-LU"/>
        </w:rPr>
      </w:pPr>
      <w:r w:rsidRPr="002D1F91">
        <w:rPr>
          <w:rFonts w:ascii="Arial" w:hAnsi="Arial" w:cs="Arial"/>
          <w:b/>
          <w:bCs/>
          <w:color w:val="0070C0"/>
          <w:sz w:val="28"/>
          <w:szCs w:val="28"/>
          <w:lang w:val="fr-LU"/>
        </w:rPr>
        <w:lastRenderedPageBreak/>
        <w:t>Apprenez l’acceptation</w:t>
      </w:r>
    </w:p>
    <w:p w14:paraId="50FDC746" w14:textId="6EA37A17" w:rsidR="007C2BD6" w:rsidRPr="00410BFE" w:rsidRDefault="00200DA3" w:rsidP="00410BFE">
      <w:pPr>
        <w:spacing w:line="360" w:lineRule="auto"/>
        <w:jc w:val="both"/>
        <w:rPr>
          <w:rFonts w:ascii="Arial" w:hAnsi="Arial" w:cs="Arial"/>
          <w:lang w:val="fr-BE"/>
        </w:rPr>
      </w:pPr>
      <w:r w:rsidRPr="00410BFE">
        <w:rPr>
          <w:rFonts w:ascii="Arial" w:hAnsi="Arial" w:cs="Arial"/>
          <w:lang w:val="fr-BE"/>
        </w:rPr>
        <w:t xml:space="preserve"> </w:t>
      </w:r>
      <w:r w:rsidR="007C2BD6" w:rsidRPr="00410BFE">
        <w:rPr>
          <w:rFonts w:ascii="Arial" w:hAnsi="Arial" w:cs="Arial"/>
          <w:lang w:val="fr-BE"/>
        </w:rPr>
        <w:t>L’acceptation consiste à reconnaître et à accepter les événements, les pensées ou les émotions que nous ne pouvons pas changer. Cet exercice repose sur l’idée que résister ou essayer de contrôler des situations incontrôlables peut entraîner une souffrance supplémentaire. L’acceptation n’implique pas la résignation ou l’inaction, mais une reconnaissance des faits tels qu’ils sont, sans jugement. Cela permet de relâcher la tension émotionnelle et d'adopter une perspective plus sereine (</w:t>
      </w:r>
      <w:proofErr w:type="spellStart"/>
      <w:r w:rsidR="007C2BD6" w:rsidRPr="00410BFE">
        <w:rPr>
          <w:rFonts w:ascii="Arial" w:hAnsi="Arial" w:cs="Arial"/>
          <w:lang w:val="fr-BE"/>
        </w:rPr>
        <w:t>Padesky</w:t>
      </w:r>
      <w:proofErr w:type="spellEnd"/>
      <w:r w:rsidR="007C2BD6" w:rsidRPr="00410BFE">
        <w:rPr>
          <w:rFonts w:ascii="Arial" w:hAnsi="Arial" w:cs="Arial"/>
          <w:lang w:val="fr-BE"/>
        </w:rPr>
        <w:t xml:space="preserve"> &amp; </w:t>
      </w:r>
      <w:proofErr w:type="spellStart"/>
      <w:r w:rsidR="007C2BD6" w:rsidRPr="00410BFE">
        <w:rPr>
          <w:rFonts w:ascii="Arial" w:hAnsi="Arial" w:cs="Arial"/>
          <w:lang w:val="fr-BE"/>
        </w:rPr>
        <w:t>Greenberger</w:t>
      </w:r>
      <w:proofErr w:type="spellEnd"/>
      <w:r w:rsidR="007C2BD6" w:rsidRPr="00410BFE">
        <w:rPr>
          <w:rFonts w:ascii="Arial" w:hAnsi="Arial" w:cs="Arial"/>
          <w:lang w:val="fr-BE"/>
        </w:rPr>
        <w:t>, 2017).</w:t>
      </w:r>
    </w:p>
    <w:p w14:paraId="32D29DA0" w14:textId="77777777" w:rsidR="007C2BD6" w:rsidRPr="00410BFE" w:rsidRDefault="007C2BD6" w:rsidP="00410BFE">
      <w:pPr>
        <w:spacing w:line="360" w:lineRule="auto"/>
        <w:jc w:val="both"/>
        <w:rPr>
          <w:rFonts w:ascii="Arial" w:hAnsi="Arial" w:cs="Arial"/>
          <w:b/>
          <w:bCs/>
        </w:rPr>
      </w:pPr>
      <w:r w:rsidRPr="00410BFE">
        <w:rPr>
          <w:rFonts w:ascii="Arial" w:hAnsi="Arial" w:cs="Arial"/>
          <w:b/>
          <w:bCs/>
        </w:rPr>
        <w:t xml:space="preserve">Instructions pour </w:t>
      </w:r>
      <w:proofErr w:type="spellStart"/>
      <w:r w:rsidRPr="00410BFE">
        <w:rPr>
          <w:rFonts w:ascii="Arial" w:hAnsi="Arial" w:cs="Arial"/>
          <w:b/>
          <w:bCs/>
        </w:rPr>
        <w:t>l’exercice</w:t>
      </w:r>
      <w:proofErr w:type="spellEnd"/>
    </w:p>
    <w:p w14:paraId="54F5CAC1" w14:textId="77777777" w:rsidR="007C2BD6" w:rsidRPr="00410BFE" w:rsidRDefault="007C2BD6" w:rsidP="00410BFE">
      <w:pPr>
        <w:numPr>
          <w:ilvl w:val="0"/>
          <w:numId w:val="79"/>
        </w:numPr>
        <w:spacing w:line="360" w:lineRule="auto"/>
        <w:rPr>
          <w:rFonts w:ascii="Arial" w:hAnsi="Arial" w:cs="Arial"/>
          <w:lang w:val="fr-BE"/>
        </w:rPr>
      </w:pPr>
      <w:r w:rsidRPr="00410BFE">
        <w:rPr>
          <w:rFonts w:ascii="Arial" w:hAnsi="Arial" w:cs="Arial"/>
          <w:b/>
          <w:bCs/>
          <w:lang w:val="fr-BE"/>
        </w:rPr>
        <w:t>Identifiez une situation difficile à accepter :</w:t>
      </w:r>
      <w:r w:rsidRPr="00410BFE">
        <w:rPr>
          <w:rFonts w:ascii="Arial" w:hAnsi="Arial" w:cs="Arial"/>
          <w:lang w:val="fr-BE"/>
        </w:rPr>
        <w:br/>
        <w:t>Choisissez une situation dépendante de facteurs externes, tels que des problèmes familiaux, professionnels, de santé ou relationnels. Sélectionnez une situation qui ne peut pas être facilement changée ou résolue. Il peut aussi s’agir d’un vécu personnel récurrent qui impacte négativement votre humeur.</w:t>
      </w:r>
    </w:p>
    <w:p w14:paraId="747040D3" w14:textId="77777777" w:rsidR="007C2BD6" w:rsidRPr="00410BFE" w:rsidRDefault="007C2BD6" w:rsidP="00410BFE">
      <w:pPr>
        <w:numPr>
          <w:ilvl w:val="0"/>
          <w:numId w:val="79"/>
        </w:numPr>
        <w:spacing w:line="360" w:lineRule="auto"/>
        <w:rPr>
          <w:rFonts w:ascii="Arial" w:hAnsi="Arial" w:cs="Arial"/>
        </w:rPr>
      </w:pPr>
      <w:r w:rsidRPr="00410BFE">
        <w:rPr>
          <w:rFonts w:ascii="Arial" w:hAnsi="Arial" w:cs="Arial"/>
          <w:b/>
          <w:bCs/>
          <w:lang w:val="fr-BE"/>
        </w:rPr>
        <w:t>Notez vos pensées :</w:t>
      </w:r>
      <w:r w:rsidRPr="00410BFE">
        <w:rPr>
          <w:rFonts w:ascii="Arial" w:hAnsi="Arial" w:cs="Arial"/>
          <w:lang w:val="fr-BE"/>
        </w:rPr>
        <w:br/>
        <w:t xml:space="preserve">Observez les pensées qui vous viennent à l’esprit lorsque vous vous concentrez sur cette situation. Ne les jugez pas, mais prenez conscience de leur présence. </w:t>
      </w:r>
      <w:proofErr w:type="spellStart"/>
      <w:r w:rsidRPr="00410BFE">
        <w:rPr>
          <w:rFonts w:ascii="Arial" w:hAnsi="Arial" w:cs="Arial"/>
        </w:rPr>
        <w:t>Essayez</w:t>
      </w:r>
      <w:proofErr w:type="spellEnd"/>
      <w:r w:rsidRPr="00410BFE">
        <w:rPr>
          <w:rFonts w:ascii="Arial" w:hAnsi="Arial" w:cs="Arial"/>
        </w:rPr>
        <w:t xml:space="preserve"> de les </w:t>
      </w:r>
      <w:proofErr w:type="spellStart"/>
      <w:r w:rsidRPr="00410BFE">
        <w:rPr>
          <w:rFonts w:ascii="Arial" w:hAnsi="Arial" w:cs="Arial"/>
        </w:rPr>
        <w:t>exprimer</w:t>
      </w:r>
      <w:proofErr w:type="spellEnd"/>
      <w:r w:rsidRPr="00410BFE">
        <w:rPr>
          <w:rFonts w:ascii="Arial" w:hAnsi="Arial" w:cs="Arial"/>
        </w:rPr>
        <w:t xml:space="preserve"> de manière </w:t>
      </w:r>
      <w:proofErr w:type="spellStart"/>
      <w:r w:rsidRPr="00410BFE">
        <w:rPr>
          <w:rFonts w:ascii="Arial" w:hAnsi="Arial" w:cs="Arial"/>
        </w:rPr>
        <w:t>claire</w:t>
      </w:r>
      <w:proofErr w:type="spellEnd"/>
      <w:r w:rsidRPr="00410BFE">
        <w:rPr>
          <w:rFonts w:ascii="Arial" w:hAnsi="Arial" w:cs="Arial"/>
        </w:rPr>
        <w:t xml:space="preserve"> et </w:t>
      </w:r>
      <w:proofErr w:type="spellStart"/>
      <w:r w:rsidRPr="00410BFE">
        <w:rPr>
          <w:rFonts w:ascii="Arial" w:hAnsi="Arial" w:cs="Arial"/>
        </w:rPr>
        <w:t>sincère</w:t>
      </w:r>
      <w:proofErr w:type="spellEnd"/>
      <w:r w:rsidRPr="00410BFE">
        <w:rPr>
          <w:rFonts w:ascii="Arial" w:hAnsi="Arial" w:cs="Arial"/>
        </w:rPr>
        <w:t>.</w:t>
      </w:r>
    </w:p>
    <w:p w14:paraId="1173E261" w14:textId="77777777" w:rsidR="007C2BD6" w:rsidRPr="00410BFE" w:rsidRDefault="007C2BD6" w:rsidP="00410BFE">
      <w:pPr>
        <w:numPr>
          <w:ilvl w:val="0"/>
          <w:numId w:val="79"/>
        </w:numPr>
        <w:spacing w:line="360" w:lineRule="auto"/>
        <w:rPr>
          <w:rFonts w:ascii="Arial" w:hAnsi="Arial" w:cs="Arial"/>
          <w:lang w:val="fr-BE"/>
        </w:rPr>
      </w:pPr>
      <w:r w:rsidRPr="00410BFE">
        <w:rPr>
          <w:rFonts w:ascii="Arial" w:hAnsi="Arial" w:cs="Arial"/>
          <w:b/>
          <w:bCs/>
          <w:lang w:val="fr-BE"/>
        </w:rPr>
        <w:t>Identifiez vos émotions :</w:t>
      </w:r>
      <w:r w:rsidRPr="00410BFE">
        <w:rPr>
          <w:rFonts w:ascii="Arial" w:hAnsi="Arial" w:cs="Arial"/>
          <w:lang w:val="fr-BE"/>
        </w:rPr>
        <w:br/>
        <w:t>Identifiez les émotions associées à cette situation (comme la frustration, l’anxiété, la tristesse ou l’inquiétude). Notez ces émotions sans chercher à les éviter ou à les transformer.</w:t>
      </w:r>
    </w:p>
    <w:p w14:paraId="25C0634E" w14:textId="77777777" w:rsidR="007C2BD6" w:rsidRPr="00410BFE" w:rsidRDefault="007C2BD6" w:rsidP="00410BFE">
      <w:pPr>
        <w:numPr>
          <w:ilvl w:val="0"/>
          <w:numId w:val="79"/>
        </w:numPr>
        <w:spacing w:line="360" w:lineRule="auto"/>
        <w:rPr>
          <w:rFonts w:ascii="Arial" w:hAnsi="Arial" w:cs="Arial"/>
          <w:lang w:val="fr-BE"/>
        </w:rPr>
      </w:pPr>
      <w:r w:rsidRPr="00410BFE">
        <w:rPr>
          <w:rFonts w:ascii="Arial" w:hAnsi="Arial" w:cs="Arial"/>
          <w:b/>
          <w:bCs/>
          <w:lang w:val="fr-BE"/>
        </w:rPr>
        <w:t>Observez sans juger :</w:t>
      </w:r>
      <w:r w:rsidRPr="00410BFE">
        <w:rPr>
          <w:rFonts w:ascii="Arial" w:hAnsi="Arial" w:cs="Arial"/>
          <w:lang w:val="fr-BE"/>
        </w:rPr>
        <w:br/>
        <w:t>Pratiquez l’observation de vos pensées et de vos émotions sans les critiquer, ni les juger, ni essayer de les changer. Cet exercice peut être difficile, car il demande de rester avec des sentiments inconfortables. Si vous remarquez des jugements ou des frustrations, faites une pause et revenez à l’exercice lorsque vous vous sentez prêt.</w:t>
      </w:r>
    </w:p>
    <w:p w14:paraId="60AE666D" w14:textId="77777777" w:rsidR="007C2BD6" w:rsidRPr="00410BFE" w:rsidRDefault="007C2BD6" w:rsidP="00410BFE">
      <w:pPr>
        <w:numPr>
          <w:ilvl w:val="0"/>
          <w:numId w:val="79"/>
        </w:numPr>
        <w:spacing w:line="360" w:lineRule="auto"/>
        <w:rPr>
          <w:rFonts w:ascii="Arial" w:hAnsi="Arial" w:cs="Arial"/>
          <w:lang w:val="fr-BE"/>
        </w:rPr>
      </w:pPr>
      <w:r w:rsidRPr="00410BFE">
        <w:rPr>
          <w:rFonts w:ascii="Arial" w:hAnsi="Arial" w:cs="Arial"/>
          <w:b/>
          <w:bCs/>
          <w:lang w:val="fr-BE"/>
        </w:rPr>
        <w:t>Prenez du recul et élargissez votre perspective :</w:t>
      </w:r>
      <w:r w:rsidRPr="00410BFE">
        <w:rPr>
          <w:rFonts w:ascii="Arial" w:hAnsi="Arial" w:cs="Arial"/>
          <w:lang w:val="fr-BE"/>
        </w:rPr>
        <w:br/>
        <w:t>Considérez la situation dans son ensemble. Réfléchissez aux bénéfices potentiels de l’acceptation. Demandez-vous si vous avez tendance à vous concentrer uniquement sur les aspects négatifs de la situation, et explorez la possibilité d’accepter ces aspects sans les nier ni les exagérer.</w:t>
      </w:r>
    </w:p>
    <w:p w14:paraId="2254B6A6" w14:textId="77777777" w:rsidR="00410BFE" w:rsidRDefault="00410BFE" w:rsidP="00410BFE">
      <w:pPr>
        <w:spacing w:line="360" w:lineRule="auto"/>
        <w:jc w:val="both"/>
        <w:rPr>
          <w:rFonts w:ascii="Arial" w:hAnsi="Arial" w:cs="Arial"/>
          <w:b/>
          <w:bCs/>
          <w:lang w:val="fr-BE"/>
        </w:rPr>
      </w:pPr>
    </w:p>
    <w:p w14:paraId="555BADA1" w14:textId="77777777" w:rsidR="00410BFE" w:rsidRDefault="00410BFE" w:rsidP="00410BFE">
      <w:pPr>
        <w:spacing w:line="360" w:lineRule="auto"/>
        <w:jc w:val="both"/>
        <w:rPr>
          <w:rFonts w:ascii="Arial" w:hAnsi="Arial" w:cs="Arial"/>
          <w:b/>
          <w:bCs/>
          <w:lang w:val="fr-BE"/>
        </w:rPr>
      </w:pPr>
    </w:p>
    <w:p w14:paraId="1D9C3B31" w14:textId="26EFB767" w:rsidR="007C2BD6" w:rsidRPr="00410BFE" w:rsidRDefault="007C2BD6" w:rsidP="00410BFE">
      <w:pPr>
        <w:spacing w:line="360" w:lineRule="auto"/>
        <w:jc w:val="both"/>
        <w:rPr>
          <w:rFonts w:ascii="Arial" w:hAnsi="Arial" w:cs="Arial"/>
          <w:b/>
          <w:bCs/>
          <w:lang w:val="fr-BE"/>
        </w:rPr>
      </w:pPr>
      <w:r w:rsidRPr="00410BFE">
        <w:rPr>
          <w:rFonts w:ascii="Arial" w:hAnsi="Arial" w:cs="Arial"/>
          <w:b/>
          <w:bCs/>
          <w:lang w:val="fr-BE"/>
        </w:rPr>
        <w:lastRenderedPageBreak/>
        <w:t>Objectif de l’exercice</w:t>
      </w:r>
    </w:p>
    <w:p w14:paraId="0D97873E" w14:textId="77777777" w:rsidR="007C2BD6" w:rsidRPr="00410BFE" w:rsidRDefault="007C2BD6" w:rsidP="00410BFE">
      <w:pPr>
        <w:spacing w:line="360" w:lineRule="auto"/>
        <w:jc w:val="both"/>
        <w:rPr>
          <w:rFonts w:ascii="Arial" w:hAnsi="Arial" w:cs="Arial"/>
          <w:lang w:val="fr-BE"/>
        </w:rPr>
      </w:pPr>
      <w:r w:rsidRPr="00410BFE">
        <w:rPr>
          <w:rFonts w:ascii="Arial" w:hAnsi="Arial" w:cs="Arial"/>
          <w:lang w:val="fr-BE"/>
        </w:rPr>
        <w:t>L’objectif de cet exercice est de vous aider à développer une attitude d’acceptation face aux situations difficiles. En pratiquant l’acceptation, vous pouvez réduire la souffrance émotionnelle associée aux événements que vous ne pouvez pas contrôler. Cela permet de relâcher la résistance intérieure, d’apprendre à vivre avec des sentiments inconfortables et de développer une attitude plus sereine et plus équilibrée face aux aléas de la vie.</w:t>
      </w:r>
    </w:p>
    <w:p w14:paraId="0BDD646B" w14:textId="77777777" w:rsidR="00200DA3" w:rsidRPr="00410BFE" w:rsidRDefault="00200DA3" w:rsidP="00410BFE">
      <w:pPr>
        <w:spacing w:line="360" w:lineRule="auto"/>
        <w:jc w:val="both"/>
        <w:rPr>
          <w:rFonts w:ascii="Arial" w:hAnsi="Arial" w:cs="Arial"/>
          <w:lang w:val="fr-LU"/>
        </w:rPr>
      </w:pPr>
      <w:r w:rsidRPr="00410BFE">
        <w:rPr>
          <w:rFonts w:ascii="Arial" w:hAnsi="Arial" w:cs="Arial"/>
          <w:lang w:val="fr-LU"/>
        </w:rPr>
        <w:t>Identifiez une situation dépendante de facteurs externes (famille, travail, santé, relations de couple) pour laquelle vous pensez qu’il peut être utile de développer d’avantage d’acceptation. Il doit s’agir d’une situation ne pouvant pas être facilement changée ou résolue. Vous pouvez aussi choisir de vous exercer sur un vécu personnel récurrent ayant un impact négatif sur votre humeur (</w:t>
      </w:r>
      <w:proofErr w:type="spellStart"/>
      <w:r w:rsidRPr="00410BFE">
        <w:rPr>
          <w:rFonts w:ascii="Arial" w:hAnsi="Arial" w:cs="Arial"/>
          <w:lang w:val="fr-LU"/>
        </w:rPr>
        <w:t>Padesky</w:t>
      </w:r>
      <w:proofErr w:type="spellEnd"/>
      <w:r w:rsidRPr="00410BFE">
        <w:rPr>
          <w:rFonts w:ascii="Arial" w:hAnsi="Arial" w:cs="Arial"/>
          <w:lang w:val="fr-LU"/>
        </w:rPr>
        <w:t xml:space="preserve"> &amp; </w:t>
      </w:r>
      <w:proofErr w:type="spellStart"/>
      <w:r w:rsidRPr="00410BFE">
        <w:rPr>
          <w:rFonts w:ascii="Arial" w:hAnsi="Arial" w:cs="Arial"/>
          <w:lang w:val="fr-LU"/>
        </w:rPr>
        <w:t>Greenberger</w:t>
      </w:r>
      <w:proofErr w:type="spellEnd"/>
      <w:r w:rsidRPr="00410BFE">
        <w:rPr>
          <w:rFonts w:ascii="Arial" w:hAnsi="Arial" w:cs="Arial"/>
          <w:lang w:val="fr-LU"/>
        </w:rPr>
        <w:t xml:space="preserve">, 2017). </w:t>
      </w:r>
    </w:p>
    <w:tbl>
      <w:tblPr>
        <w:tblStyle w:val="TableauGrille2-Accentuation2"/>
        <w:tblW w:w="0" w:type="auto"/>
        <w:tblLook w:val="04A0" w:firstRow="1" w:lastRow="0" w:firstColumn="1" w:lastColumn="0" w:noHBand="0" w:noVBand="1"/>
      </w:tblPr>
      <w:tblGrid>
        <w:gridCol w:w="1555"/>
        <w:gridCol w:w="7505"/>
      </w:tblGrid>
      <w:tr w:rsidR="00200DA3" w:rsidRPr="00410BFE" w14:paraId="05622294"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7620961" w14:textId="77777777" w:rsidR="00200DA3" w:rsidRPr="00410BFE" w:rsidRDefault="00200DA3" w:rsidP="00410BFE">
            <w:pPr>
              <w:spacing w:line="360" w:lineRule="auto"/>
              <w:jc w:val="both"/>
              <w:rPr>
                <w:rFonts w:ascii="Arial" w:hAnsi="Arial" w:cs="Arial"/>
                <w:lang w:val="fr-LU"/>
              </w:rPr>
            </w:pPr>
            <w:r w:rsidRPr="00410BFE">
              <w:rPr>
                <w:rFonts w:ascii="Arial" w:hAnsi="Arial" w:cs="Arial"/>
                <w:lang w:val="fr-LU"/>
              </w:rPr>
              <w:t>Situation</w:t>
            </w:r>
          </w:p>
        </w:tc>
        <w:tc>
          <w:tcPr>
            <w:tcW w:w="7505" w:type="dxa"/>
          </w:tcPr>
          <w:p w14:paraId="170EA409" w14:textId="77777777" w:rsidR="00200DA3" w:rsidRPr="00410BFE" w:rsidRDefault="00200DA3" w:rsidP="00410B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p>
          <w:p w14:paraId="27B79FEC" w14:textId="77777777" w:rsidR="00200DA3" w:rsidRPr="00410BFE" w:rsidRDefault="00200DA3" w:rsidP="00410B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p>
          <w:p w14:paraId="5F7E2519" w14:textId="77777777" w:rsidR="00200DA3" w:rsidRPr="00410BFE" w:rsidRDefault="00200DA3" w:rsidP="00410B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lang w:val="fr-LU"/>
              </w:rPr>
            </w:pPr>
          </w:p>
        </w:tc>
      </w:tr>
      <w:tr w:rsidR="00200DA3" w:rsidRPr="00410BFE" w14:paraId="634DE039"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0D540DD" w14:textId="77777777" w:rsidR="00200DA3" w:rsidRPr="00410BFE" w:rsidRDefault="00200DA3" w:rsidP="00410BFE">
            <w:pPr>
              <w:spacing w:line="360" w:lineRule="auto"/>
              <w:jc w:val="both"/>
              <w:rPr>
                <w:rFonts w:ascii="Arial" w:hAnsi="Arial" w:cs="Arial"/>
                <w:lang w:val="fr-LU"/>
              </w:rPr>
            </w:pPr>
            <w:r w:rsidRPr="00410BFE">
              <w:rPr>
                <w:rFonts w:ascii="Arial" w:hAnsi="Arial" w:cs="Arial"/>
                <w:lang w:val="fr-LU"/>
              </w:rPr>
              <w:t>Pensées</w:t>
            </w:r>
          </w:p>
        </w:tc>
        <w:tc>
          <w:tcPr>
            <w:tcW w:w="7505" w:type="dxa"/>
          </w:tcPr>
          <w:p w14:paraId="3026217F" w14:textId="77777777" w:rsidR="00200DA3" w:rsidRPr="00410BFE" w:rsidRDefault="00200DA3" w:rsidP="00410BF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p w14:paraId="41DFDC5A" w14:textId="77777777" w:rsidR="00200DA3" w:rsidRPr="00410BFE" w:rsidRDefault="00200DA3" w:rsidP="00410BF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p w14:paraId="5F127CE2" w14:textId="77777777" w:rsidR="00200DA3" w:rsidRPr="00410BFE" w:rsidRDefault="00200DA3" w:rsidP="00410BF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r>
      <w:tr w:rsidR="00200DA3" w:rsidRPr="00410BFE" w14:paraId="131AFB5A" w14:textId="77777777" w:rsidTr="004F4E42">
        <w:tc>
          <w:tcPr>
            <w:cnfStyle w:val="001000000000" w:firstRow="0" w:lastRow="0" w:firstColumn="1" w:lastColumn="0" w:oddVBand="0" w:evenVBand="0" w:oddHBand="0" w:evenHBand="0" w:firstRowFirstColumn="0" w:firstRowLastColumn="0" w:lastRowFirstColumn="0" w:lastRowLastColumn="0"/>
            <w:tcW w:w="1555" w:type="dxa"/>
          </w:tcPr>
          <w:p w14:paraId="3D9FE571" w14:textId="77777777" w:rsidR="00200DA3" w:rsidRPr="00410BFE" w:rsidRDefault="00200DA3" w:rsidP="00410BFE">
            <w:pPr>
              <w:spacing w:line="360" w:lineRule="auto"/>
              <w:jc w:val="both"/>
              <w:rPr>
                <w:rFonts w:ascii="Arial" w:hAnsi="Arial" w:cs="Arial"/>
                <w:lang w:val="fr-LU"/>
              </w:rPr>
            </w:pPr>
            <w:r w:rsidRPr="00410BFE">
              <w:rPr>
                <w:rFonts w:ascii="Arial" w:hAnsi="Arial" w:cs="Arial"/>
                <w:lang w:val="fr-LU"/>
              </w:rPr>
              <w:t xml:space="preserve">Émotions </w:t>
            </w:r>
          </w:p>
        </w:tc>
        <w:tc>
          <w:tcPr>
            <w:tcW w:w="7505" w:type="dxa"/>
          </w:tcPr>
          <w:p w14:paraId="3A31E7C2" w14:textId="77777777" w:rsidR="00200DA3" w:rsidRPr="00410BFE" w:rsidRDefault="00200DA3" w:rsidP="00410BF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p w14:paraId="6FD78479" w14:textId="77777777" w:rsidR="00200DA3" w:rsidRDefault="00200DA3" w:rsidP="00410BF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p w14:paraId="2794D0CC" w14:textId="77777777" w:rsidR="00AF2C77" w:rsidRPr="00410BFE" w:rsidRDefault="00AF2C77" w:rsidP="00410BF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r>
    </w:tbl>
    <w:p w14:paraId="0920768C" w14:textId="77777777" w:rsidR="00200DA3" w:rsidRPr="00410BFE" w:rsidRDefault="00200DA3" w:rsidP="00410BFE">
      <w:pPr>
        <w:spacing w:line="360" w:lineRule="auto"/>
        <w:jc w:val="both"/>
        <w:rPr>
          <w:rFonts w:ascii="Arial" w:hAnsi="Arial" w:cs="Arial"/>
          <w:lang w:val="fr-LU"/>
        </w:rPr>
      </w:pPr>
    </w:p>
    <w:tbl>
      <w:tblPr>
        <w:tblStyle w:val="TableauGrille2-Accentuation1"/>
        <w:tblW w:w="0" w:type="auto"/>
        <w:tblLook w:val="04A0" w:firstRow="1" w:lastRow="0" w:firstColumn="1" w:lastColumn="0" w:noHBand="0" w:noVBand="1"/>
      </w:tblPr>
      <w:tblGrid>
        <w:gridCol w:w="9060"/>
      </w:tblGrid>
      <w:tr w:rsidR="00200DA3" w:rsidRPr="00410BFE" w14:paraId="0D5591B9"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3D707DB9" w14:textId="77777777" w:rsidR="00200DA3" w:rsidRPr="00410BFE" w:rsidRDefault="00200DA3" w:rsidP="00410BFE">
            <w:pPr>
              <w:spacing w:line="360" w:lineRule="auto"/>
              <w:jc w:val="both"/>
              <w:rPr>
                <w:rFonts w:ascii="Arial" w:hAnsi="Arial" w:cs="Arial"/>
                <w:lang w:val="fr-LU"/>
              </w:rPr>
            </w:pPr>
            <w:r w:rsidRPr="00410BFE">
              <w:rPr>
                <w:rFonts w:ascii="Arial" w:hAnsi="Arial" w:cs="Arial"/>
                <w:b w:val="0"/>
                <w:bCs w:val="0"/>
                <w:lang w:val="fr-LU"/>
              </w:rPr>
              <w:t xml:space="preserve">Observez vos pensées &amp; vos émotions sans les juger, ni les critiquer, ni essayer de les changer. Cet exercice est assez difficile. Si vous remarquez que vous êtes frustré, ennuyé ou que vous vous jugez, n’hésitez pas à faire une pause, puis, si vous le souhaitez, retournez tranquillement aux pensées et émotions afin de les observer avec distance. </w:t>
            </w:r>
          </w:p>
          <w:p w14:paraId="1F940A23" w14:textId="77777777" w:rsidR="00200DA3" w:rsidRPr="00410BFE" w:rsidRDefault="00200DA3" w:rsidP="00410BFE">
            <w:pPr>
              <w:spacing w:line="360" w:lineRule="auto"/>
              <w:jc w:val="both"/>
              <w:rPr>
                <w:rFonts w:ascii="Arial" w:hAnsi="Arial" w:cs="Arial"/>
                <w:b w:val="0"/>
                <w:bCs w:val="0"/>
                <w:lang w:val="fr-LU"/>
              </w:rPr>
            </w:pPr>
          </w:p>
        </w:tc>
      </w:tr>
      <w:tr w:rsidR="00200DA3" w:rsidRPr="00410BFE" w14:paraId="782C11DD"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6C411BE" w14:textId="77777777" w:rsidR="00200DA3" w:rsidRPr="00410BFE" w:rsidRDefault="00200DA3" w:rsidP="00410BFE">
            <w:pPr>
              <w:autoSpaceDE w:val="0"/>
              <w:autoSpaceDN w:val="0"/>
              <w:adjustRightInd w:val="0"/>
              <w:spacing w:line="360" w:lineRule="auto"/>
              <w:jc w:val="both"/>
              <w:rPr>
                <w:rFonts w:ascii="Arial" w:hAnsi="Arial" w:cs="Arial"/>
                <w:b w:val="0"/>
                <w:bCs w:val="0"/>
                <w:lang w:val="fr-LU"/>
              </w:rPr>
            </w:pPr>
            <w:r w:rsidRPr="00410BFE">
              <w:rPr>
                <w:rFonts w:ascii="Arial" w:hAnsi="Arial" w:cs="Arial"/>
                <w:b w:val="0"/>
                <w:bCs w:val="0"/>
                <w:lang w:val="fr-LU"/>
              </w:rPr>
              <w:t xml:space="preserve">Prenez du recul, considérez les choses dans leur ensemble. Que vous apporte le fait d’accepter ? Est-ce que vous avez tendance à voir uniquement les aspects négatifs de ce qui vous arrive et à ne pas reconnaitre les autres dimensions ? Parvenez-vous à accepter les aspects négatifs ? </w:t>
            </w:r>
          </w:p>
          <w:p w14:paraId="4AE96DF4" w14:textId="77777777" w:rsidR="00200DA3" w:rsidRPr="00410BFE" w:rsidRDefault="00200DA3" w:rsidP="00410BFE">
            <w:pPr>
              <w:autoSpaceDE w:val="0"/>
              <w:autoSpaceDN w:val="0"/>
              <w:adjustRightInd w:val="0"/>
              <w:spacing w:line="360" w:lineRule="auto"/>
              <w:jc w:val="both"/>
              <w:rPr>
                <w:rFonts w:ascii="Arial" w:hAnsi="Arial" w:cs="Arial"/>
                <w:b w:val="0"/>
                <w:bCs w:val="0"/>
                <w:lang w:val="fr-LU"/>
              </w:rPr>
            </w:pPr>
          </w:p>
        </w:tc>
      </w:tr>
    </w:tbl>
    <w:p w14:paraId="4DB63E86" w14:textId="77777777" w:rsidR="00200DA3" w:rsidRDefault="00200DA3" w:rsidP="00200DA3">
      <w:pPr>
        <w:spacing w:line="360" w:lineRule="auto"/>
        <w:jc w:val="both"/>
        <w:rPr>
          <w:lang w:val="fr-LU"/>
        </w:rPr>
      </w:pPr>
    </w:p>
    <w:p w14:paraId="7D7210B4" w14:textId="77777777" w:rsidR="00AF2C77" w:rsidRDefault="00AF2C77" w:rsidP="00200DA3">
      <w:pPr>
        <w:spacing w:line="360" w:lineRule="auto"/>
        <w:jc w:val="both"/>
        <w:rPr>
          <w:lang w:val="fr-LU"/>
        </w:rPr>
      </w:pPr>
    </w:p>
    <w:p w14:paraId="36EE1241" w14:textId="77777777" w:rsidR="00AF2C77" w:rsidRDefault="00AF2C77" w:rsidP="00103DDA">
      <w:pPr>
        <w:rPr>
          <w:lang w:val="fr-LU"/>
        </w:rPr>
      </w:pPr>
    </w:p>
    <w:p w14:paraId="5C861DAB" w14:textId="77777777" w:rsidR="00511609" w:rsidRDefault="00511609" w:rsidP="002D1F91">
      <w:pPr>
        <w:jc w:val="both"/>
        <w:rPr>
          <w:rFonts w:ascii="Arial" w:hAnsi="Arial" w:cs="Arial"/>
          <w:b/>
          <w:bCs/>
          <w:color w:val="0070C0"/>
          <w:sz w:val="28"/>
          <w:szCs w:val="28"/>
          <w:lang w:val="fr-LU"/>
        </w:rPr>
      </w:pPr>
    </w:p>
    <w:p w14:paraId="7CA328D5" w14:textId="77777777" w:rsidR="00511609" w:rsidRDefault="00511609" w:rsidP="002D1F91">
      <w:pPr>
        <w:jc w:val="both"/>
        <w:rPr>
          <w:rFonts w:ascii="Arial" w:hAnsi="Arial" w:cs="Arial"/>
          <w:b/>
          <w:bCs/>
          <w:color w:val="0070C0"/>
          <w:sz w:val="28"/>
          <w:szCs w:val="28"/>
          <w:lang w:val="fr-LU"/>
        </w:rPr>
      </w:pPr>
    </w:p>
    <w:p w14:paraId="4F5A7D0B" w14:textId="77777777" w:rsidR="00511609" w:rsidRDefault="00511609" w:rsidP="002D1F91">
      <w:pPr>
        <w:jc w:val="both"/>
        <w:rPr>
          <w:rFonts w:ascii="Arial" w:hAnsi="Arial" w:cs="Arial"/>
          <w:b/>
          <w:bCs/>
          <w:color w:val="0070C0"/>
          <w:sz w:val="28"/>
          <w:szCs w:val="28"/>
          <w:lang w:val="fr-LU"/>
        </w:rPr>
      </w:pPr>
    </w:p>
    <w:p w14:paraId="766C423B" w14:textId="77777777" w:rsidR="00511609" w:rsidRDefault="00511609" w:rsidP="002D1F91">
      <w:pPr>
        <w:jc w:val="both"/>
        <w:rPr>
          <w:rFonts w:ascii="Arial" w:hAnsi="Arial" w:cs="Arial"/>
          <w:b/>
          <w:bCs/>
          <w:color w:val="0070C0"/>
          <w:sz w:val="28"/>
          <w:szCs w:val="28"/>
          <w:lang w:val="fr-LU"/>
        </w:rPr>
      </w:pPr>
    </w:p>
    <w:p w14:paraId="520C362D" w14:textId="77777777" w:rsidR="00511609" w:rsidRDefault="00511609" w:rsidP="002D1F91">
      <w:pPr>
        <w:jc w:val="both"/>
        <w:rPr>
          <w:rFonts w:ascii="Arial" w:hAnsi="Arial" w:cs="Arial"/>
          <w:b/>
          <w:bCs/>
          <w:color w:val="0070C0"/>
          <w:sz w:val="28"/>
          <w:szCs w:val="28"/>
          <w:lang w:val="fr-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511609" w14:paraId="365A8AE4" w14:textId="77777777" w:rsidTr="00652F5D">
        <w:tc>
          <w:tcPr>
            <w:tcW w:w="4531" w:type="dxa"/>
          </w:tcPr>
          <w:p w14:paraId="353F1FEF" w14:textId="01A72B63" w:rsidR="00511609" w:rsidRPr="002D1F91" w:rsidRDefault="00511609" w:rsidP="00652F5D">
            <w:pPr>
              <w:rPr>
                <w:rFonts w:ascii="Arial" w:hAnsi="Arial" w:cs="Arial"/>
                <w:b/>
                <w:bCs/>
                <w:color w:val="0070C0"/>
                <w:sz w:val="28"/>
                <w:szCs w:val="28"/>
                <w:lang w:val="fr-LU"/>
              </w:rPr>
            </w:pPr>
            <w:r>
              <w:rPr>
                <w:rFonts w:ascii="Arial" w:hAnsi="Arial" w:cs="Arial"/>
                <w:b/>
                <w:bCs/>
                <w:color w:val="0070C0"/>
                <w:sz w:val="28"/>
                <w:szCs w:val="28"/>
                <w:lang w:val="fr-LU"/>
              </w:rPr>
              <w:t>Votre journal de gratitude</w:t>
            </w:r>
          </w:p>
          <w:p w14:paraId="51B8DDB4" w14:textId="1C617B8F" w:rsidR="00511609" w:rsidRPr="000E0200" w:rsidRDefault="00511609" w:rsidP="00652F5D">
            <w:pPr>
              <w:spacing w:line="360" w:lineRule="auto"/>
              <w:jc w:val="both"/>
              <w:rPr>
                <w:lang w:val="fr-LU"/>
              </w:rPr>
            </w:pPr>
            <w:r>
              <w:rPr>
                <w:lang w:val="fr-LU"/>
              </w:rPr>
              <w:t>Page 7</w:t>
            </w:r>
            <w:r>
              <w:rPr>
                <w:lang w:val="fr-LU"/>
              </w:rPr>
              <w:t>5</w:t>
            </w:r>
          </w:p>
        </w:tc>
        <w:tc>
          <w:tcPr>
            <w:tcW w:w="4531" w:type="dxa"/>
          </w:tcPr>
          <w:p w14:paraId="48D9854D" w14:textId="77777777" w:rsidR="00511609" w:rsidRPr="00BC79EA" w:rsidRDefault="00511609" w:rsidP="00511609">
            <w:pPr>
              <w:spacing w:line="360" w:lineRule="auto"/>
              <w:jc w:val="both"/>
              <w:rPr>
                <w:rFonts w:ascii="Arial" w:hAnsi="Arial" w:cs="Arial"/>
                <w:lang w:val="fr-BE"/>
              </w:rPr>
            </w:pPr>
            <w:r w:rsidRPr="00BC79EA">
              <w:rPr>
                <w:rFonts w:ascii="Arial" w:hAnsi="Arial" w:cs="Arial"/>
                <w:lang w:val="fr-BE"/>
              </w:rPr>
              <w:t>L’objectif de cet exercice est de renforcer votre bien-être émotionnel et votre résilience en cultivant une pratique régulière de gratitude. Cela vous aide à adopter une perspective plus positive, à reconnaître les moments de bonheur au quotidien et à créer un état d’esprit plus équilibré et satisfaisant.</w:t>
            </w:r>
          </w:p>
          <w:p w14:paraId="5BDBAA52" w14:textId="77777777" w:rsidR="00511609" w:rsidRPr="00BC79EA" w:rsidRDefault="00511609" w:rsidP="00511609">
            <w:pPr>
              <w:autoSpaceDE w:val="0"/>
              <w:autoSpaceDN w:val="0"/>
              <w:adjustRightInd w:val="0"/>
              <w:spacing w:line="360" w:lineRule="auto"/>
              <w:jc w:val="both"/>
              <w:rPr>
                <w:rFonts w:ascii="Arial" w:eastAsia="KozGoPro-Regular" w:hAnsi="Arial" w:cs="Arial"/>
                <w:color w:val="1A181C"/>
                <w:kern w:val="0"/>
                <w:lang w:val="fr-BE"/>
              </w:rPr>
            </w:pPr>
            <w:r w:rsidRPr="00BC79EA">
              <w:rPr>
                <w:rFonts w:ascii="Arial" w:eastAsia="KozGoPro-Regular" w:hAnsi="Arial" w:cs="Arial"/>
                <w:color w:val="1A181C"/>
                <w:kern w:val="0"/>
                <w:lang w:val="fr-BE"/>
              </w:rPr>
              <w:t xml:space="preserve">Un exemple : « Je vis dans un quartier sûr, j’apprécie d’être connue de mes voisins qui me saluent quand ils me voient (Gratitude envers le monde). J’ai aimé promener mes chiens, dès qu’ils me voient sortir la laisse, ils font des bonds de joie. (Gratitude envers les autres). J’ai pris du temps pour aider mon voisin âgé. Il était en train de tailler ses buissons et avait du mal à atteindre les parties plus hautes. Pour moi, c’est important de venir en aide à autrui et le fait de rendre un service sans rien attendre en échange me procure une sensation positive. Ça m’a réellement fait plaisir de l’aider. En plus, j’ai été heureuse de voir que ma présence semblait le mettre de meilleure humeur (Gratitude envers moi). » </w:t>
            </w:r>
          </w:p>
          <w:p w14:paraId="0515F4BC" w14:textId="77777777" w:rsidR="00511609" w:rsidRPr="00511609" w:rsidRDefault="00511609" w:rsidP="00652F5D">
            <w:pPr>
              <w:spacing w:line="360" w:lineRule="auto"/>
              <w:jc w:val="both"/>
              <w:rPr>
                <w:lang w:val="fr-BE"/>
              </w:rPr>
            </w:pPr>
          </w:p>
        </w:tc>
      </w:tr>
    </w:tbl>
    <w:p w14:paraId="13E0397B" w14:textId="77777777" w:rsidR="00511609" w:rsidRPr="00511609" w:rsidRDefault="00511609" w:rsidP="002D1F91">
      <w:pPr>
        <w:jc w:val="both"/>
        <w:rPr>
          <w:rFonts w:ascii="Arial" w:hAnsi="Arial" w:cs="Arial"/>
          <w:b/>
          <w:bCs/>
          <w:color w:val="0070C0"/>
          <w:sz w:val="28"/>
          <w:szCs w:val="28"/>
          <w:lang w:val="fr-BE"/>
        </w:rPr>
      </w:pPr>
    </w:p>
    <w:p w14:paraId="444D4680" w14:textId="77777777" w:rsidR="00511609" w:rsidRDefault="00511609" w:rsidP="002D1F91">
      <w:pPr>
        <w:jc w:val="both"/>
        <w:rPr>
          <w:rFonts w:ascii="Arial" w:hAnsi="Arial" w:cs="Arial"/>
          <w:b/>
          <w:bCs/>
          <w:color w:val="0070C0"/>
          <w:sz w:val="28"/>
          <w:szCs w:val="28"/>
          <w:lang w:val="fr-LU"/>
        </w:rPr>
      </w:pPr>
    </w:p>
    <w:p w14:paraId="7F97382E" w14:textId="77777777" w:rsidR="00511609" w:rsidRDefault="00511609" w:rsidP="002D1F91">
      <w:pPr>
        <w:jc w:val="both"/>
        <w:rPr>
          <w:rFonts w:ascii="Arial" w:hAnsi="Arial" w:cs="Arial"/>
          <w:b/>
          <w:bCs/>
          <w:color w:val="0070C0"/>
          <w:sz w:val="28"/>
          <w:szCs w:val="28"/>
          <w:lang w:val="fr-LU"/>
        </w:rPr>
      </w:pPr>
    </w:p>
    <w:p w14:paraId="77ECB1A8" w14:textId="77777777" w:rsidR="00511609" w:rsidRDefault="00511609" w:rsidP="002D1F91">
      <w:pPr>
        <w:jc w:val="both"/>
        <w:rPr>
          <w:rFonts w:ascii="Arial" w:hAnsi="Arial" w:cs="Arial"/>
          <w:b/>
          <w:bCs/>
          <w:color w:val="0070C0"/>
          <w:sz w:val="28"/>
          <w:szCs w:val="28"/>
          <w:lang w:val="fr-LU"/>
        </w:rPr>
      </w:pPr>
    </w:p>
    <w:p w14:paraId="4B42C632" w14:textId="3E9DD022" w:rsidR="00103DDA" w:rsidRPr="002D1F91" w:rsidRDefault="00103DDA" w:rsidP="002D1F91">
      <w:pPr>
        <w:jc w:val="both"/>
        <w:rPr>
          <w:rFonts w:ascii="Arial" w:hAnsi="Arial" w:cs="Arial"/>
          <w:b/>
          <w:bCs/>
          <w:color w:val="0070C0"/>
          <w:sz w:val="28"/>
          <w:szCs w:val="28"/>
          <w:lang w:val="fr-LU"/>
        </w:rPr>
      </w:pPr>
      <w:r w:rsidRPr="002D1F91">
        <w:rPr>
          <w:rFonts w:ascii="Arial" w:hAnsi="Arial" w:cs="Arial"/>
          <w:b/>
          <w:bCs/>
          <w:color w:val="0070C0"/>
          <w:sz w:val="28"/>
          <w:szCs w:val="28"/>
          <w:lang w:val="fr-LU"/>
        </w:rPr>
        <w:lastRenderedPageBreak/>
        <w:t xml:space="preserve">Votre journal de gratitude </w:t>
      </w:r>
    </w:p>
    <w:p w14:paraId="35F252A2" w14:textId="77777777" w:rsidR="00FA3B19" w:rsidRPr="00BC79EA" w:rsidRDefault="00FA3B19" w:rsidP="00BC79EA">
      <w:pPr>
        <w:spacing w:line="360" w:lineRule="auto"/>
        <w:jc w:val="both"/>
        <w:rPr>
          <w:rFonts w:ascii="Arial" w:hAnsi="Arial" w:cs="Arial"/>
          <w:lang w:val="fr-BE"/>
        </w:rPr>
      </w:pPr>
      <w:r w:rsidRPr="00BC79EA">
        <w:rPr>
          <w:rFonts w:ascii="Arial" w:hAnsi="Arial" w:cs="Arial"/>
          <w:lang w:val="fr-BE"/>
        </w:rPr>
        <w:t xml:space="preserve">La pratique de la gratitude consiste à se concentrer intentionnellement sur les aspects positifs de la vie, à noter les moments de bonheur et les petites choses pour lesquelles nous sommes reconnaissants. Cette approche, inspirée par la thérapie </w:t>
      </w:r>
      <w:proofErr w:type="spellStart"/>
      <w:r w:rsidRPr="00BC79EA">
        <w:rPr>
          <w:rFonts w:ascii="Arial" w:hAnsi="Arial" w:cs="Arial"/>
          <w:lang w:val="fr-BE"/>
        </w:rPr>
        <w:t>cognitivo</w:t>
      </w:r>
      <w:proofErr w:type="spellEnd"/>
      <w:r w:rsidRPr="00BC79EA">
        <w:rPr>
          <w:rFonts w:ascii="Arial" w:hAnsi="Arial" w:cs="Arial"/>
          <w:lang w:val="fr-BE"/>
        </w:rPr>
        <w:t>-comportementale, est connue pour favoriser un état de bien-être général, réduire le stress, améliorer l’humeur et renforcer la résilience (</w:t>
      </w:r>
      <w:proofErr w:type="spellStart"/>
      <w:r w:rsidRPr="00BC79EA">
        <w:rPr>
          <w:rFonts w:ascii="Arial" w:hAnsi="Arial" w:cs="Arial"/>
          <w:lang w:val="fr-BE"/>
        </w:rPr>
        <w:t>Padesky</w:t>
      </w:r>
      <w:proofErr w:type="spellEnd"/>
      <w:r w:rsidRPr="00BC79EA">
        <w:rPr>
          <w:rFonts w:ascii="Arial" w:hAnsi="Arial" w:cs="Arial"/>
          <w:lang w:val="fr-BE"/>
        </w:rPr>
        <w:t xml:space="preserve"> &amp; </w:t>
      </w:r>
      <w:proofErr w:type="spellStart"/>
      <w:r w:rsidRPr="00BC79EA">
        <w:rPr>
          <w:rFonts w:ascii="Arial" w:hAnsi="Arial" w:cs="Arial"/>
          <w:lang w:val="fr-BE"/>
        </w:rPr>
        <w:t>Greenberger</w:t>
      </w:r>
      <w:proofErr w:type="spellEnd"/>
      <w:r w:rsidRPr="00BC79EA">
        <w:rPr>
          <w:rFonts w:ascii="Arial" w:hAnsi="Arial" w:cs="Arial"/>
          <w:lang w:val="fr-BE"/>
        </w:rPr>
        <w:t>, 2017). La recherche montre que tenir un journal de gratitude peut avoir des effets bénéfiques sur la santé mentale et le bien-être général en cultivant une perspective plus positive (</w:t>
      </w:r>
      <w:proofErr w:type="spellStart"/>
      <w:r w:rsidRPr="00BC79EA">
        <w:rPr>
          <w:rFonts w:ascii="Arial" w:hAnsi="Arial" w:cs="Arial"/>
          <w:lang w:val="fr-BE"/>
        </w:rPr>
        <w:t>Cregg</w:t>
      </w:r>
      <w:proofErr w:type="spellEnd"/>
      <w:r w:rsidRPr="00BC79EA">
        <w:rPr>
          <w:rFonts w:ascii="Arial" w:hAnsi="Arial" w:cs="Arial"/>
          <w:lang w:val="fr-BE"/>
        </w:rPr>
        <w:t xml:space="preserve"> &amp; </w:t>
      </w:r>
      <w:proofErr w:type="spellStart"/>
      <w:r w:rsidRPr="00BC79EA">
        <w:rPr>
          <w:rFonts w:ascii="Arial" w:hAnsi="Arial" w:cs="Arial"/>
          <w:lang w:val="fr-BE"/>
        </w:rPr>
        <w:t>Cheavens</w:t>
      </w:r>
      <w:proofErr w:type="spellEnd"/>
      <w:r w:rsidRPr="00BC79EA">
        <w:rPr>
          <w:rFonts w:ascii="Arial" w:hAnsi="Arial" w:cs="Arial"/>
          <w:lang w:val="fr-BE"/>
        </w:rPr>
        <w:t>, 2021).</w:t>
      </w:r>
    </w:p>
    <w:p w14:paraId="2C58E5AC" w14:textId="77777777" w:rsidR="00FA3B19" w:rsidRPr="00BC79EA" w:rsidRDefault="00FA3B19" w:rsidP="00BC79EA">
      <w:pPr>
        <w:spacing w:line="360" w:lineRule="auto"/>
        <w:jc w:val="both"/>
        <w:rPr>
          <w:rFonts w:ascii="Arial" w:hAnsi="Arial" w:cs="Arial"/>
          <w:b/>
          <w:bCs/>
        </w:rPr>
      </w:pPr>
      <w:r w:rsidRPr="00BC79EA">
        <w:rPr>
          <w:rFonts w:ascii="Arial" w:hAnsi="Arial" w:cs="Arial"/>
          <w:b/>
          <w:bCs/>
        </w:rPr>
        <w:t xml:space="preserve">Instructions pour </w:t>
      </w:r>
      <w:proofErr w:type="spellStart"/>
      <w:r w:rsidRPr="00BC79EA">
        <w:rPr>
          <w:rFonts w:ascii="Arial" w:hAnsi="Arial" w:cs="Arial"/>
          <w:b/>
          <w:bCs/>
        </w:rPr>
        <w:t>l’exercice</w:t>
      </w:r>
      <w:proofErr w:type="spellEnd"/>
    </w:p>
    <w:p w14:paraId="696FC2A3" w14:textId="77777777" w:rsidR="00FA3B19" w:rsidRPr="00BC79EA" w:rsidRDefault="00FA3B19" w:rsidP="00BC79EA">
      <w:pPr>
        <w:numPr>
          <w:ilvl w:val="0"/>
          <w:numId w:val="80"/>
        </w:numPr>
        <w:spacing w:line="360" w:lineRule="auto"/>
        <w:rPr>
          <w:rFonts w:ascii="Arial" w:hAnsi="Arial" w:cs="Arial"/>
        </w:rPr>
      </w:pPr>
      <w:r w:rsidRPr="00BC79EA">
        <w:rPr>
          <w:rFonts w:ascii="Arial" w:hAnsi="Arial" w:cs="Arial"/>
          <w:lang w:val="fr-BE"/>
        </w:rPr>
        <w:t>Gratitude envers le monde &amp; ma vie :</w:t>
      </w:r>
      <w:r w:rsidRPr="00BC79EA">
        <w:rPr>
          <w:rFonts w:ascii="Arial" w:hAnsi="Arial" w:cs="Arial"/>
          <w:lang w:val="fr-BE"/>
        </w:rPr>
        <w:br/>
        <w:t xml:space="preserve">Prenez un moment pour réfléchir aux aspects de votre environnement ou de votre vie pour lesquels vous ressentez de la gratitude. Cela peut être des moments simples, comme la beauté d’un lever de soleil ou le sentiment de sécurité que vous procure votre maison. </w:t>
      </w:r>
      <w:proofErr w:type="spellStart"/>
      <w:r w:rsidRPr="00BC79EA">
        <w:rPr>
          <w:rFonts w:ascii="Arial" w:hAnsi="Arial" w:cs="Arial"/>
        </w:rPr>
        <w:t>Notez</w:t>
      </w:r>
      <w:proofErr w:type="spellEnd"/>
      <w:r w:rsidRPr="00BC79EA">
        <w:rPr>
          <w:rFonts w:ascii="Arial" w:hAnsi="Arial" w:cs="Arial"/>
        </w:rPr>
        <w:t xml:space="preserve"> </w:t>
      </w:r>
      <w:proofErr w:type="spellStart"/>
      <w:r w:rsidRPr="00BC79EA">
        <w:rPr>
          <w:rFonts w:ascii="Arial" w:hAnsi="Arial" w:cs="Arial"/>
        </w:rPr>
        <w:t>ces</w:t>
      </w:r>
      <w:proofErr w:type="spellEnd"/>
      <w:r w:rsidRPr="00BC79EA">
        <w:rPr>
          <w:rFonts w:ascii="Arial" w:hAnsi="Arial" w:cs="Arial"/>
        </w:rPr>
        <w:t xml:space="preserve"> </w:t>
      </w:r>
      <w:proofErr w:type="spellStart"/>
      <w:r w:rsidRPr="00BC79EA">
        <w:rPr>
          <w:rFonts w:ascii="Arial" w:hAnsi="Arial" w:cs="Arial"/>
        </w:rPr>
        <w:t>éléments</w:t>
      </w:r>
      <w:proofErr w:type="spellEnd"/>
      <w:r w:rsidRPr="00BC79EA">
        <w:rPr>
          <w:rFonts w:ascii="Arial" w:hAnsi="Arial" w:cs="Arial"/>
        </w:rPr>
        <w:t xml:space="preserve"> dans </w:t>
      </w:r>
      <w:proofErr w:type="spellStart"/>
      <w:r w:rsidRPr="00BC79EA">
        <w:rPr>
          <w:rFonts w:ascii="Arial" w:hAnsi="Arial" w:cs="Arial"/>
        </w:rPr>
        <w:t>votre</w:t>
      </w:r>
      <w:proofErr w:type="spellEnd"/>
      <w:r w:rsidRPr="00BC79EA">
        <w:rPr>
          <w:rFonts w:ascii="Arial" w:hAnsi="Arial" w:cs="Arial"/>
        </w:rPr>
        <w:t xml:space="preserve"> journal.</w:t>
      </w:r>
    </w:p>
    <w:p w14:paraId="7F8AC82B" w14:textId="77777777" w:rsidR="00FA3B19" w:rsidRPr="00BC79EA" w:rsidRDefault="00FA3B19" w:rsidP="00BC79EA">
      <w:pPr>
        <w:numPr>
          <w:ilvl w:val="0"/>
          <w:numId w:val="80"/>
        </w:numPr>
        <w:spacing w:line="360" w:lineRule="auto"/>
        <w:rPr>
          <w:rFonts w:ascii="Arial" w:hAnsi="Arial" w:cs="Arial"/>
          <w:lang w:val="fr-BE"/>
        </w:rPr>
      </w:pPr>
      <w:r w:rsidRPr="00BC79EA">
        <w:rPr>
          <w:rFonts w:ascii="Arial" w:hAnsi="Arial" w:cs="Arial"/>
          <w:lang w:val="fr-BE"/>
        </w:rPr>
        <w:t>Gratitude envers les autres :</w:t>
      </w:r>
      <w:r w:rsidRPr="00BC79EA">
        <w:rPr>
          <w:rFonts w:ascii="Arial" w:hAnsi="Arial" w:cs="Arial"/>
          <w:lang w:val="fr-BE"/>
        </w:rPr>
        <w:br/>
        <w:t>Identifiez des personnes ou des êtres vivants (comme des amis, des membres de la famille, des collègues, ou des animaux domestiques) envers lesquels vous ressentez de la gratitude. Pensez aux moments où ils vous ont apporté du soutien, de la joie ou de la compréhension.</w:t>
      </w:r>
    </w:p>
    <w:p w14:paraId="0A2E1B7A" w14:textId="77777777" w:rsidR="00FA3B19" w:rsidRPr="00BC79EA" w:rsidRDefault="00FA3B19" w:rsidP="00BC79EA">
      <w:pPr>
        <w:numPr>
          <w:ilvl w:val="0"/>
          <w:numId w:val="80"/>
        </w:numPr>
        <w:spacing w:line="360" w:lineRule="auto"/>
        <w:rPr>
          <w:rFonts w:ascii="Arial" w:hAnsi="Arial" w:cs="Arial"/>
          <w:lang w:val="fr-BE"/>
        </w:rPr>
      </w:pPr>
      <w:r w:rsidRPr="00BC79EA">
        <w:rPr>
          <w:rFonts w:ascii="Arial" w:hAnsi="Arial" w:cs="Arial"/>
          <w:lang w:val="fr-BE"/>
        </w:rPr>
        <w:t>Gratitude envers moi-même :</w:t>
      </w:r>
      <w:r w:rsidRPr="00BC79EA">
        <w:rPr>
          <w:rFonts w:ascii="Arial" w:hAnsi="Arial" w:cs="Arial"/>
          <w:lang w:val="fr-BE"/>
        </w:rPr>
        <w:br/>
        <w:t>Prenez également le temps de reconnaître vos propres qualités et les actions positives que vous avez entreprises. Notez des moments où vous avez fait preuve de bonté, de persévérance ou d’altruisme envers vous-même ou les autres.</w:t>
      </w:r>
    </w:p>
    <w:p w14:paraId="25E0C28E" w14:textId="77777777" w:rsidR="00FA3B19" w:rsidRPr="00BC79EA" w:rsidRDefault="00FA3B19" w:rsidP="00BC79EA">
      <w:pPr>
        <w:numPr>
          <w:ilvl w:val="0"/>
          <w:numId w:val="80"/>
        </w:numPr>
        <w:spacing w:line="360" w:lineRule="auto"/>
        <w:rPr>
          <w:rFonts w:ascii="Arial" w:hAnsi="Arial" w:cs="Arial"/>
          <w:lang w:val="fr-BE"/>
        </w:rPr>
      </w:pPr>
      <w:r w:rsidRPr="00BC79EA">
        <w:rPr>
          <w:rFonts w:ascii="Arial" w:hAnsi="Arial" w:cs="Arial"/>
          <w:lang w:val="fr-BE"/>
        </w:rPr>
        <w:t>Réfléchissez à l’impact de votre journal :</w:t>
      </w:r>
      <w:r w:rsidRPr="00BC79EA">
        <w:rPr>
          <w:rFonts w:ascii="Arial" w:hAnsi="Arial" w:cs="Arial"/>
          <w:lang w:val="fr-BE"/>
        </w:rPr>
        <w:br/>
        <w:t xml:space="preserve">Une fois que vous avez écrit plusieurs entrées dans votre journal, réfléchissez à l’évolution de votre perspective. </w:t>
      </w:r>
      <w:proofErr w:type="spellStart"/>
      <w:r w:rsidRPr="00BC79EA">
        <w:rPr>
          <w:rFonts w:ascii="Arial" w:hAnsi="Arial" w:cs="Arial"/>
          <w:lang w:val="fr-BE"/>
        </w:rPr>
        <w:t>Posez-vous</w:t>
      </w:r>
      <w:proofErr w:type="spellEnd"/>
      <w:r w:rsidRPr="00BC79EA">
        <w:rPr>
          <w:rFonts w:ascii="Arial" w:hAnsi="Arial" w:cs="Arial"/>
          <w:lang w:val="fr-BE"/>
        </w:rPr>
        <w:t xml:space="preserve"> les questions suivantes : Est-ce que cela a changé ma façon de voir la vie ? Ai-je remarqué des changements dans mon état émotionnel ou ma perception des autres ?</w:t>
      </w:r>
    </w:p>
    <w:p w14:paraId="741FF76F" w14:textId="77777777" w:rsidR="00BC79EA" w:rsidRDefault="00BC79EA" w:rsidP="00BC79EA">
      <w:pPr>
        <w:spacing w:line="360" w:lineRule="auto"/>
        <w:jc w:val="both"/>
        <w:rPr>
          <w:rFonts w:ascii="Arial" w:hAnsi="Arial" w:cs="Arial"/>
          <w:lang w:val="fr-BE"/>
        </w:rPr>
      </w:pPr>
    </w:p>
    <w:p w14:paraId="68B5A930" w14:textId="77777777" w:rsidR="00BC79EA" w:rsidRDefault="00BC79EA" w:rsidP="00BC79EA">
      <w:pPr>
        <w:spacing w:line="360" w:lineRule="auto"/>
        <w:jc w:val="both"/>
        <w:rPr>
          <w:rFonts w:ascii="Arial" w:hAnsi="Arial" w:cs="Arial"/>
          <w:lang w:val="fr-BE"/>
        </w:rPr>
      </w:pPr>
    </w:p>
    <w:p w14:paraId="5808F2B6" w14:textId="77777777" w:rsidR="00BC79EA" w:rsidRDefault="00BC79EA" w:rsidP="00BC79EA">
      <w:pPr>
        <w:spacing w:line="360" w:lineRule="auto"/>
        <w:jc w:val="both"/>
        <w:rPr>
          <w:rFonts w:ascii="Arial" w:hAnsi="Arial" w:cs="Arial"/>
          <w:lang w:val="fr-BE"/>
        </w:rPr>
      </w:pPr>
    </w:p>
    <w:p w14:paraId="376D5264" w14:textId="77777777" w:rsidR="00BC79EA" w:rsidRDefault="00BC79EA" w:rsidP="00BC79EA">
      <w:pPr>
        <w:spacing w:line="360" w:lineRule="auto"/>
        <w:jc w:val="both"/>
        <w:rPr>
          <w:rFonts w:ascii="Arial" w:hAnsi="Arial" w:cs="Arial"/>
          <w:lang w:val="fr-BE"/>
        </w:rPr>
      </w:pPr>
    </w:p>
    <w:p w14:paraId="7A6DF02A" w14:textId="77777777" w:rsidR="00BC79EA" w:rsidRDefault="00BC79EA" w:rsidP="00BC79EA">
      <w:pPr>
        <w:spacing w:line="360" w:lineRule="auto"/>
        <w:jc w:val="both"/>
        <w:rPr>
          <w:rFonts w:ascii="Arial" w:hAnsi="Arial" w:cs="Arial"/>
          <w:lang w:val="fr-BE"/>
        </w:rPr>
      </w:pPr>
    </w:p>
    <w:p w14:paraId="3A949402" w14:textId="77FE862A" w:rsidR="00FA3B19" w:rsidRPr="00BC79EA" w:rsidRDefault="00FA3B19" w:rsidP="00BC79EA">
      <w:pPr>
        <w:spacing w:line="360" w:lineRule="auto"/>
        <w:jc w:val="both"/>
        <w:rPr>
          <w:rFonts w:ascii="Arial" w:hAnsi="Arial" w:cs="Arial"/>
          <w:b/>
          <w:bCs/>
          <w:lang w:val="fr-BE"/>
        </w:rPr>
      </w:pPr>
      <w:r w:rsidRPr="00BC79EA">
        <w:rPr>
          <w:rFonts w:ascii="Arial" w:hAnsi="Arial" w:cs="Arial"/>
          <w:b/>
          <w:bCs/>
          <w:lang w:val="fr-BE"/>
        </w:rPr>
        <w:lastRenderedPageBreak/>
        <w:t>Objectif de l’exercice</w:t>
      </w:r>
    </w:p>
    <w:p w14:paraId="70FEE312" w14:textId="77777777" w:rsidR="00FA3B19" w:rsidRPr="00BC79EA" w:rsidRDefault="00FA3B19" w:rsidP="00BC79EA">
      <w:pPr>
        <w:spacing w:line="360" w:lineRule="auto"/>
        <w:jc w:val="both"/>
        <w:rPr>
          <w:rFonts w:ascii="Arial" w:hAnsi="Arial" w:cs="Arial"/>
          <w:lang w:val="fr-BE"/>
        </w:rPr>
      </w:pPr>
      <w:r w:rsidRPr="00BC79EA">
        <w:rPr>
          <w:rFonts w:ascii="Arial" w:hAnsi="Arial" w:cs="Arial"/>
          <w:lang w:val="fr-BE"/>
        </w:rPr>
        <w:t>L’objectif de cet exercice est de renforcer votre bien-être émotionnel et votre résilience en cultivant une pratique régulière de gratitude. Cela vous aide à adopter une perspective plus positive, à reconnaître les moments de bonheur au quotidien et à créer un état d’esprit plus équilibré et satisfaisant.</w:t>
      </w:r>
    </w:p>
    <w:p w14:paraId="3BA02DFB" w14:textId="77777777" w:rsidR="00103DDA" w:rsidRPr="00BC79EA" w:rsidRDefault="00103DDA" w:rsidP="00103DDA">
      <w:pPr>
        <w:autoSpaceDE w:val="0"/>
        <w:autoSpaceDN w:val="0"/>
        <w:adjustRightInd w:val="0"/>
        <w:spacing w:after="0" w:line="360" w:lineRule="auto"/>
        <w:jc w:val="both"/>
        <w:rPr>
          <w:rFonts w:ascii="Arial" w:eastAsia="KozGoPro-Regular" w:hAnsi="Arial" w:cs="Arial"/>
          <w:color w:val="1A181C"/>
          <w:kern w:val="0"/>
          <w:lang w:val="fr-BE"/>
        </w:rPr>
      </w:pPr>
      <w:r w:rsidRPr="00BC79EA">
        <w:rPr>
          <w:rFonts w:ascii="Arial" w:eastAsia="KozGoPro-Regular" w:hAnsi="Arial" w:cs="Arial"/>
          <w:color w:val="1A181C"/>
          <w:kern w:val="0"/>
          <w:lang w:val="fr-BE"/>
        </w:rPr>
        <w:t xml:space="preserve">Un exemple : « Je vis dans un quartier sûr, j’apprécie d’être connue de mes voisins qui me saluent quand ils me voient (Gratitude envers le monde). J’ai aimé promener mes chiens, dès qu’ils me voient sortir la laisse, ils font des bonds de joie. (Gratitude envers les autres). J’ai pris du temps pour aider mon voisin âgé. Il était en train de tailler ses buissons et avait du mal à atteindre les parties plus hautes. Pour moi, c’est important de venir en aide à autrui et le fait de rendre un service sans rien attendre en échange me procure une sensation positive. Ça m’a réellement fait plaisir de l’aider. En plus, j’ai été heureuse de voir que ma présence semblait le mettre de meilleure humeur (Gratitude envers moi). » </w:t>
      </w:r>
    </w:p>
    <w:p w14:paraId="0B10D319" w14:textId="77777777" w:rsidR="00103DDA" w:rsidRPr="00BC79EA" w:rsidRDefault="00103DDA" w:rsidP="00103DDA">
      <w:pPr>
        <w:rPr>
          <w:rFonts w:ascii="Arial" w:eastAsia="KozGoPro-Regular" w:hAnsi="Arial" w:cs="Arial"/>
          <w:color w:val="1A181C"/>
          <w:kern w:val="0"/>
          <w:lang w:val="fr-BE"/>
        </w:rPr>
      </w:pPr>
    </w:p>
    <w:p w14:paraId="1F7F228D" w14:textId="77777777" w:rsidR="00103DDA" w:rsidRPr="00BC79EA" w:rsidRDefault="00103DDA" w:rsidP="00103DDA">
      <w:pPr>
        <w:rPr>
          <w:rFonts w:ascii="Arial" w:eastAsia="KozGoPro-Regular" w:hAnsi="Arial" w:cs="Arial"/>
          <w:b/>
          <w:bCs/>
          <w:color w:val="1A181C"/>
          <w:kern w:val="0"/>
          <w:lang w:val="fr-BE"/>
        </w:rPr>
      </w:pPr>
      <w:r w:rsidRPr="00BC79EA">
        <w:rPr>
          <w:rFonts w:ascii="Arial" w:eastAsia="KozGoPro-Regular" w:hAnsi="Arial" w:cs="Arial"/>
          <w:b/>
          <w:bCs/>
          <w:color w:val="1A181C"/>
          <w:kern w:val="0"/>
          <w:lang w:val="fr-BE"/>
        </w:rPr>
        <w:t xml:space="preserve">Gratitude envers le monde &amp; ma vie </w:t>
      </w:r>
    </w:p>
    <w:p w14:paraId="6B5D451A" w14:textId="77777777" w:rsidR="00103DDA" w:rsidRPr="00BC79EA" w:rsidRDefault="00103DDA" w:rsidP="00103DDA">
      <w:pPr>
        <w:jc w:val="both"/>
        <w:rPr>
          <w:rFonts w:ascii="Arial" w:eastAsia="KozGoPro-Regular" w:hAnsi="Arial" w:cs="Arial"/>
          <w:color w:val="1A181C"/>
          <w:kern w:val="0"/>
          <w:lang w:val="fr-BE"/>
        </w:rPr>
      </w:pPr>
      <w:r w:rsidRPr="00BC79EA">
        <w:rPr>
          <w:rFonts w:ascii="Arial" w:eastAsia="KozGoPro-Regular" w:hAnsi="Arial" w:cs="Arial"/>
          <w:color w:val="1A181C"/>
          <w:kern w:val="0"/>
          <w:lang w:val="fr-BE"/>
        </w:rPr>
        <w:t xml:space="preserve">Listez ci-dessous des choses qui suscitent en vous de la gratitude envers le monde et envers votre vie. </w:t>
      </w:r>
    </w:p>
    <w:tbl>
      <w:tblPr>
        <w:tblStyle w:val="TableauGrille2-Accentuation1"/>
        <w:tblW w:w="0" w:type="auto"/>
        <w:tblInd w:w="851" w:type="dxa"/>
        <w:tblLook w:val="04A0" w:firstRow="1" w:lastRow="0" w:firstColumn="1" w:lastColumn="0" w:noHBand="0" w:noVBand="1"/>
      </w:tblPr>
      <w:tblGrid>
        <w:gridCol w:w="7366"/>
      </w:tblGrid>
      <w:tr w:rsidR="00103DDA" w:rsidRPr="00BC79EA" w14:paraId="10430BCE" w14:textId="77777777" w:rsidTr="008A58A6">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366" w:type="dxa"/>
          </w:tcPr>
          <w:p w14:paraId="7430D407" w14:textId="77777777" w:rsidR="00103DDA" w:rsidRPr="00BC79EA" w:rsidRDefault="00103DDA" w:rsidP="004F4E42">
            <w:pPr>
              <w:rPr>
                <w:rFonts w:ascii="Arial" w:eastAsia="KozGoPro-Regular" w:hAnsi="Arial" w:cs="Arial"/>
                <w:color w:val="1A181C"/>
                <w:kern w:val="0"/>
                <w:lang w:val="fr-BE"/>
              </w:rPr>
            </w:pPr>
          </w:p>
        </w:tc>
      </w:tr>
      <w:tr w:rsidR="00103DDA" w:rsidRPr="00BC79EA" w14:paraId="21FC7DF6" w14:textId="77777777" w:rsidTr="008A58A6">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7366" w:type="dxa"/>
          </w:tcPr>
          <w:p w14:paraId="73CD31CD" w14:textId="77777777" w:rsidR="00103DDA" w:rsidRPr="00BC79EA" w:rsidRDefault="00103DDA" w:rsidP="004F4E42">
            <w:pPr>
              <w:rPr>
                <w:rFonts w:ascii="Arial" w:eastAsia="KozGoPro-Regular" w:hAnsi="Arial" w:cs="Arial"/>
                <w:color w:val="1A181C"/>
                <w:kern w:val="0"/>
                <w:lang w:val="fr-BE"/>
              </w:rPr>
            </w:pPr>
          </w:p>
        </w:tc>
      </w:tr>
      <w:tr w:rsidR="00103DDA" w:rsidRPr="00BC79EA" w14:paraId="32889FF8" w14:textId="77777777" w:rsidTr="008A58A6">
        <w:trPr>
          <w:trHeight w:val="412"/>
        </w:trPr>
        <w:tc>
          <w:tcPr>
            <w:cnfStyle w:val="001000000000" w:firstRow="0" w:lastRow="0" w:firstColumn="1" w:lastColumn="0" w:oddVBand="0" w:evenVBand="0" w:oddHBand="0" w:evenHBand="0" w:firstRowFirstColumn="0" w:firstRowLastColumn="0" w:lastRowFirstColumn="0" w:lastRowLastColumn="0"/>
            <w:tcW w:w="7366" w:type="dxa"/>
          </w:tcPr>
          <w:p w14:paraId="6E78FCD6" w14:textId="77777777" w:rsidR="00103DDA" w:rsidRPr="00BC79EA" w:rsidRDefault="00103DDA" w:rsidP="004F4E42">
            <w:pPr>
              <w:rPr>
                <w:rFonts w:ascii="Arial" w:eastAsia="KozGoPro-Regular" w:hAnsi="Arial" w:cs="Arial"/>
                <w:color w:val="1A181C"/>
                <w:kern w:val="0"/>
                <w:lang w:val="fr-BE"/>
              </w:rPr>
            </w:pPr>
          </w:p>
        </w:tc>
      </w:tr>
      <w:tr w:rsidR="00103DDA" w:rsidRPr="00BC79EA" w14:paraId="12B524AD" w14:textId="77777777" w:rsidTr="008A58A6">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7366" w:type="dxa"/>
          </w:tcPr>
          <w:p w14:paraId="3E6DBB3F" w14:textId="77777777" w:rsidR="00103DDA" w:rsidRPr="00BC79EA" w:rsidRDefault="00103DDA" w:rsidP="004F4E42">
            <w:pPr>
              <w:rPr>
                <w:rFonts w:ascii="Arial" w:eastAsia="KozGoPro-Regular" w:hAnsi="Arial" w:cs="Arial"/>
                <w:color w:val="1A181C"/>
                <w:kern w:val="0"/>
                <w:lang w:val="fr-BE"/>
              </w:rPr>
            </w:pPr>
          </w:p>
        </w:tc>
      </w:tr>
      <w:tr w:rsidR="00103DDA" w:rsidRPr="00BC79EA" w14:paraId="7A38F6A2" w14:textId="77777777" w:rsidTr="008A58A6">
        <w:trPr>
          <w:trHeight w:val="412"/>
        </w:trPr>
        <w:tc>
          <w:tcPr>
            <w:cnfStyle w:val="001000000000" w:firstRow="0" w:lastRow="0" w:firstColumn="1" w:lastColumn="0" w:oddVBand="0" w:evenVBand="0" w:oddHBand="0" w:evenHBand="0" w:firstRowFirstColumn="0" w:firstRowLastColumn="0" w:lastRowFirstColumn="0" w:lastRowLastColumn="0"/>
            <w:tcW w:w="7366" w:type="dxa"/>
          </w:tcPr>
          <w:p w14:paraId="4A4CAA95" w14:textId="77777777" w:rsidR="00103DDA" w:rsidRPr="00BC79EA" w:rsidRDefault="00103DDA" w:rsidP="004F4E42">
            <w:pPr>
              <w:rPr>
                <w:rFonts w:ascii="Arial" w:eastAsia="KozGoPro-Regular" w:hAnsi="Arial" w:cs="Arial"/>
                <w:color w:val="1A181C"/>
                <w:kern w:val="0"/>
                <w:lang w:val="fr-BE"/>
              </w:rPr>
            </w:pPr>
          </w:p>
        </w:tc>
      </w:tr>
      <w:tr w:rsidR="00103DDA" w:rsidRPr="00BC79EA" w14:paraId="0E35DEF1" w14:textId="77777777" w:rsidTr="008A58A6">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7366" w:type="dxa"/>
          </w:tcPr>
          <w:p w14:paraId="765AA341" w14:textId="77777777" w:rsidR="00103DDA" w:rsidRPr="00BC79EA" w:rsidRDefault="00103DDA" w:rsidP="004F4E42">
            <w:pPr>
              <w:rPr>
                <w:rFonts w:ascii="Arial" w:eastAsia="KozGoPro-Regular" w:hAnsi="Arial" w:cs="Arial"/>
                <w:color w:val="1A181C"/>
                <w:kern w:val="0"/>
                <w:lang w:val="fr-BE"/>
              </w:rPr>
            </w:pPr>
          </w:p>
        </w:tc>
      </w:tr>
      <w:tr w:rsidR="00103DDA" w:rsidRPr="00BC79EA" w14:paraId="489129C5" w14:textId="77777777" w:rsidTr="008A58A6">
        <w:trPr>
          <w:trHeight w:val="412"/>
        </w:trPr>
        <w:tc>
          <w:tcPr>
            <w:cnfStyle w:val="001000000000" w:firstRow="0" w:lastRow="0" w:firstColumn="1" w:lastColumn="0" w:oddVBand="0" w:evenVBand="0" w:oddHBand="0" w:evenHBand="0" w:firstRowFirstColumn="0" w:firstRowLastColumn="0" w:lastRowFirstColumn="0" w:lastRowLastColumn="0"/>
            <w:tcW w:w="7366" w:type="dxa"/>
          </w:tcPr>
          <w:p w14:paraId="43B66D70" w14:textId="77777777" w:rsidR="00103DDA" w:rsidRPr="00BC79EA" w:rsidRDefault="00103DDA" w:rsidP="004F4E42">
            <w:pPr>
              <w:rPr>
                <w:rFonts w:ascii="Arial" w:eastAsia="KozGoPro-Regular" w:hAnsi="Arial" w:cs="Arial"/>
                <w:color w:val="1A181C"/>
                <w:kern w:val="0"/>
                <w:lang w:val="fr-BE"/>
              </w:rPr>
            </w:pPr>
          </w:p>
        </w:tc>
      </w:tr>
      <w:tr w:rsidR="00103DDA" w:rsidRPr="00BC79EA" w14:paraId="7E57ECC7" w14:textId="77777777" w:rsidTr="008A58A6">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366" w:type="dxa"/>
          </w:tcPr>
          <w:p w14:paraId="03FC3A5E" w14:textId="77777777" w:rsidR="00103DDA" w:rsidRPr="00BC79EA" w:rsidRDefault="00103DDA" w:rsidP="004F4E42">
            <w:pPr>
              <w:rPr>
                <w:rFonts w:ascii="Arial" w:eastAsia="KozGoPro-Regular" w:hAnsi="Arial" w:cs="Arial"/>
                <w:color w:val="1A181C"/>
                <w:kern w:val="0"/>
                <w:lang w:val="fr-BE"/>
              </w:rPr>
            </w:pPr>
          </w:p>
        </w:tc>
      </w:tr>
      <w:tr w:rsidR="008A58A6" w:rsidRPr="00BC79EA" w14:paraId="1A69EE5C" w14:textId="77777777" w:rsidTr="008A58A6">
        <w:trPr>
          <w:trHeight w:val="412"/>
        </w:trPr>
        <w:tc>
          <w:tcPr>
            <w:cnfStyle w:val="001000000000" w:firstRow="0" w:lastRow="0" w:firstColumn="1" w:lastColumn="0" w:oddVBand="0" w:evenVBand="0" w:oddHBand="0" w:evenHBand="0" w:firstRowFirstColumn="0" w:firstRowLastColumn="0" w:lastRowFirstColumn="0" w:lastRowLastColumn="0"/>
            <w:tcW w:w="7366" w:type="dxa"/>
          </w:tcPr>
          <w:p w14:paraId="6B363A5D" w14:textId="77777777" w:rsidR="008A58A6" w:rsidRPr="00BC79EA" w:rsidRDefault="008A58A6" w:rsidP="004F4E42">
            <w:pPr>
              <w:rPr>
                <w:rFonts w:ascii="Arial" w:eastAsia="KozGoPro-Regular" w:hAnsi="Arial" w:cs="Arial"/>
                <w:color w:val="1A181C"/>
                <w:kern w:val="0"/>
                <w:lang w:val="fr-BE"/>
              </w:rPr>
            </w:pPr>
          </w:p>
        </w:tc>
      </w:tr>
      <w:tr w:rsidR="008A58A6" w:rsidRPr="00BC79EA" w14:paraId="3C420F8E" w14:textId="77777777" w:rsidTr="008A58A6">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366" w:type="dxa"/>
          </w:tcPr>
          <w:p w14:paraId="02ACDA5F" w14:textId="77777777" w:rsidR="008A58A6" w:rsidRPr="00BC79EA" w:rsidRDefault="008A58A6" w:rsidP="004F4E42">
            <w:pPr>
              <w:rPr>
                <w:rFonts w:ascii="Arial" w:eastAsia="KozGoPro-Regular" w:hAnsi="Arial" w:cs="Arial"/>
                <w:color w:val="1A181C"/>
                <w:kern w:val="0"/>
                <w:lang w:val="fr-BE"/>
              </w:rPr>
            </w:pPr>
          </w:p>
        </w:tc>
      </w:tr>
      <w:tr w:rsidR="008A58A6" w:rsidRPr="00BC79EA" w14:paraId="4DF25B6B" w14:textId="77777777" w:rsidTr="008A58A6">
        <w:trPr>
          <w:trHeight w:val="412"/>
        </w:trPr>
        <w:tc>
          <w:tcPr>
            <w:cnfStyle w:val="001000000000" w:firstRow="0" w:lastRow="0" w:firstColumn="1" w:lastColumn="0" w:oddVBand="0" w:evenVBand="0" w:oddHBand="0" w:evenHBand="0" w:firstRowFirstColumn="0" w:firstRowLastColumn="0" w:lastRowFirstColumn="0" w:lastRowLastColumn="0"/>
            <w:tcW w:w="7366" w:type="dxa"/>
          </w:tcPr>
          <w:p w14:paraId="4D5B9866" w14:textId="77777777" w:rsidR="008A58A6" w:rsidRPr="00BC79EA" w:rsidRDefault="008A58A6" w:rsidP="004F4E42">
            <w:pPr>
              <w:rPr>
                <w:rFonts w:ascii="Arial" w:eastAsia="KozGoPro-Regular" w:hAnsi="Arial" w:cs="Arial"/>
                <w:color w:val="1A181C"/>
                <w:kern w:val="0"/>
                <w:lang w:val="fr-BE"/>
              </w:rPr>
            </w:pPr>
          </w:p>
        </w:tc>
      </w:tr>
    </w:tbl>
    <w:p w14:paraId="46C198BC" w14:textId="133C7138" w:rsidR="00200DA3" w:rsidRPr="00BC79EA" w:rsidRDefault="00200DA3" w:rsidP="00200DA3">
      <w:pPr>
        <w:spacing w:line="360" w:lineRule="auto"/>
        <w:jc w:val="both"/>
        <w:rPr>
          <w:rFonts w:ascii="Arial" w:hAnsi="Arial" w:cs="Arial"/>
          <w:lang w:val="fr-BE"/>
        </w:rPr>
      </w:pPr>
    </w:p>
    <w:p w14:paraId="6256751C" w14:textId="77777777" w:rsidR="00442850" w:rsidRPr="00BC79EA" w:rsidRDefault="00442850" w:rsidP="00764E36">
      <w:pPr>
        <w:tabs>
          <w:tab w:val="left" w:pos="6926"/>
        </w:tabs>
        <w:rPr>
          <w:rFonts w:ascii="Arial" w:hAnsi="Arial" w:cs="Arial"/>
          <w:lang w:val="fr-LU"/>
        </w:rPr>
      </w:pPr>
    </w:p>
    <w:p w14:paraId="530D537B" w14:textId="77777777" w:rsidR="008A58A6" w:rsidRPr="00BC79EA" w:rsidRDefault="008A58A6" w:rsidP="00764E36">
      <w:pPr>
        <w:tabs>
          <w:tab w:val="left" w:pos="6926"/>
        </w:tabs>
        <w:rPr>
          <w:rFonts w:ascii="Arial" w:hAnsi="Arial" w:cs="Arial"/>
          <w:lang w:val="fr-LU"/>
        </w:rPr>
      </w:pPr>
    </w:p>
    <w:p w14:paraId="54006FE8" w14:textId="77777777" w:rsidR="008A58A6" w:rsidRDefault="008A58A6" w:rsidP="00764E36">
      <w:pPr>
        <w:tabs>
          <w:tab w:val="left" w:pos="6926"/>
        </w:tabs>
        <w:rPr>
          <w:rFonts w:ascii="Arial" w:hAnsi="Arial" w:cs="Arial"/>
          <w:lang w:val="fr-LU"/>
        </w:rPr>
      </w:pPr>
    </w:p>
    <w:p w14:paraId="1D6BEF17" w14:textId="77777777" w:rsidR="00E66BCF" w:rsidRDefault="00E66BCF" w:rsidP="00764E36">
      <w:pPr>
        <w:tabs>
          <w:tab w:val="left" w:pos="6926"/>
        </w:tabs>
        <w:rPr>
          <w:rFonts w:ascii="Arial" w:hAnsi="Arial" w:cs="Arial"/>
          <w:lang w:val="fr-LU"/>
        </w:rPr>
      </w:pPr>
    </w:p>
    <w:p w14:paraId="31835242" w14:textId="77777777" w:rsidR="00E66BCF" w:rsidRPr="00BC79EA" w:rsidRDefault="00E66BCF" w:rsidP="00764E36">
      <w:pPr>
        <w:tabs>
          <w:tab w:val="left" w:pos="6926"/>
        </w:tabs>
        <w:rPr>
          <w:rFonts w:ascii="Arial" w:hAnsi="Arial" w:cs="Arial"/>
          <w:lang w:val="fr-LU"/>
        </w:rPr>
      </w:pPr>
    </w:p>
    <w:p w14:paraId="40948763" w14:textId="0B4C8FFC" w:rsidR="00F175A0" w:rsidRPr="00BC79EA" w:rsidRDefault="00F175A0" w:rsidP="00F175A0">
      <w:pPr>
        <w:rPr>
          <w:rFonts w:ascii="Arial" w:eastAsia="KozGoPro-Regular" w:hAnsi="Arial" w:cs="Arial"/>
          <w:b/>
          <w:bCs/>
          <w:color w:val="1A181C"/>
          <w:kern w:val="0"/>
          <w:lang w:val="fr-BE"/>
        </w:rPr>
      </w:pPr>
      <w:r w:rsidRPr="00BC79EA">
        <w:rPr>
          <w:rFonts w:ascii="Arial" w:eastAsia="KozGoPro-Regular" w:hAnsi="Arial" w:cs="Arial"/>
          <w:b/>
          <w:bCs/>
          <w:color w:val="1A181C"/>
          <w:kern w:val="0"/>
          <w:lang w:val="fr-BE"/>
        </w:rPr>
        <w:lastRenderedPageBreak/>
        <w:t>Gratitude envers les autres</w:t>
      </w:r>
    </w:p>
    <w:p w14:paraId="1D1ACA04" w14:textId="77777777" w:rsidR="00F175A0" w:rsidRPr="00BC79EA" w:rsidRDefault="00F175A0" w:rsidP="00F175A0">
      <w:pPr>
        <w:rPr>
          <w:rFonts w:ascii="Arial" w:eastAsia="KozGoPro-Regular" w:hAnsi="Arial" w:cs="Arial"/>
          <w:color w:val="1A181C"/>
          <w:kern w:val="0"/>
          <w:lang w:val="fr-BE"/>
        </w:rPr>
      </w:pPr>
      <w:r w:rsidRPr="00BC79EA">
        <w:rPr>
          <w:rFonts w:ascii="Arial" w:eastAsia="KozGoPro-Regular" w:hAnsi="Arial" w:cs="Arial"/>
          <w:color w:val="1A181C"/>
          <w:kern w:val="0"/>
          <w:lang w:val="fr-BE"/>
        </w:rPr>
        <w:t xml:space="preserve">Listez ci-dessous des choses qui suscitent en vous de la gratitude envers autrui (famille, amis, collègues, animaux domestiques, etc.) </w:t>
      </w:r>
    </w:p>
    <w:tbl>
      <w:tblPr>
        <w:tblStyle w:val="TableauGrille2-Accentuation2"/>
        <w:tblW w:w="0" w:type="auto"/>
        <w:tblInd w:w="284" w:type="dxa"/>
        <w:tblLook w:val="04A0" w:firstRow="1" w:lastRow="0" w:firstColumn="1" w:lastColumn="0" w:noHBand="0" w:noVBand="1"/>
      </w:tblPr>
      <w:tblGrid>
        <w:gridCol w:w="7933"/>
      </w:tblGrid>
      <w:tr w:rsidR="00F175A0" w:rsidRPr="00BC79EA" w14:paraId="4343466C" w14:textId="77777777" w:rsidTr="00F175A0">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933" w:type="dxa"/>
          </w:tcPr>
          <w:p w14:paraId="27C4C842" w14:textId="77777777" w:rsidR="00F175A0" w:rsidRPr="00BC79EA" w:rsidRDefault="00F175A0" w:rsidP="004F4E42">
            <w:pPr>
              <w:rPr>
                <w:rFonts w:ascii="Arial" w:eastAsia="KozGoPro-Regular" w:hAnsi="Arial" w:cs="Arial"/>
                <w:color w:val="1A181C"/>
                <w:kern w:val="0"/>
                <w:lang w:val="fr-BE"/>
              </w:rPr>
            </w:pPr>
          </w:p>
        </w:tc>
      </w:tr>
      <w:tr w:rsidR="00F175A0" w:rsidRPr="00BC79EA" w14:paraId="769A7AC8" w14:textId="77777777" w:rsidTr="00F175A0">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7933" w:type="dxa"/>
          </w:tcPr>
          <w:p w14:paraId="06F16ACA" w14:textId="77777777" w:rsidR="00F175A0" w:rsidRPr="00BC79EA" w:rsidRDefault="00F175A0" w:rsidP="004F4E42">
            <w:pPr>
              <w:rPr>
                <w:rFonts w:ascii="Arial" w:eastAsia="KozGoPro-Regular" w:hAnsi="Arial" w:cs="Arial"/>
                <w:color w:val="1A181C"/>
                <w:kern w:val="0"/>
                <w:lang w:val="fr-BE"/>
              </w:rPr>
            </w:pPr>
          </w:p>
        </w:tc>
      </w:tr>
      <w:tr w:rsidR="00F175A0" w:rsidRPr="00BC79EA" w14:paraId="09B105CC" w14:textId="77777777" w:rsidTr="00F175A0">
        <w:trPr>
          <w:trHeight w:val="412"/>
        </w:trPr>
        <w:tc>
          <w:tcPr>
            <w:cnfStyle w:val="001000000000" w:firstRow="0" w:lastRow="0" w:firstColumn="1" w:lastColumn="0" w:oddVBand="0" w:evenVBand="0" w:oddHBand="0" w:evenHBand="0" w:firstRowFirstColumn="0" w:firstRowLastColumn="0" w:lastRowFirstColumn="0" w:lastRowLastColumn="0"/>
            <w:tcW w:w="7933" w:type="dxa"/>
          </w:tcPr>
          <w:p w14:paraId="1F653BBA" w14:textId="77777777" w:rsidR="00F175A0" w:rsidRPr="00BC79EA" w:rsidRDefault="00F175A0" w:rsidP="004F4E42">
            <w:pPr>
              <w:rPr>
                <w:rFonts w:ascii="Arial" w:eastAsia="KozGoPro-Regular" w:hAnsi="Arial" w:cs="Arial"/>
                <w:color w:val="1A181C"/>
                <w:kern w:val="0"/>
                <w:lang w:val="fr-BE"/>
              </w:rPr>
            </w:pPr>
          </w:p>
        </w:tc>
      </w:tr>
      <w:tr w:rsidR="00F175A0" w:rsidRPr="00BC79EA" w14:paraId="6D06B2D4" w14:textId="77777777" w:rsidTr="00F175A0">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7933" w:type="dxa"/>
          </w:tcPr>
          <w:p w14:paraId="67381190" w14:textId="77777777" w:rsidR="00F175A0" w:rsidRPr="00BC79EA" w:rsidRDefault="00F175A0" w:rsidP="004F4E42">
            <w:pPr>
              <w:rPr>
                <w:rFonts w:ascii="Arial" w:eastAsia="KozGoPro-Regular" w:hAnsi="Arial" w:cs="Arial"/>
                <w:color w:val="1A181C"/>
                <w:kern w:val="0"/>
                <w:lang w:val="fr-BE"/>
              </w:rPr>
            </w:pPr>
          </w:p>
        </w:tc>
      </w:tr>
      <w:tr w:rsidR="00F175A0" w:rsidRPr="00BC79EA" w14:paraId="7493DF17" w14:textId="77777777" w:rsidTr="00F175A0">
        <w:trPr>
          <w:trHeight w:val="412"/>
        </w:trPr>
        <w:tc>
          <w:tcPr>
            <w:cnfStyle w:val="001000000000" w:firstRow="0" w:lastRow="0" w:firstColumn="1" w:lastColumn="0" w:oddVBand="0" w:evenVBand="0" w:oddHBand="0" w:evenHBand="0" w:firstRowFirstColumn="0" w:firstRowLastColumn="0" w:lastRowFirstColumn="0" w:lastRowLastColumn="0"/>
            <w:tcW w:w="7933" w:type="dxa"/>
          </w:tcPr>
          <w:p w14:paraId="35074FF9" w14:textId="77777777" w:rsidR="00F175A0" w:rsidRPr="00BC79EA" w:rsidRDefault="00F175A0" w:rsidP="004F4E42">
            <w:pPr>
              <w:rPr>
                <w:rFonts w:ascii="Arial" w:eastAsia="KozGoPro-Regular" w:hAnsi="Arial" w:cs="Arial"/>
                <w:color w:val="1A181C"/>
                <w:kern w:val="0"/>
                <w:lang w:val="fr-BE"/>
              </w:rPr>
            </w:pPr>
          </w:p>
        </w:tc>
      </w:tr>
      <w:tr w:rsidR="00F175A0" w:rsidRPr="00BC79EA" w14:paraId="769C5712" w14:textId="77777777" w:rsidTr="00F175A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933" w:type="dxa"/>
          </w:tcPr>
          <w:p w14:paraId="67E27B2D" w14:textId="77777777" w:rsidR="00F175A0" w:rsidRPr="00BC79EA" w:rsidRDefault="00F175A0" w:rsidP="004F4E42">
            <w:pPr>
              <w:rPr>
                <w:rFonts w:ascii="Arial" w:eastAsia="KozGoPro-Regular" w:hAnsi="Arial" w:cs="Arial"/>
                <w:color w:val="1A181C"/>
                <w:kern w:val="0"/>
                <w:lang w:val="fr-BE"/>
              </w:rPr>
            </w:pPr>
          </w:p>
        </w:tc>
      </w:tr>
      <w:tr w:rsidR="00F175A0" w:rsidRPr="00BC79EA" w14:paraId="36369288" w14:textId="77777777" w:rsidTr="00F175A0">
        <w:trPr>
          <w:trHeight w:val="433"/>
        </w:trPr>
        <w:tc>
          <w:tcPr>
            <w:cnfStyle w:val="001000000000" w:firstRow="0" w:lastRow="0" w:firstColumn="1" w:lastColumn="0" w:oddVBand="0" w:evenVBand="0" w:oddHBand="0" w:evenHBand="0" w:firstRowFirstColumn="0" w:firstRowLastColumn="0" w:lastRowFirstColumn="0" w:lastRowLastColumn="0"/>
            <w:tcW w:w="7933" w:type="dxa"/>
          </w:tcPr>
          <w:p w14:paraId="66C532B1" w14:textId="77777777" w:rsidR="00F175A0" w:rsidRPr="00BC79EA" w:rsidRDefault="00F175A0" w:rsidP="004F4E42">
            <w:pPr>
              <w:rPr>
                <w:rFonts w:ascii="Arial" w:eastAsia="KozGoPro-Regular" w:hAnsi="Arial" w:cs="Arial"/>
                <w:color w:val="1A181C"/>
                <w:kern w:val="0"/>
                <w:lang w:val="fr-BE"/>
              </w:rPr>
            </w:pPr>
          </w:p>
        </w:tc>
      </w:tr>
      <w:tr w:rsidR="00F175A0" w:rsidRPr="00BC79EA" w14:paraId="2E4DEAE5" w14:textId="77777777" w:rsidTr="00F175A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933" w:type="dxa"/>
          </w:tcPr>
          <w:p w14:paraId="66A04A43" w14:textId="77777777" w:rsidR="00F175A0" w:rsidRPr="00BC79EA" w:rsidRDefault="00F175A0" w:rsidP="004F4E42">
            <w:pPr>
              <w:rPr>
                <w:rFonts w:ascii="Arial" w:eastAsia="KozGoPro-Regular" w:hAnsi="Arial" w:cs="Arial"/>
                <w:color w:val="1A181C"/>
                <w:kern w:val="0"/>
                <w:lang w:val="fr-BE"/>
              </w:rPr>
            </w:pPr>
          </w:p>
        </w:tc>
      </w:tr>
      <w:tr w:rsidR="00F175A0" w:rsidRPr="00BC79EA" w14:paraId="714DCB6A" w14:textId="77777777" w:rsidTr="00F175A0">
        <w:trPr>
          <w:trHeight w:val="433"/>
        </w:trPr>
        <w:tc>
          <w:tcPr>
            <w:cnfStyle w:val="001000000000" w:firstRow="0" w:lastRow="0" w:firstColumn="1" w:lastColumn="0" w:oddVBand="0" w:evenVBand="0" w:oddHBand="0" w:evenHBand="0" w:firstRowFirstColumn="0" w:firstRowLastColumn="0" w:lastRowFirstColumn="0" w:lastRowLastColumn="0"/>
            <w:tcW w:w="7933" w:type="dxa"/>
          </w:tcPr>
          <w:p w14:paraId="7E392502" w14:textId="77777777" w:rsidR="00F175A0" w:rsidRPr="00BC79EA" w:rsidRDefault="00F175A0" w:rsidP="004F4E42">
            <w:pPr>
              <w:rPr>
                <w:rFonts w:ascii="Arial" w:eastAsia="KozGoPro-Regular" w:hAnsi="Arial" w:cs="Arial"/>
                <w:color w:val="1A181C"/>
                <w:kern w:val="0"/>
                <w:lang w:val="fr-BE"/>
              </w:rPr>
            </w:pPr>
          </w:p>
        </w:tc>
      </w:tr>
      <w:tr w:rsidR="00F175A0" w:rsidRPr="00BC79EA" w14:paraId="152EB702" w14:textId="77777777" w:rsidTr="00F175A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933" w:type="dxa"/>
          </w:tcPr>
          <w:p w14:paraId="50818DEE" w14:textId="77777777" w:rsidR="00F175A0" w:rsidRPr="00BC79EA" w:rsidRDefault="00F175A0" w:rsidP="004F4E42">
            <w:pPr>
              <w:rPr>
                <w:rFonts w:ascii="Arial" w:eastAsia="KozGoPro-Regular" w:hAnsi="Arial" w:cs="Arial"/>
                <w:color w:val="1A181C"/>
                <w:kern w:val="0"/>
                <w:lang w:val="fr-BE"/>
              </w:rPr>
            </w:pPr>
          </w:p>
        </w:tc>
      </w:tr>
      <w:tr w:rsidR="00F175A0" w:rsidRPr="00BC79EA" w14:paraId="07A14885" w14:textId="77777777" w:rsidTr="00F175A0">
        <w:trPr>
          <w:trHeight w:val="433"/>
        </w:trPr>
        <w:tc>
          <w:tcPr>
            <w:cnfStyle w:val="001000000000" w:firstRow="0" w:lastRow="0" w:firstColumn="1" w:lastColumn="0" w:oddVBand="0" w:evenVBand="0" w:oddHBand="0" w:evenHBand="0" w:firstRowFirstColumn="0" w:firstRowLastColumn="0" w:lastRowFirstColumn="0" w:lastRowLastColumn="0"/>
            <w:tcW w:w="7933" w:type="dxa"/>
          </w:tcPr>
          <w:p w14:paraId="3C2F8F82" w14:textId="77777777" w:rsidR="00F175A0" w:rsidRPr="00BC79EA" w:rsidRDefault="00F175A0" w:rsidP="004F4E42">
            <w:pPr>
              <w:rPr>
                <w:rFonts w:ascii="Arial" w:eastAsia="KozGoPro-Regular" w:hAnsi="Arial" w:cs="Arial"/>
                <w:color w:val="1A181C"/>
                <w:kern w:val="0"/>
                <w:lang w:val="fr-BE"/>
              </w:rPr>
            </w:pPr>
          </w:p>
        </w:tc>
      </w:tr>
      <w:tr w:rsidR="00F175A0" w:rsidRPr="00BC79EA" w14:paraId="15002A92" w14:textId="77777777" w:rsidTr="00F175A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933" w:type="dxa"/>
          </w:tcPr>
          <w:p w14:paraId="5167C512" w14:textId="77777777" w:rsidR="00F175A0" w:rsidRPr="00BC79EA" w:rsidRDefault="00F175A0" w:rsidP="004F4E42">
            <w:pPr>
              <w:rPr>
                <w:rFonts w:ascii="Arial" w:eastAsia="KozGoPro-Regular" w:hAnsi="Arial" w:cs="Arial"/>
                <w:color w:val="1A181C"/>
                <w:kern w:val="0"/>
                <w:lang w:val="fr-BE"/>
              </w:rPr>
            </w:pPr>
          </w:p>
        </w:tc>
      </w:tr>
      <w:tr w:rsidR="00F175A0" w:rsidRPr="00BC79EA" w14:paraId="096407CB" w14:textId="77777777" w:rsidTr="00F175A0">
        <w:trPr>
          <w:trHeight w:val="412"/>
        </w:trPr>
        <w:tc>
          <w:tcPr>
            <w:cnfStyle w:val="001000000000" w:firstRow="0" w:lastRow="0" w:firstColumn="1" w:lastColumn="0" w:oddVBand="0" w:evenVBand="0" w:oddHBand="0" w:evenHBand="0" w:firstRowFirstColumn="0" w:firstRowLastColumn="0" w:lastRowFirstColumn="0" w:lastRowLastColumn="0"/>
            <w:tcW w:w="7933" w:type="dxa"/>
          </w:tcPr>
          <w:p w14:paraId="426DCD26" w14:textId="77777777" w:rsidR="00F175A0" w:rsidRPr="00BC79EA" w:rsidRDefault="00F175A0" w:rsidP="004F4E42">
            <w:pPr>
              <w:rPr>
                <w:rFonts w:ascii="Arial" w:eastAsia="KozGoPro-Regular" w:hAnsi="Arial" w:cs="Arial"/>
                <w:color w:val="1A181C"/>
                <w:kern w:val="0"/>
                <w:lang w:val="fr-BE"/>
              </w:rPr>
            </w:pPr>
          </w:p>
        </w:tc>
      </w:tr>
    </w:tbl>
    <w:p w14:paraId="79004382" w14:textId="77777777" w:rsidR="00F175A0" w:rsidRPr="00BC79EA" w:rsidRDefault="00F175A0" w:rsidP="00764E36">
      <w:pPr>
        <w:tabs>
          <w:tab w:val="left" w:pos="6926"/>
        </w:tabs>
        <w:rPr>
          <w:rFonts w:ascii="Arial" w:hAnsi="Arial" w:cs="Arial"/>
          <w:lang w:val="fr-BE"/>
        </w:rPr>
      </w:pPr>
    </w:p>
    <w:p w14:paraId="4228B356" w14:textId="77777777" w:rsidR="00135659" w:rsidRPr="00BC79EA" w:rsidRDefault="00135659" w:rsidP="00764E36">
      <w:pPr>
        <w:tabs>
          <w:tab w:val="left" w:pos="6926"/>
        </w:tabs>
        <w:rPr>
          <w:rFonts w:ascii="Arial" w:hAnsi="Arial" w:cs="Arial"/>
          <w:lang w:val="fr-BE"/>
        </w:rPr>
      </w:pPr>
    </w:p>
    <w:p w14:paraId="7E8159AD" w14:textId="1BF9AFDC" w:rsidR="00135659" w:rsidRPr="00BC79EA" w:rsidRDefault="00135659" w:rsidP="00135659">
      <w:pPr>
        <w:rPr>
          <w:rFonts w:ascii="Arial" w:eastAsia="KozGoPro-Regular" w:hAnsi="Arial" w:cs="Arial"/>
          <w:b/>
          <w:bCs/>
          <w:color w:val="1A181C"/>
          <w:kern w:val="0"/>
          <w:lang w:val="fr-BE"/>
        </w:rPr>
      </w:pPr>
      <w:r w:rsidRPr="00BC79EA">
        <w:rPr>
          <w:rFonts w:ascii="Arial" w:eastAsia="KozGoPro-Regular" w:hAnsi="Arial" w:cs="Arial"/>
          <w:b/>
          <w:bCs/>
          <w:color w:val="1A181C"/>
          <w:kern w:val="0"/>
          <w:lang w:val="fr-BE"/>
        </w:rPr>
        <w:t xml:space="preserve">Gratitude envers moi-même </w:t>
      </w:r>
    </w:p>
    <w:p w14:paraId="435A355A" w14:textId="77777777" w:rsidR="00135659" w:rsidRPr="00BC79EA" w:rsidRDefault="00135659" w:rsidP="00135659">
      <w:pPr>
        <w:rPr>
          <w:rFonts w:ascii="Arial" w:eastAsia="KozGoPro-Regular" w:hAnsi="Arial" w:cs="Arial"/>
          <w:color w:val="1A181C"/>
          <w:kern w:val="0"/>
          <w:lang w:val="fr-BE"/>
        </w:rPr>
      </w:pPr>
      <w:r w:rsidRPr="00BC79EA">
        <w:rPr>
          <w:rFonts w:ascii="Arial" w:eastAsia="KozGoPro-Regular" w:hAnsi="Arial" w:cs="Arial"/>
          <w:color w:val="1A181C"/>
          <w:kern w:val="0"/>
          <w:lang w:val="fr-BE"/>
        </w:rPr>
        <w:t xml:space="preserve">Listez ci-dessous des choses qui suscitent en vous de la gratitude envers vous-même (vos qualités, vos points forts, vos valeurs, vos bonnes actions, etc.) </w:t>
      </w:r>
    </w:p>
    <w:p w14:paraId="76BD845A" w14:textId="77777777" w:rsidR="00135659" w:rsidRPr="00BC79EA" w:rsidRDefault="00135659" w:rsidP="00135659">
      <w:pPr>
        <w:rPr>
          <w:rFonts w:ascii="Arial" w:eastAsia="KozGoPro-Regular" w:hAnsi="Arial" w:cs="Arial"/>
          <w:color w:val="1A181C"/>
          <w:kern w:val="0"/>
          <w:lang w:val="fr-BE"/>
        </w:rPr>
      </w:pPr>
    </w:p>
    <w:tbl>
      <w:tblPr>
        <w:tblStyle w:val="TableauGrille2-Accentuation5"/>
        <w:tblW w:w="0" w:type="auto"/>
        <w:tblInd w:w="709" w:type="dxa"/>
        <w:tblLook w:val="04A0" w:firstRow="1" w:lastRow="0" w:firstColumn="1" w:lastColumn="0" w:noHBand="0" w:noVBand="1"/>
      </w:tblPr>
      <w:tblGrid>
        <w:gridCol w:w="7508"/>
      </w:tblGrid>
      <w:tr w:rsidR="00135659" w:rsidRPr="00BC79EA" w14:paraId="7F5DC894" w14:textId="77777777" w:rsidTr="00135659">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508" w:type="dxa"/>
          </w:tcPr>
          <w:p w14:paraId="5F8B558C" w14:textId="77777777" w:rsidR="00135659" w:rsidRPr="00BC79EA" w:rsidRDefault="00135659" w:rsidP="004F4E42">
            <w:pPr>
              <w:rPr>
                <w:rFonts w:ascii="Arial" w:eastAsia="KozGoPro-Regular" w:hAnsi="Arial" w:cs="Arial"/>
                <w:color w:val="1A181C"/>
                <w:kern w:val="0"/>
                <w:lang w:val="fr-BE"/>
              </w:rPr>
            </w:pPr>
          </w:p>
        </w:tc>
      </w:tr>
      <w:tr w:rsidR="00135659" w:rsidRPr="00BC79EA" w14:paraId="226A9A04" w14:textId="77777777" w:rsidTr="00135659">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7508" w:type="dxa"/>
          </w:tcPr>
          <w:p w14:paraId="4BE4C51C" w14:textId="77777777" w:rsidR="00135659" w:rsidRPr="00BC79EA" w:rsidRDefault="00135659" w:rsidP="004F4E42">
            <w:pPr>
              <w:rPr>
                <w:rFonts w:ascii="Arial" w:eastAsia="KozGoPro-Regular" w:hAnsi="Arial" w:cs="Arial"/>
                <w:color w:val="1A181C"/>
                <w:kern w:val="0"/>
                <w:lang w:val="fr-BE"/>
              </w:rPr>
            </w:pPr>
          </w:p>
        </w:tc>
      </w:tr>
      <w:tr w:rsidR="00135659" w:rsidRPr="00BC79EA" w14:paraId="0AB17F9B" w14:textId="77777777" w:rsidTr="00135659">
        <w:trPr>
          <w:trHeight w:val="412"/>
        </w:trPr>
        <w:tc>
          <w:tcPr>
            <w:cnfStyle w:val="001000000000" w:firstRow="0" w:lastRow="0" w:firstColumn="1" w:lastColumn="0" w:oddVBand="0" w:evenVBand="0" w:oddHBand="0" w:evenHBand="0" w:firstRowFirstColumn="0" w:firstRowLastColumn="0" w:lastRowFirstColumn="0" w:lastRowLastColumn="0"/>
            <w:tcW w:w="7508" w:type="dxa"/>
          </w:tcPr>
          <w:p w14:paraId="6EA352EF" w14:textId="77777777" w:rsidR="00135659" w:rsidRPr="00BC79EA" w:rsidRDefault="00135659" w:rsidP="004F4E42">
            <w:pPr>
              <w:rPr>
                <w:rFonts w:ascii="Arial" w:eastAsia="KozGoPro-Regular" w:hAnsi="Arial" w:cs="Arial"/>
                <w:color w:val="1A181C"/>
                <w:kern w:val="0"/>
                <w:lang w:val="fr-BE"/>
              </w:rPr>
            </w:pPr>
          </w:p>
        </w:tc>
      </w:tr>
      <w:tr w:rsidR="00135659" w:rsidRPr="00BC79EA" w14:paraId="7F4BEC41" w14:textId="77777777" w:rsidTr="00135659">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7508" w:type="dxa"/>
          </w:tcPr>
          <w:p w14:paraId="56791C9F" w14:textId="77777777" w:rsidR="00135659" w:rsidRPr="00BC79EA" w:rsidRDefault="00135659" w:rsidP="004F4E42">
            <w:pPr>
              <w:rPr>
                <w:rFonts w:ascii="Arial" w:eastAsia="KozGoPro-Regular" w:hAnsi="Arial" w:cs="Arial"/>
                <w:color w:val="1A181C"/>
                <w:kern w:val="0"/>
                <w:lang w:val="fr-BE"/>
              </w:rPr>
            </w:pPr>
          </w:p>
        </w:tc>
      </w:tr>
      <w:tr w:rsidR="00135659" w:rsidRPr="00BC79EA" w14:paraId="666C17A3" w14:textId="77777777" w:rsidTr="00135659">
        <w:trPr>
          <w:trHeight w:val="412"/>
        </w:trPr>
        <w:tc>
          <w:tcPr>
            <w:cnfStyle w:val="001000000000" w:firstRow="0" w:lastRow="0" w:firstColumn="1" w:lastColumn="0" w:oddVBand="0" w:evenVBand="0" w:oddHBand="0" w:evenHBand="0" w:firstRowFirstColumn="0" w:firstRowLastColumn="0" w:lastRowFirstColumn="0" w:lastRowLastColumn="0"/>
            <w:tcW w:w="7508" w:type="dxa"/>
          </w:tcPr>
          <w:p w14:paraId="1EB37A6B" w14:textId="77777777" w:rsidR="00135659" w:rsidRPr="00BC79EA" w:rsidRDefault="00135659" w:rsidP="004F4E42">
            <w:pPr>
              <w:rPr>
                <w:rFonts w:ascii="Arial" w:eastAsia="KozGoPro-Regular" w:hAnsi="Arial" w:cs="Arial"/>
                <w:color w:val="1A181C"/>
                <w:kern w:val="0"/>
                <w:lang w:val="fr-BE"/>
              </w:rPr>
            </w:pPr>
          </w:p>
        </w:tc>
      </w:tr>
      <w:tr w:rsidR="00135659" w:rsidRPr="00BC79EA" w14:paraId="62C5D031" w14:textId="77777777" w:rsidTr="0013565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508" w:type="dxa"/>
          </w:tcPr>
          <w:p w14:paraId="5BD3ADF7" w14:textId="77777777" w:rsidR="00135659" w:rsidRPr="00BC79EA" w:rsidRDefault="00135659" w:rsidP="004F4E42">
            <w:pPr>
              <w:rPr>
                <w:rFonts w:ascii="Arial" w:eastAsia="KozGoPro-Regular" w:hAnsi="Arial" w:cs="Arial"/>
                <w:color w:val="1A181C"/>
                <w:kern w:val="0"/>
                <w:lang w:val="fr-BE"/>
              </w:rPr>
            </w:pPr>
          </w:p>
        </w:tc>
      </w:tr>
      <w:tr w:rsidR="00135659" w:rsidRPr="00BC79EA" w14:paraId="3DDA261D" w14:textId="77777777" w:rsidTr="00135659">
        <w:trPr>
          <w:trHeight w:val="433"/>
        </w:trPr>
        <w:tc>
          <w:tcPr>
            <w:cnfStyle w:val="001000000000" w:firstRow="0" w:lastRow="0" w:firstColumn="1" w:lastColumn="0" w:oddVBand="0" w:evenVBand="0" w:oddHBand="0" w:evenHBand="0" w:firstRowFirstColumn="0" w:firstRowLastColumn="0" w:lastRowFirstColumn="0" w:lastRowLastColumn="0"/>
            <w:tcW w:w="7508" w:type="dxa"/>
          </w:tcPr>
          <w:p w14:paraId="59D0E47B" w14:textId="77777777" w:rsidR="00135659" w:rsidRPr="00BC79EA" w:rsidRDefault="00135659" w:rsidP="004F4E42">
            <w:pPr>
              <w:rPr>
                <w:rFonts w:ascii="Arial" w:eastAsia="KozGoPro-Regular" w:hAnsi="Arial" w:cs="Arial"/>
                <w:color w:val="1A181C"/>
                <w:kern w:val="0"/>
                <w:lang w:val="fr-BE"/>
              </w:rPr>
            </w:pPr>
          </w:p>
        </w:tc>
      </w:tr>
      <w:tr w:rsidR="00135659" w:rsidRPr="00BC79EA" w14:paraId="7652D216" w14:textId="77777777" w:rsidTr="0013565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508" w:type="dxa"/>
          </w:tcPr>
          <w:p w14:paraId="74F501CB" w14:textId="77777777" w:rsidR="00135659" w:rsidRPr="00BC79EA" w:rsidRDefault="00135659" w:rsidP="004F4E42">
            <w:pPr>
              <w:rPr>
                <w:rFonts w:ascii="Arial" w:eastAsia="KozGoPro-Regular" w:hAnsi="Arial" w:cs="Arial"/>
                <w:color w:val="1A181C"/>
                <w:kern w:val="0"/>
                <w:lang w:val="fr-BE"/>
              </w:rPr>
            </w:pPr>
          </w:p>
        </w:tc>
      </w:tr>
      <w:tr w:rsidR="00135659" w:rsidRPr="00BC79EA" w14:paraId="150E1147" w14:textId="77777777" w:rsidTr="00135659">
        <w:trPr>
          <w:trHeight w:val="433"/>
        </w:trPr>
        <w:tc>
          <w:tcPr>
            <w:cnfStyle w:val="001000000000" w:firstRow="0" w:lastRow="0" w:firstColumn="1" w:lastColumn="0" w:oddVBand="0" w:evenVBand="0" w:oddHBand="0" w:evenHBand="0" w:firstRowFirstColumn="0" w:firstRowLastColumn="0" w:lastRowFirstColumn="0" w:lastRowLastColumn="0"/>
            <w:tcW w:w="7508" w:type="dxa"/>
          </w:tcPr>
          <w:p w14:paraId="6252943F" w14:textId="77777777" w:rsidR="00135659" w:rsidRPr="00BC79EA" w:rsidRDefault="00135659" w:rsidP="004F4E42">
            <w:pPr>
              <w:rPr>
                <w:rFonts w:ascii="Arial" w:eastAsia="KozGoPro-Regular" w:hAnsi="Arial" w:cs="Arial"/>
                <w:color w:val="1A181C"/>
                <w:kern w:val="0"/>
                <w:lang w:val="fr-BE"/>
              </w:rPr>
            </w:pPr>
          </w:p>
        </w:tc>
      </w:tr>
      <w:tr w:rsidR="00135659" w:rsidRPr="00BC79EA" w14:paraId="02DD7F33" w14:textId="77777777" w:rsidTr="0013565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508" w:type="dxa"/>
          </w:tcPr>
          <w:p w14:paraId="57B982D8" w14:textId="77777777" w:rsidR="00135659" w:rsidRPr="00BC79EA" w:rsidRDefault="00135659" w:rsidP="004F4E42">
            <w:pPr>
              <w:rPr>
                <w:rFonts w:ascii="Arial" w:eastAsia="KozGoPro-Regular" w:hAnsi="Arial" w:cs="Arial"/>
                <w:color w:val="1A181C"/>
                <w:kern w:val="0"/>
                <w:lang w:val="fr-BE"/>
              </w:rPr>
            </w:pPr>
          </w:p>
        </w:tc>
      </w:tr>
      <w:tr w:rsidR="00135659" w:rsidRPr="00BC79EA" w14:paraId="7E57C518" w14:textId="77777777" w:rsidTr="00135659">
        <w:trPr>
          <w:trHeight w:val="433"/>
        </w:trPr>
        <w:tc>
          <w:tcPr>
            <w:cnfStyle w:val="001000000000" w:firstRow="0" w:lastRow="0" w:firstColumn="1" w:lastColumn="0" w:oddVBand="0" w:evenVBand="0" w:oddHBand="0" w:evenHBand="0" w:firstRowFirstColumn="0" w:firstRowLastColumn="0" w:lastRowFirstColumn="0" w:lastRowLastColumn="0"/>
            <w:tcW w:w="7508" w:type="dxa"/>
          </w:tcPr>
          <w:p w14:paraId="06657C21" w14:textId="77777777" w:rsidR="00135659" w:rsidRPr="00BC79EA" w:rsidRDefault="00135659" w:rsidP="004F4E42">
            <w:pPr>
              <w:rPr>
                <w:rFonts w:ascii="Arial" w:eastAsia="KozGoPro-Regular" w:hAnsi="Arial" w:cs="Arial"/>
                <w:color w:val="1A181C"/>
                <w:kern w:val="0"/>
                <w:lang w:val="fr-BE"/>
              </w:rPr>
            </w:pPr>
          </w:p>
        </w:tc>
      </w:tr>
      <w:tr w:rsidR="00135659" w:rsidRPr="00BC79EA" w14:paraId="60FF3A05" w14:textId="77777777" w:rsidTr="0013565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508" w:type="dxa"/>
          </w:tcPr>
          <w:p w14:paraId="08312904" w14:textId="77777777" w:rsidR="00135659" w:rsidRPr="00BC79EA" w:rsidRDefault="00135659" w:rsidP="004F4E42">
            <w:pPr>
              <w:rPr>
                <w:rFonts w:ascii="Arial" w:eastAsia="KozGoPro-Regular" w:hAnsi="Arial" w:cs="Arial"/>
                <w:color w:val="1A181C"/>
                <w:kern w:val="0"/>
                <w:lang w:val="fr-BE"/>
              </w:rPr>
            </w:pPr>
          </w:p>
        </w:tc>
      </w:tr>
    </w:tbl>
    <w:p w14:paraId="138A94BF" w14:textId="2BA23752" w:rsidR="00C70726" w:rsidRPr="00BC79EA" w:rsidRDefault="00C70726" w:rsidP="00C70726">
      <w:pPr>
        <w:rPr>
          <w:rFonts w:ascii="Arial" w:eastAsia="KozGoPro-Regular" w:hAnsi="Arial" w:cs="Arial"/>
          <w:color w:val="0070C0"/>
          <w:kern w:val="0"/>
          <w:lang w:val="fr-BE"/>
        </w:rPr>
      </w:pPr>
      <w:r w:rsidRPr="00BC79EA">
        <w:rPr>
          <w:rFonts w:ascii="Arial" w:eastAsia="KozGoPro-Regular" w:hAnsi="Arial" w:cs="Arial"/>
          <w:b/>
          <w:bCs/>
          <w:color w:val="0070C0"/>
          <w:kern w:val="0"/>
          <w:lang w:val="fr-BE"/>
        </w:rPr>
        <w:lastRenderedPageBreak/>
        <w:t xml:space="preserve">Que m’apprend mon journal de gratitude ? </w:t>
      </w:r>
    </w:p>
    <w:p w14:paraId="467921CD" w14:textId="77777777" w:rsidR="00C70726" w:rsidRPr="00BC79EA" w:rsidRDefault="00C70726" w:rsidP="00EE0AC5">
      <w:pPr>
        <w:pStyle w:val="Paragraphedeliste"/>
        <w:numPr>
          <w:ilvl w:val="0"/>
          <w:numId w:val="10"/>
        </w:numPr>
        <w:rPr>
          <w:rFonts w:ascii="Arial" w:hAnsi="Arial" w:cs="Arial"/>
          <w:lang w:val="fr-BE"/>
        </w:rPr>
      </w:pPr>
      <w:r w:rsidRPr="00BC79EA">
        <w:rPr>
          <w:rFonts w:ascii="Arial" w:hAnsi="Arial" w:cs="Arial"/>
          <w:lang w:val="fr-BE"/>
        </w:rPr>
        <w:t xml:space="preserve">Le fait de tenir ce journal a-t-il changé ma façon de voir la vie, autrui ou moi-même ? </w:t>
      </w:r>
    </w:p>
    <w:p w14:paraId="30129B14" w14:textId="77777777" w:rsidR="00C70726" w:rsidRPr="00BC79EA" w:rsidRDefault="00C70726" w:rsidP="00EE0AC5">
      <w:pPr>
        <w:pStyle w:val="Paragraphedeliste"/>
        <w:numPr>
          <w:ilvl w:val="0"/>
          <w:numId w:val="10"/>
        </w:numPr>
        <w:rPr>
          <w:rFonts w:ascii="Arial" w:hAnsi="Arial" w:cs="Arial"/>
          <w:lang w:val="fr-BE"/>
        </w:rPr>
      </w:pPr>
      <w:r w:rsidRPr="00BC79EA">
        <w:rPr>
          <w:rFonts w:ascii="Arial" w:hAnsi="Arial" w:cs="Arial"/>
          <w:lang w:val="fr-BE"/>
        </w:rPr>
        <w:t>Si oui, de quelle façon ?</w:t>
      </w:r>
    </w:p>
    <w:p w14:paraId="54D40D6E" w14:textId="77777777" w:rsidR="00C70726" w:rsidRPr="00BC79EA" w:rsidRDefault="00C70726" w:rsidP="00EE0AC5">
      <w:pPr>
        <w:pStyle w:val="Paragraphedeliste"/>
        <w:numPr>
          <w:ilvl w:val="0"/>
          <w:numId w:val="10"/>
        </w:numPr>
        <w:rPr>
          <w:rFonts w:ascii="Arial" w:hAnsi="Arial" w:cs="Arial"/>
          <w:lang w:val="fr-BE"/>
        </w:rPr>
      </w:pPr>
      <w:r w:rsidRPr="00BC79EA">
        <w:rPr>
          <w:rFonts w:ascii="Arial" w:hAnsi="Arial" w:cs="Arial"/>
          <w:lang w:val="fr-BE"/>
        </w:rPr>
        <w:t xml:space="preserve">Cela a-t-il </w:t>
      </w:r>
      <w:proofErr w:type="gramStart"/>
      <w:r w:rsidRPr="00BC79EA">
        <w:rPr>
          <w:rFonts w:ascii="Arial" w:hAnsi="Arial" w:cs="Arial"/>
          <w:lang w:val="fr-BE"/>
        </w:rPr>
        <w:t>eu</w:t>
      </w:r>
      <w:proofErr w:type="gramEnd"/>
      <w:r w:rsidRPr="00BC79EA">
        <w:rPr>
          <w:rFonts w:ascii="Arial" w:hAnsi="Arial" w:cs="Arial"/>
          <w:lang w:val="fr-BE"/>
        </w:rPr>
        <w:t xml:space="preserve"> des répercussions sur mon état émotionnel, et si oui, lesquelles ?</w:t>
      </w:r>
    </w:p>
    <w:p w14:paraId="66141385" w14:textId="77777777" w:rsidR="00C70726" w:rsidRPr="00BC79EA" w:rsidRDefault="00C70726" w:rsidP="00EE0AC5">
      <w:pPr>
        <w:pStyle w:val="Paragraphedeliste"/>
        <w:numPr>
          <w:ilvl w:val="0"/>
          <w:numId w:val="10"/>
        </w:numPr>
        <w:rPr>
          <w:rFonts w:ascii="Arial" w:hAnsi="Arial" w:cs="Arial"/>
          <w:lang w:val="fr-BE"/>
        </w:rPr>
      </w:pPr>
      <w:r w:rsidRPr="00BC79EA">
        <w:rPr>
          <w:rFonts w:ascii="Arial" w:hAnsi="Arial" w:cs="Arial"/>
          <w:lang w:val="fr-BE"/>
        </w:rPr>
        <w:t xml:space="preserve">Relire ce que j’avais écrit m’a-t-il apporté quelque chose ? </w:t>
      </w:r>
    </w:p>
    <w:p w14:paraId="2B3DB800" w14:textId="77777777" w:rsidR="00C70726" w:rsidRPr="00BC79EA" w:rsidRDefault="00C70726" w:rsidP="00EE0AC5">
      <w:pPr>
        <w:pStyle w:val="Paragraphedeliste"/>
        <w:numPr>
          <w:ilvl w:val="0"/>
          <w:numId w:val="10"/>
        </w:numPr>
        <w:rPr>
          <w:rFonts w:ascii="Arial" w:hAnsi="Arial" w:cs="Arial"/>
          <w:lang w:val="fr-BE"/>
        </w:rPr>
      </w:pPr>
      <w:r w:rsidRPr="00BC79EA">
        <w:rPr>
          <w:rFonts w:ascii="Arial" w:hAnsi="Arial" w:cs="Arial"/>
          <w:lang w:val="fr-BE"/>
        </w:rPr>
        <w:t xml:space="preserve">Est-ce qu’avec le temps, j’ai eu plus de facilité à remarquer des choses m’inspirant de la gratitude ? </w:t>
      </w:r>
    </w:p>
    <w:p w14:paraId="79C893F0" w14:textId="77777777" w:rsidR="00C70726" w:rsidRPr="00BC79EA" w:rsidRDefault="00C70726" w:rsidP="00EE0AC5">
      <w:pPr>
        <w:pStyle w:val="Paragraphedeliste"/>
        <w:numPr>
          <w:ilvl w:val="0"/>
          <w:numId w:val="10"/>
        </w:numPr>
        <w:rPr>
          <w:rFonts w:ascii="Arial" w:hAnsi="Arial" w:cs="Arial"/>
          <w:lang w:val="fr-BE"/>
        </w:rPr>
      </w:pPr>
      <w:r w:rsidRPr="00BC79EA">
        <w:rPr>
          <w:rFonts w:ascii="Arial" w:hAnsi="Arial" w:cs="Arial"/>
          <w:lang w:val="fr-BE"/>
        </w:rPr>
        <w:t xml:space="preserve">De quelle façon le fait de tenir ce journal m’a-t-il aidé à ressentir ce que signifie la gratitude ? </w:t>
      </w:r>
    </w:p>
    <w:p w14:paraId="1EE06A61" w14:textId="77777777" w:rsidR="00C70726" w:rsidRPr="00BC79EA" w:rsidRDefault="00C70726" w:rsidP="00C70726">
      <w:pPr>
        <w:rPr>
          <w:rFonts w:ascii="Arial" w:hAnsi="Arial" w:cs="Arial"/>
          <w:lang w:val="fr-BE"/>
        </w:rPr>
      </w:pPr>
    </w:p>
    <w:tbl>
      <w:tblPr>
        <w:tblStyle w:val="TableauGrille2-Accentuation2"/>
        <w:tblW w:w="0" w:type="auto"/>
        <w:tblLook w:val="04A0" w:firstRow="1" w:lastRow="0" w:firstColumn="1" w:lastColumn="0" w:noHBand="0" w:noVBand="1"/>
      </w:tblPr>
      <w:tblGrid>
        <w:gridCol w:w="9060"/>
      </w:tblGrid>
      <w:tr w:rsidR="00C70726" w:rsidRPr="00BC79EA" w14:paraId="064F8BC5"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25DDF63" w14:textId="77777777" w:rsidR="00C70726" w:rsidRPr="00BC79EA" w:rsidRDefault="00C70726" w:rsidP="004F4E42">
            <w:pPr>
              <w:rPr>
                <w:rFonts w:ascii="Arial" w:hAnsi="Arial" w:cs="Arial"/>
                <w:lang w:val="fr-LU"/>
              </w:rPr>
            </w:pPr>
          </w:p>
        </w:tc>
      </w:tr>
      <w:tr w:rsidR="00C70726" w:rsidRPr="00BC79EA" w14:paraId="720BADD5"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59C4E82B" w14:textId="77777777" w:rsidR="00C70726" w:rsidRPr="00BC79EA" w:rsidRDefault="00C70726" w:rsidP="004F4E42">
            <w:pPr>
              <w:rPr>
                <w:rFonts w:ascii="Arial" w:hAnsi="Arial" w:cs="Arial"/>
                <w:lang w:val="fr-LU"/>
              </w:rPr>
            </w:pPr>
          </w:p>
        </w:tc>
      </w:tr>
      <w:tr w:rsidR="00C70726" w:rsidRPr="00BC79EA" w14:paraId="60A50C2F"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4518BA04" w14:textId="77777777" w:rsidR="00C70726" w:rsidRPr="00BC79EA" w:rsidRDefault="00C70726" w:rsidP="004F4E42">
            <w:pPr>
              <w:rPr>
                <w:rFonts w:ascii="Arial" w:hAnsi="Arial" w:cs="Arial"/>
                <w:lang w:val="fr-LU"/>
              </w:rPr>
            </w:pPr>
          </w:p>
        </w:tc>
      </w:tr>
      <w:tr w:rsidR="00C70726" w:rsidRPr="00BC79EA" w14:paraId="179121B4"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36D15405" w14:textId="77777777" w:rsidR="00C70726" w:rsidRPr="00BC79EA" w:rsidRDefault="00C70726" w:rsidP="004F4E42">
            <w:pPr>
              <w:rPr>
                <w:rFonts w:ascii="Arial" w:hAnsi="Arial" w:cs="Arial"/>
                <w:lang w:val="fr-LU"/>
              </w:rPr>
            </w:pPr>
          </w:p>
        </w:tc>
      </w:tr>
      <w:tr w:rsidR="00C70726" w:rsidRPr="00BC79EA" w14:paraId="24DC33E1"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35C6C0B8" w14:textId="77777777" w:rsidR="00C70726" w:rsidRPr="00BC79EA" w:rsidRDefault="00C70726" w:rsidP="004F4E42">
            <w:pPr>
              <w:rPr>
                <w:rFonts w:ascii="Arial" w:hAnsi="Arial" w:cs="Arial"/>
                <w:lang w:val="fr-LU"/>
              </w:rPr>
            </w:pPr>
          </w:p>
        </w:tc>
      </w:tr>
      <w:tr w:rsidR="00C70726" w:rsidRPr="00BC79EA" w14:paraId="6FA98AC7"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EBEFAD5" w14:textId="77777777" w:rsidR="00C70726" w:rsidRPr="00BC79EA" w:rsidRDefault="00C70726" w:rsidP="004F4E42">
            <w:pPr>
              <w:rPr>
                <w:rFonts w:ascii="Arial" w:hAnsi="Arial" w:cs="Arial"/>
                <w:lang w:val="fr-LU"/>
              </w:rPr>
            </w:pPr>
          </w:p>
        </w:tc>
      </w:tr>
      <w:tr w:rsidR="00C70726" w:rsidRPr="00BC79EA" w14:paraId="1FBFF5FF"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563DE67C" w14:textId="77777777" w:rsidR="00C70726" w:rsidRPr="00BC79EA" w:rsidRDefault="00C70726" w:rsidP="004F4E42">
            <w:pPr>
              <w:rPr>
                <w:rFonts w:ascii="Arial" w:hAnsi="Arial" w:cs="Arial"/>
                <w:lang w:val="fr-LU"/>
              </w:rPr>
            </w:pPr>
          </w:p>
        </w:tc>
      </w:tr>
      <w:tr w:rsidR="00C70726" w:rsidRPr="00BC79EA" w14:paraId="7C54A429"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24CEE09" w14:textId="77777777" w:rsidR="00C70726" w:rsidRPr="00BC79EA" w:rsidRDefault="00C70726" w:rsidP="004F4E42">
            <w:pPr>
              <w:rPr>
                <w:rFonts w:ascii="Arial" w:hAnsi="Arial" w:cs="Arial"/>
                <w:lang w:val="fr-LU"/>
              </w:rPr>
            </w:pPr>
          </w:p>
        </w:tc>
      </w:tr>
      <w:tr w:rsidR="00C70726" w:rsidRPr="00BC79EA" w14:paraId="3EE3B313"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562AB161" w14:textId="77777777" w:rsidR="00C70726" w:rsidRPr="00BC79EA" w:rsidRDefault="00C70726" w:rsidP="004F4E42">
            <w:pPr>
              <w:rPr>
                <w:rFonts w:ascii="Arial" w:hAnsi="Arial" w:cs="Arial"/>
                <w:lang w:val="fr-LU"/>
              </w:rPr>
            </w:pPr>
          </w:p>
        </w:tc>
      </w:tr>
      <w:tr w:rsidR="00C70726" w:rsidRPr="00BC79EA" w14:paraId="4D851C34"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4059BBC4" w14:textId="77777777" w:rsidR="00C70726" w:rsidRPr="00BC79EA" w:rsidRDefault="00C70726" w:rsidP="004F4E42">
            <w:pPr>
              <w:rPr>
                <w:rFonts w:ascii="Arial" w:hAnsi="Arial" w:cs="Arial"/>
                <w:lang w:val="fr-LU"/>
              </w:rPr>
            </w:pPr>
          </w:p>
        </w:tc>
      </w:tr>
      <w:tr w:rsidR="00C70726" w:rsidRPr="00BC79EA" w14:paraId="09B0C1CA"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0697D41B" w14:textId="77777777" w:rsidR="00C70726" w:rsidRPr="00BC79EA" w:rsidRDefault="00C70726" w:rsidP="004F4E42">
            <w:pPr>
              <w:rPr>
                <w:rFonts w:ascii="Arial" w:hAnsi="Arial" w:cs="Arial"/>
                <w:lang w:val="fr-LU"/>
              </w:rPr>
            </w:pPr>
          </w:p>
        </w:tc>
      </w:tr>
      <w:tr w:rsidR="00C70726" w:rsidRPr="00BC79EA" w14:paraId="74C18060"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5D071BC7" w14:textId="77777777" w:rsidR="00C70726" w:rsidRPr="00BC79EA" w:rsidRDefault="00C70726" w:rsidP="004F4E42">
            <w:pPr>
              <w:rPr>
                <w:rFonts w:ascii="Arial" w:hAnsi="Arial" w:cs="Arial"/>
                <w:lang w:val="fr-LU"/>
              </w:rPr>
            </w:pPr>
          </w:p>
        </w:tc>
      </w:tr>
      <w:tr w:rsidR="00C70726" w:rsidRPr="00BC79EA" w14:paraId="094548EB"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3E66CFF9" w14:textId="77777777" w:rsidR="00C70726" w:rsidRPr="00BC79EA" w:rsidRDefault="00C70726" w:rsidP="004F4E42">
            <w:pPr>
              <w:rPr>
                <w:rFonts w:ascii="Arial" w:hAnsi="Arial" w:cs="Arial"/>
                <w:lang w:val="fr-LU"/>
              </w:rPr>
            </w:pPr>
          </w:p>
        </w:tc>
      </w:tr>
      <w:tr w:rsidR="00C70726" w:rsidRPr="00BC79EA" w14:paraId="400F6749"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420B2175" w14:textId="77777777" w:rsidR="00C70726" w:rsidRPr="00BC79EA" w:rsidRDefault="00C70726" w:rsidP="004F4E42">
            <w:pPr>
              <w:rPr>
                <w:rFonts w:ascii="Arial" w:hAnsi="Arial" w:cs="Arial"/>
                <w:lang w:val="fr-LU"/>
              </w:rPr>
            </w:pPr>
          </w:p>
        </w:tc>
      </w:tr>
      <w:tr w:rsidR="00C70726" w:rsidRPr="00BC79EA" w14:paraId="7F1A3960"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29FA36EF" w14:textId="77777777" w:rsidR="00C70726" w:rsidRPr="00BC79EA" w:rsidRDefault="00C70726" w:rsidP="004F4E42">
            <w:pPr>
              <w:rPr>
                <w:rFonts w:ascii="Arial" w:hAnsi="Arial" w:cs="Arial"/>
                <w:lang w:val="fr-LU"/>
              </w:rPr>
            </w:pPr>
          </w:p>
        </w:tc>
      </w:tr>
    </w:tbl>
    <w:p w14:paraId="2743869D" w14:textId="77777777" w:rsidR="00135659" w:rsidRDefault="00135659" w:rsidP="00135659">
      <w:pPr>
        <w:rPr>
          <w:rFonts w:ascii="KozGoPro-Regular" w:eastAsia="KozGoPro-Regular" w:cs="KozGoPro-Regular"/>
          <w:color w:val="1A181C"/>
          <w:kern w:val="0"/>
          <w:sz w:val="19"/>
          <w:szCs w:val="19"/>
          <w:lang w:val="fr-BE"/>
        </w:rPr>
      </w:pPr>
    </w:p>
    <w:p w14:paraId="74FD788E" w14:textId="77777777" w:rsidR="00F175A0" w:rsidRDefault="00F175A0" w:rsidP="00764E36">
      <w:pPr>
        <w:tabs>
          <w:tab w:val="left" w:pos="6926"/>
        </w:tabs>
        <w:rPr>
          <w:lang w:val="fr-BE"/>
        </w:rPr>
      </w:pPr>
    </w:p>
    <w:p w14:paraId="226072B4" w14:textId="77777777" w:rsidR="00C70726" w:rsidRDefault="00C70726" w:rsidP="00764E36">
      <w:pPr>
        <w:tabs>
          <w:tab w:val="left" w:pos="6926"/>
        </w:tabs>
        <w:rPr>
          <w:lang w:val="fr-BE"/>
        </w:rPr>
      </w:pPr>
    </w:p>
    <w:p w14:paraId="4070936E" w14:textId="77777777" w:rsidR="00FA3B19" w:rsidRDefault="00FA3B19" w:rsidP="00764E36">
      <w:pPr>
        <w:tabs>
          <w:tab w:val="left" w:pos="6926"/>
        </w:tabs>
        <w:rPr>
          <w:lang w:val="fr-BE"/>
        </w:rPr>
      </w:pPr>
    </w:p>
    <w:p w14:paraId="2EA9F52F" w14:textId="77777777" w:rsidR="00FA3B19" w:rsidRDefault="00FA3B19" w:rsidP="00764E36">
      <w:pPr>
        <w:tabs>
          <w:tab w:val="left" w:pos="6926"/>
        </w:tabs>
        <w:rPr>
          <w:lang w:val="fr-BE"/>
        </w:rPr>
      </w:pPr>
    </w:p>
    <w:p w14:paraId="4C40E2F1" w14:textId="77777777" w:rsidR="00FA3B19" w:rsidRDefault="00FA3B19" w:rsidP="00764E36">
      <w:pPr>
        <w:tabs>
          <w:tab w:val="left" w:pos="6926"/>
        </w:tabs>
        <w:rPr>
          <w:lang w:val="fr-BE"/>
        </w:rPr>
      </w:pPr>
    </w:p>
    <w:p w14:paraId="226C913F" w14:textId="77777777" w:rsidR="00FA3B19" w:rsidRDefault="00FA3B19" w:rsidP="00764E36">
      <w:pPr>
        <w:tabs>
          <w:tab w:val="left" w:pos="6926"/>
        </w:tabs>
        <w:rPr>
          <w:lang w:val="fr-BE"/>
        </w:rPr>
      </w:pPr>
    </w:p>
    <w:p w14:paraId="1B7A8F6C" w14:textId="77777777" w:rsidR="00FA3B19" w:rsidRDefault="00FA3B19" w:rsidP="00764E36">
      <w:pPr>
        <w:tabs>
          <w:tab w:val="left" w:pos="6926"/>
        </w:tabs>
        <w:rPr>
          <w:lang w:val="fr-BE"/>
        </w:rPr>
      </w:pPr>
    </w:p>
    <w:p w14:paraId="7F302B14" w14:textId="77777777" w:rsidR="00FA3B19" w:rsidRDefault="00FA3B19" w:rsidP="00764E36">
      <w:pPr>
        <w:tabs>
          <w:tab w:val="left" w:pos="6926"/>
        </w:tabs>
        <w:rPr>
          <w:lang w:val="fr-BE"/>
        </w:rPr>
      </w:pPr>
    </w:p>
    <w:p w14:paraId="4F0ECDB9" w14:textId="77777777" w:rsidR="00FA3B19" w:rsidRDefault="00FA3B19" w:rsidP="00764E36">
      <w:pPr>
        <w:tabs>
          <w:tab w:val="left" w:pos="6926"/>
        </w:tabs>
        <w:rPr>
          <w:lang w:val="fr-BE"/>
        </w:rPr>
      </w:pPr>
    </w:p>
    <w:p w14:paraId="72147457" w14:textId="77777777" w:rsidR="00FA3B19" w:rsidRDefault="00FA3B19" w:rsidP="00764E36">
      <w:pPr>
        <w:tabs>
          <w:tab w:val="left" w:pos="6926"/>
        </w:tabs>
        <w:rPr>
          <w:lang w:val="fr-BE"/>
        </w:rPr>
      </w:pPr>
    </w:p>
    <w:p w14:paraId="046BA0D6" w14:textId="77777777" w:rsidR="00FA3B19" w:rsidRDefault="00FA3B19" w:rsidP="00764E36">
      <w:pPr>
        <w:tabs>
          <w:tab w:val="left" w:pos="6926"/>
        </w:tabs>
        <w:rPr>
          <w:lang w:val="fr-BE"/>
        </w:rPr>
      </w:pPr>
    </w:p>
    <w:p w14:paraId="6BECD5E3" w14:textId="77777777" w:rsidR="00FA3B19" w:rsidRDefault="00FA3B19" w:rsidP="00764E36">
      <w:pPr>
        <w:tabs>
          <w:tab w:val="left" w:pos="6926"/>
        </w:tabs>
        <w:rPr>
          <w:lang w:val="fr-BE"/>
        </w:rPr>
      </w:pPr>
    </w:p>
    <w:p w14:paraId="3C2FF758" w14:textId="77777777" w:rsidR="00511609" w:rsidRDefault="00511609" w:rsidP="00764E36">
      <w:pPr>
        <w:tabs>
          <w:tab w:val="left" w:pos="6926"/>
        </w:tabs>
        <w:rPr>
          <w:lang w:val="fr-BE"/>
        </w:rPr>
      </w:pPr>
    </w:p>
    <w:p w14:paraId="3B8CF6DD" w14:textId="77777777" w:rsidR="00511609" w:rsidRDefault="00511609" w:rsidP="00764E36">
      <w:pPr>
        <w:tabs>
          <w:tab w:val="left" w:pos="6926"/>
        </w:tabs>
        <w:rPr>
          <w:lang w:val="fr-BE"/>
        </w:rPr>
      </w:pPr>
    </w:p>
    <w:p w14:paraId="293C2E2E" w14:textId="77777777" w:rsidR="00511609" w:rsidRDefault="00511609" w:rsidP="00764E36">
      <w:pPr>
        <w:tabs>
          <w:tab w:val="left" w:pos="6926"/>
        </w:tabs>
        <w:rPr>
          <w:lang w:val="fr-BE"/>
        </w:rPr>
      </w:pPr>
    </w:p>
    <w:p w14:paraId="7DD52C9E" w14:textId="77777777" w:rsidR="00511609" w:rsidRDefault="00511609" w:rsidP="00764E36">
      <w:pPr>
        <w:tabs>
          <w:tab w:val="left" w:pos="6926"/>
        </w:tabs>
        <w:rPr>
          <w:lang w:val="fr-BE"/>
        </w:rPr>
      </w:pPr>
    </w:p>
    <w:p w14:paraId="6B34085D" w14:textId="77777777" w:rsidR="00511609" w:rsidRDefault="00511609" w:rsidP="00764E36">
      <w:pPr>
        <w:tabs>
          <w:tab w:val="left" w:pos="6926"/>
        </w:tabs>
        <w:rPr>
          <w:lang w:val="fr-BE"/>
        </w:rPr>
      </w:pPr>
    </w:p>
    <w:p w14:paraId="7CD6C917" w14:textId="77777777" w:rsidR="00511609" w:rsidRDefault="00511609" w:rsidP="00764E36">
      <w:pPr>
        <w:tabs>
          <w:tab w:val="left" w:pos="6926"/>
        </w:tabs>
        <w:rPr>
          <w:lang w:val="fr-BE"/>
        </w:rPr>
      </w:pPr>
    </w:p>
    <w:p w14:paraId="39EBA03C" w14:textId="77777777" w:rsidR="00511609" w:rsidRDefault="00511609" w:rsidP="00764E36">
      <w:pPr>
        <w:tabs>
          <w:tab w:val="left" w:pos="6926"/>
        </w:tabs>
        <w:rPr>
          <w:lang w:val="fr-BE"/>
        </w:rPr>
      </w:pPr>
    </w:p>
    <w:p w14:paraId="41889293" w14:textId="77777777" w:rsidR="00511609" w:rsidRDefault="00511609" w:rsidP="00764E36">
      <w:pPr>
        <w:tabs>
          <w:tab w:val="left" w:pos="6926"/>
        </w:tabs>
        <w:rPr>
          <w:lang w:val="fr-BE"/>
        </w:rPr>
      </w:pPr>
    </w:p>
    <w:p w14:paraId="59FB9D64" w14:textId="77777777" w:rsidR="00511609" w:rsidRDefault="00511609" w:rsidP="00764E36">
      <w:pPr>
        <w:tabs>
          <w:tab w:val="left" w:pos="6926"/>
        </w:tabs>
        <w:rPr>
          <w:lang w:val="fr-BE"/>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511609" w14:paraId="60114DBC" w14:textId="77777777" w:rsidTr="00652F5D">
        <w:tc>
          <w:tcPr>
            <w:tcW w:w="4531" w:type="dxa"/>
          </w:tcPr>
          <w:p w14:paraId="2927010B" w14:textId="06971563" w:rsidR="00511609" w:rsidRPr="002D1F91" w:rsidRDefault="00511609" w:rsidP="00652F5D">
            <w:pPr>
              <w:rPr>
                <w:rFonts w:ascii="Arial" w:hAnsi="Arial" w:cs="Arial"/>
                <w:b/>
                <w:bCs/>
                <w:color w:val="0070C0"/>
                <w:sz w:val="28"/>
                <w:szCs w:val="28"/>
                <w:lang w:val="fr-LU"/>
              </w:rPr>
            </w:pPr>
            <w:r>
              <w:rPr>
                <w:rFonts w:ascii="Arial" w:hAnsi="Arial" w:cs="Arial"/>
                <w:b/>
                <w:bCs/>
                <w:color w:val="0070C0"/>
                <w:sz w:val="28"/>
                <w:szCs w:val="28"/>
                <w:lang w:val="fr-LU"/>
              </w:rPr>
              <w:t xml:space="preserve">Intro Autosoins </w:t>
            </w:r>
          </w:p>
          <w:p w14:paraId="585FD3FE" w14:textId="74A4B4BE" w:rsidR="00511609" w:rsidRPr="000E0200" w:rsidRDefault="00511609" w:rsidP="00652F5D">
            <w:pPr>
              <w:spacing w:line="360" w:lineRule="auto"/>
              <w:jc w:val="both"/>
              <w:rPr>
                <w:lang w:val="fr-LU"/>
              </w:rPr>
            </w:pPr>
            <w:r>
              <w:rPr>
                <w:lang w:val="fr-LU"/>
              </w:rPr>
              <w:t xml:space="preserve">Page </w:t>
            </w:r>
            <w:r>
              <w:rPr>
                <w:lang w:val="fr-LU"/>
              </w:rPr>
              <w:t>80</w:t>
            </w:r>
          </w:p>
        </w:tc>
        <w:tc>
          <w:tcPr>
            <w:tcW w:w="4531" w:type="dxa"/>
          </w:tcPr>
          <w:p w14:paraId="1CEB4F16" w14:textId="77777777" w:rsidR="00511609" w:rsidRPr="00AA7519" w:rsidRDefault="00511609" w:rsidP="00511609">
            <w:pPr>
              <w:spacing w:line="360" w:lineRule="auto"/>
              <w:jc w:val="both"/>
              <w:rPr>
                <w:rFonts w:ascii="Arial" w:hAnsi="Arial" w:cs="Arial"/>
                <w:lang w:val="fr-BE"/>
              </w:rPr>
            </w:pPr>
            <w:r w:rsidRPr="00AA7519">
              <w:rPr>
                <w:rFonts w:ascii="Arial" w:hAnsi="Arial" w:cs="Arial"/>
                <w:lang w:val="fr-BE"/>
              </w:rPr>
              <w:t>L’objectif de cet exercice est de vous aider à identifier et à évaluer les facteurs qui influencent votre santé et votre bien-être. En prenant conscience des éléments positifs et négatifs, vous pouvez orienter vos efforts vers une amélioration globale de votre qualité de vie, en renforçant les aspects bénéfiques et en diminuant les influences négatives.</w:t>
            </w:r>
          </w:p>
          <w:p w14:paraId="7BC8C3ED" w14:textId="77777777" w:rsidR="00511609" w:rsidRPr="00511609" w:rsidRDefault="00511609" w:rsidP="00652F5D">
            <w:pPr>
              <w:spacing w:line="360" w:lineRule="auto"/>
              <w:jc w:val="both"/>
              <w:rPr>
                <w:lang w:val="fr-BE"/>
              </w:rPr>
            </w:pPr>
          </w:p>
        </w:tc>
      </w:tr>
    </w:tbl>
    <w:p w14:paraId="2719F05E" w14:textId="77777777" w:rsidR="00511609" w:rsidRDefault="00511609" w:rsidP="00764E36">
      <w:pPr>
        <w:tabs>
          <w:tab w:val="left" w:pos="6926"/>
        </w:tabs>
        <w:rPr>
          <w:lang w:val="fr-BE"/>
        </w:rPr>
      </w:pPr>
    </w:p>
    <w:p w14:paraId="733E6E86" w14:textId="77777777" w:rsidR="00FA3B19" w:rsidRDefault="00FA3B19" w:rsidP="00764E36">
      <w:pPr>
        <w:tabs>
          <w:tab w:val="left" w:pos="6926"/>
        </w:tabs>
        <w:rPr>
          <w:lang w:val="fr-BE"/>
        </w:rPr>
      </w:pPr>
    </w:p>
    <w:p w14:paraId="4E0AE084" w14:textId="77777777" w:rsidR="00511609" w:rsidRDefault="00511609" w:rsidP="00764E36">
      <w:pPr>
        <w:tabs>
          <w:tab w:val="left" w:pos="6926"/>
        </w:tabs>
        <w:rPr>
          <w:lang w:val="fr-BE"/>
        </w:rPr>
      </w:pPr>
    </w:p>
    <w:p w14:paraId="3BF538FF" w14:textId="77777777" w:rsidR="00511609" w:rsidRDefault="00511609" w:rsidP="00764E36">
      <w:pPr>
        <w:tabs>
          <w:tab w:val="left" w:pos="6926"/>
        </w:tabs>
        <w:rPr>
          <w:lang w:val="fr-BE"/>
        </w:rPr>
      </w:pPr>
    </w:p>
    <w:p w14:paraId="75D04ECB" w14:textId="77777777" w:rsidR="00511609" w:rsidRDefault="00511609" w:rsidP="00764E36">
      <w:pPr>
        <w:tabs>
          <w:tab w:val="left" w:pos="6926"/>
        </w:tabs>
        <w:rPr>
          <w:lang w:val="fr-BE"/>
        </w:rPr>
      </w:pPr>
    </w:p>
    <w:p w14:paraId="65D1920F" w14:textId="77777777" w:rsidR="00511609" w:rsidRDefault="00511609" w:rsidP="00764E36">
      <w:pPr>
        <w:tabs>
          <w:tab w:val="left" w:pos="6926"/>
        </w:tabs>
        <w:rPr>
          <w:lang w:val="fr-BE"/>
        </w:rPr>
      </w:pPr>
    </w:p>
    <w:p w14:paraId="461B39FE" w14:textId="77777777" w:rsidR="00511609" w:rsidRDefault="00511609" w:rsidP="00764E36">
      <w:pPr>
        <w:tabs>
          <w:tab w:val="left" w:pos="6926"/>
        </w:tabs>
        <w:rPr>
          <w:lang w:val="fr-BE"/>
        </w:rPr>
      </w:pPr>
    </w:p>
    <w:p w14:paraId="38E034C4" w14:textId="77777777" w:rsidR="00511609" w:rsidRDefault="00511609" w:rsidP="00764E36">
      <w:pPr>
        <w:tabs>
          <w:tab w:val="left" w:pos="6926"/>
        </w:tabs>
        <w:rPr>
          <w:lang w:val="fr-BE"/>
        </w:rPr>
      </w:pPr>
    </w:p>
    <w:p w14:paraId="3679357E" w14:textId="77777777" w:rsidR="00511609" w:rsidRDefault="00511609" w:rsidP="00764E36">
      <w:pPr>
        <w:tabs>
          <w:tab w:val="left" w:pos="6926"/>
        </w:tabs>
        <w:rPr>
          <w:lang w:val="fr-BE"/>
        </w:rPr>
      </w:pPr>
    </w:p>
    <w:p w14:paraId="7399F42B" w14:textId="77777777" w:rsidR="00511609" w:rsidRDefault="00511609" w:rsidP="00764E36">
      <w:pPr>
        <w:tabs>
          <w:tab w:val="left" w:pos="6926"/>
        </w:tabs>
        <w:rPr>
          <w:lang w:val="fr-BE"/>
        </w:rPr>
      </w:pPr>
    </w:p>
    <w:p w14:paraId="49A5D867" w14:textId="77777777" w:rsidR="00511609" w:rsidRDefault="00511609" w:rsidP="00764E36">
      <w:pPr>
        <w:tabs>
          <w:tab w:val="left" w:pos="6926"/>
        </w:tabs>
        <w:rPr>
          <w:lang w:val="fr-BE"/>
        </w:rPr>
      </w:pPr>
    </w:p>
    <w:p w14:paraId="1115E758" w14:textId="77777777" w:rsidR="00511609" w:rsidRDefault="00511609" w:rsidP="00764E36">
      <w:pPr>
        <w:tabs>
          <w:tab w:val="left" w:pos="6926"/>
        </w:tabs>
        <w:rPr>
          <w:lang w:val="fr-BE"/>
        </w:rPr>
      </w:pPr>
    </w:p>
    <w:p w14:paraId="3AFD3130" w14:textId="77777777" w:rsidR="00511609" w:rsidRDefault="00511609" w:rsidP="00764E36">
      <w:pPr>
        <w:tabs>
          <w:tab w:val="left" w:pos="6926"/>
        </w:tabs>
        <w:rPr>
          <w:lang w:val="fr-BE"/>
        </w:rPr>
      </w:pPr>
    </w:p>
    <w:p w14:paraId="4443F041" w14:textId="77777777" w:rsidR="00511609" w:rsidRDefault="00511609" w:rsidP="00764E36">
      <w:pPr>
        <w:tabs>
          <w:tab w:val="left" w:pos="6926"/>
        </w:tabs>
        <w:rPr>
          <w:lang w:val="fr-BE"/>
        </w:rPr>
      </w:pPr>
    </w:p>
    <w:p w14:paraId="5457E9DB" w14:textId="77777777" w:rsidR="00511609" w:rsidRDefault="00511609" w:rsidP="00764E36">
      <w:pPr>
        <w:tabs>
          <w:tab w:val="left" w:pos="6926"/>
        </w:tabs>
        <w:rPr>
          <w:lang w:val="fr-BE"/>
        </w:rPr>
      </w:pPr>
    </w:p>
    <w:p w14:paraId="01D5EF57" w14:textId="77777777" w:rsidR="00FA3B19" w:rsidRDefault="00FA3B19" w:rsidP="00764E36">
      <w:pPr>
        <w:tabs>
          <w:tab w:val="left" w:pos="6926"/>
        </w:tabs>
        <w:rPr>
          <w:lang w:val="fr-BE"/>
        </w:rPr>
      </w:pPr>
    </w:p>
    <w:p w14:paraId="76ABAAC7" w14:textId="77777777" w:rsidR="00E66BCF" w:rsidRDefault="00E66BCF" w:rsidP="0005363D">
      <w:pPr>
        <w:rPr>
          <w:lang w:val="fr-BE"/>
        </w:rPr>
      </w:pPr>
    </w:p>
    <w:p w14:paraId="319082A7" w14:textId="5C0FDF49" w:rsidR="0005363D" w:rsidRPr="002D1F91" w:rsidRDefault="0005363D" w:rsidP="002D1F91">
      <w:pPr>
        <w:rPr>
          <w:rFonts w:ascii="Arial" w:hAnsi="Arial" w:cs="Arial"/>
          <w:b/>
          <w:bCs/>
          <w:color w:val="0070C0"/>
          <w:sz w:val="28"/>
          <w:szCs w:val="28"/>
          <w:lang w:val="fr-LU"/>
        </w:rPr>
      </w:pPr>
      <w:r w:rsidRPr="002D1F91">
        <w:rPr>
          <w:rFonts w:ascii="Arial" w:hAnsi="Arial" w:cs="Arial"/>
          <w:b/>
          <w:bCs/>
          <w:color w:val="0070C0"/>
          <w:sz w:val="28"/>
          <w:szCs w:val="28"/>
          <w:lang w:val="fr-LU"/>
        </w:rPr>
        <w:lastRenderedPageBreak/>
        <w:t>Intro - Autosoins</w:t>
      </w:r>
    </w:p>
    <w:p w14:paraId="222046D4" w14:textId="77777777" w:rsidR="00CA42C1" w:rsidRPr="00AA7519" w:rsidRDefault="00CA42C1" w:rsidP="00AA7519">
      <w:pPr>
        <w:spacing w:line="360" w:lineRule="auto"/>
        <w:jc w:val="both"/>
        <w:rPr>
          <w:rFonts w:ascii="Arial" w:hAnsi="Arial" w:cs="Arial"/>
          <w:lang w:val="fr-BE"/>
        </w:rPr>
      </w:pPr>
      <w:r w:rsidRPr="00AA7519">
        <w:rPr>
          <w:rFonts w:ascii="Arial" w:hAnsi="Arial" w:cs="Arial"/>
          <w:lang w:val="fr-BE"/>
        </w:rPr>
        <w:t>L’autosoin désigne l’ensemble des actions initiées par une personne pour maintenir ou améliorer sa santé physique et mentale. Selon l’OMS, les autosoins couvrent les activités qui visent la promotion du bien-être, la prévention des maladies, et la gestion des symptômes. Ces pratiques adoptent une approche holistique, combinant l’autosurveillance et l’autoévaluation de l’état de santé général.</w:t>
      </w:r>
    </w:p>
    <w:p w14:paraId="4B4A0643" w14:textId="77777777" w:rsidR="00CA42C1" w:rsidRPr="00AA7519" w:rsidRDefault="00CA42C1" w:rsidP="00AA7519">
      <w:pPr>
        <w:spacing w:line="360" w:lineRule="auto"/>
        <w:jc w:val="both"/>
        <w:rPr>
          <w:rFonts w:ascii="Arial" w:hAnsi="Arial" w:cs="Arial"/>
          <w:b/>
          <w:bCs/>
          <w:lang w:val="fr-BE"/>
        </w:rPr>
      </w:pPr>
      <w:r w:rsidRPr="00AA7519">
        <w:rPr>
          <w:rFonts w:ascii="Arial" w:hAnsi="Arial" w:cs="Arial"/>
          <w:b/>
          <w:bCs/>
          <w:lang w:val="fr-BE"/>
        </w:rPr>
        <w:t>Cure vs. Care : Une distinction essentielle</w:t>
      </w:r>
    </w:p>
    <w:p w14:paraId="71DF0A9C" w14:textId="77777777" w:rsidR="00CA42C1" w:rsidRPr="00AA7519" w:rsidRDefault="00CA42C1" w:rsidP="00AA7519">
      <w:pPr>
        <w:spacing w:line="360" w:lineRule="auto"/>
        <w:jc w:val="both"/>
        <w:rPr>
          <w:rFonts w:ascii="Arial" w:hAnsi="Arial" w:cs="Arial"/>
          <w:lang w:val="fr-BE"/>
        </w:rPr>
      </w:pPr>
      <w:r w:rsidRPr="00AA7519">
        <w:rPr>
          <w:rFonts w:ascii="Arial" w:hAnsi="Arial" w:cs="Arial"/>
          <w:lang w:val="fr-BE"/>
        </w:rPr>
        <w:t xml:space="preserve">La distinction entre « cure » et « care » permet de différencier les aspects curatifs des soins (le « cure »), qui visent la guérison par des traitements médicaux, et les aspects de soutien et de bienveillance (le « care »), qui s’attachent à accompagner le patient sans nécessairement chercher une guérison complète (Jecker &amp; Self, </w:t>
      </w:r>
      <w:proofErr w:type="gramStart"/>
      <w:r w:rsidRPr="00AA7519">
        <w:rPr>
          <w:rFonts w:ascii="Arial" w:hAnsi="Arial" w:cs="Arial"/>
          <w:lang w:val="fr-BE"/>
        </w:rPr>
        <w:t>1991;</w:t>
      </w:r>
      <w:proofErr w:type="gramEnd"/>
      <w:r w:rsidRPr="00AA7519">
        <w:rPr>
          <w:rFonts w:ascii="Arial" w:hAnsi="Arial" w:cs="Arial"/>
          <w:lang w:val="fr-BE"/>
        </w:rPr>
        <w:t xml:space="preserve"> Gaudry-Muller, 2015). Le « care » intègre ainsi le bien-être global de la personne et englobe la dimension curative.</w:t>
      </w:r>
    </w:p>
    <w:p w14:paraId="14A6ED73" w14:textId="77777777" w:rsidR="00CA42C1" w:rsidRPr="00AA7519" w:rsidRDefault="00CA42C1" w:rsidP="00AA7519">
      <w:pPr>
        <w:spacing w:line="360" w:lineRule="auto"/>
        <w:jc w:val="both"/>
        <w:rPr>
          <w:rFonts w:ascii="Arial" w:hAnsi="Arial" w:cs="Arial"/>
          <w:b/>
          <w:bCs/>
          <w:lang w:val="fr-BE"/>
        </w:rPr>
      </w:pPr>
      <w:r w:rsidRPr="00AA7519">
        <w:rPr>
          <w:rFonts w:ascii="Arial" w:hAnsi="Arial" w:cs="Arial"/>
          <w:b/>
          <w:bCs/>
          <w:lang w:val="fr-BE"/>
        </w:rPr>
        <w:t xml:space="preserve">Instructions pour l’exercice : </w:t>
      </w:r>
      <w:r w:rsidRPr="00AA7519">
        <w:rPr>
          <w:rFonts w:ascii="Arial" w:hAnsi="Arial" w:cs="Arial"/>
          <w:b/>
          <w:bCs/>
          <w:i/>
          <w:iCs/>
          <w:lang w:val="fr-BE"/>
        </w:rPr>
        <w:t>Identifiez vos facteurs influençant votre santé et votre qualité de vie</w:t>
      </w:r>
    </w:p>
    <w:p w14:paraId="62F0021B" w14:textId="77777777" w:rsidR="00CA42C1" w:rsidRPr="00AA7519" w:rsidRDefault="00CA42C1" w:rsidP="00AA7519">
      <w:pPr>
        <w:numPr>
          <w:ilvl w:val="0"/>
          <w:numId w:val="81"/>
        </w:numPr>
        <w:spacing w:line="360" w:lineRule="auto"/>
        <w:rPr>
          <w:rFonts w:ascii="Arial" w:hAnsi="Arial" w:cs="Arial"/>
          <w:lang w:val="fr-BE"/>
        </w:rPr>
      </w:pPr>
      <w:r w:rsidRPr="00AA7519">
        <w:rPr>
          <w:rFonts w:ascii="Arial" w:hAnsi="Arial" w:cs="Arial"/>
          <w:b/>
          <w:bCs/>
          <w:lang w:val="fr-BE"/>
        </w:rPr>
        <w:t>Évaluez vos facteurs influençant votre santé :</w:t>
      </w:r>
      <w:r w:rsidRPr="00AA7519">
        <w:rPr>
          <w:rFonts w:ascii="Arial" w:hAnsi="Arial" w:cs="Arial"/>
          <w:lang w:val="fr-BE"/>
        </w:rPr>
        <w:br/>
        <w:t>Parcourez la liste ci-dessous et cochez les facteurs qui influencent positivement ou négativement votre qualité de vie. Les facteurs couvrent des aspects tels que l’alimentation, l’activité physique, la santé mentale et les conditions environnementales.</w:t>
      </w:r>
    </w:p>
    <w:p w14:paraId="2C8DC1E4" w14:textId="77777777" w:rsidR="00CA42C1" w:rsidRPr="00AA7519" w:rsidRDefault="00CA42C1" w:rsidP="00AA7519">
      <w:pPr>
        <w:numPr>
          <w:ilvl w:val="0"/>
          <w:numId w:val="81"/>
        </w:numPr>
        <w:spacing w:line="360" w:lineRule="auto"/>
        <w:rPr>
          <w:rFonts w:ascii="Arial" w:hAnsi="Arial" w:cs="Arial"/>
          <w:lang w:val="fr-BE"/>
        </w:rPr>
      </w:pPr>
      <w:r w:rsidRPr="00AA7519">
        <w:rPr>
          <w:rFonts w:ascii="Arial" w:hAnsi="Arial" w:cs="Arial"/>
          <w:b/>
          <w:bCs/>
          <w:lang w:val="fr-BE"/>
        </w:rPr>
        <w:t>Identifiez les facteurs non bénéfiques :</w:t>
      </w:r>
      <w:r w:rsidRPr="00AA7519">
        <w:rPr>
          <w:rFonts w:ascii="Arial" w:hAnsi="Arial" w:cs="Arial"/>
          <w:lang w:val="fr-BE"/>
        </w:rPr>
        <w:br/>
        <w:t>Notez les facteurs qui ont un impact négatif sur votre qualité de vie. Cela peut inclure des habitudes malsaines, des troubles de santé chroniques, ou des conditions environnementales nuisibles.</w:t>
      </w:r>
    </w:p>
    <w:p w14:paraId="555419E0" w14:textId="77777777" w:rsidR="00CA42C1" w:rsidRPr="00AA7519" w:rsidRDefault="00CA42C1" w:rsidP="00AA7519">
      <w:pPr>
        <w:numPr>
          <w:ilvl w:val="0"/>
          <w:numId w:val="81"/>
        </w:numPr>
        <w:spacing w:line="360" w:lineRule="auto"/>
        <w:rPr>
          <w:rFonts w:ascii="Arial" w:hAnsi="Arial" w:cs="Arial"/>
          <w:lang w:val="fr-BE"/>
        </w:rPr>
      </w:pPr>
      <w:r w:rsidRPr="00AA7519">
        <w:rPr>
          <w:rFonts w:ascii="Arial" w:hAnsi="Arial" w:cs="Arial"/>
          <w:b/>
          <w:bCs/>
          <w:lang w:val="fr-BE"/>
        </w:rPr>
        <w:t>Identifiez les facteurs bénéfiques :</w:t>
      </w:r>
      <w:r w:rsidRPr="00AA7519">
        <w:rPr>
          <w:rFonts w:ascii="Arial" w:hAnsi="Arial" w:cs="Arial"/>
          <w:lang w:val="fr-BE"/>
        </w:rPr>
        <w:br/>
        <w:t>Repérez les facteurs qui contribuent positivement à votre bien-être, comme des routines saines, des relations de soutien ou des pratiques de relaxation.</w:t>
      </w:r>
    </w:p>
    <w:p w14:paraId="16717C3F" w14:textId="77777777" w:rsidR="00CA42C1" w:rsidRPr="00AA7519" w:rsidRDefault="00CA42C1" w:rsidP="00AA7519">
      <w:pPr>
        <w:numPr>
          <w:ilvl w:val="0"/>
          <w:numId w:val="81"/>
        </w:numPr>
        <w:spacing w:line="360" w:lineRule="auto"/>
        <w:rPr>
          <w:rFonts w:ascii="Arial" w:hAnsi="Arial" w:cs="Arial"/>
          <w:lang w:val="fr-BE"/>
        </w:rPr>
      </w:pPr>
      <w:r w:rsidRPr="00AA7519">
        <w:rPr>
          <w:rFonts w:ascii="Arial" w:hAnsi="Arial" w:cs="Arial"/>
          <w:b/>
          <w:bCs/>
          <w:lang w:val="fr-BE"/>
        </w:rPr>
        <w:t>Réfléchissez aux bénéfices des facteurs positifs :</w:t>
      </w:r>
      <w:r w:rsidRPr="00AA7519">
        <w:rPr>
          <w:rFonts w:ascii="Arial" w:hAnsi="Arial" w:cs="Arial"/>
          <w:lang w:val="fr-BE"/>
        </w:rPr>
        <w:br/>
        <w:t>Prenez le temps d’évaluer comment ces facteurs positifs améliorent votre qualité de vie. Qu’apportent-ils en termes de bien-être physique, mental, ou émotionnel ?</w:t>
      </w:r>
    </w:p>
    <w:p w14:paraId="022BDF0F" w14:textId="77777777" w:rsidR="00AA7519" w:rsidRDefault="00AA7519" w:rsidP="00AA7519">
      <w:pPr>
        <w:spacing w:line="360" w:lineRule="auto"/>
        <w:jc w:val="both"/>
        <w:rPr>
          <w:rFonts w:ascii="Arial" w:hAnsi="Arial" w:cs="Arial"/>
          <w:b/>
          <w:bCs/>
          <w:lang w:val="fr-BE"/>
        </w:rPr>
      </w:pPr>
    </w:p>
    <w:p w14:paraId="21A7CAE0" w14:textId="77777777" w:rsidR="00AA7519" w:rsidRDefault="00AA7519" w:rsidP="00AA7519">
      <w:pPr>
        <w:spacing w:line="360" w:lineRule="auto"/>
        <w:jc w:val="both"/>
        <w:rPr>
          <w:rFonts w:ascii="Arial" w:hAnsi="Arial" w:cs="Arial"/>
          <w:b/>
          <w:bCs/>
          <w:lang w:val="fr-BE"/>
        </w:rPr>
      </w:pPr>
    </w:p>
    <w:p w14:paraId="60017C2E" w14:textId="77777777" w:rsidR="00AA7519" w:rsidRDefault="00AA7519" w:rsidP="00AA7519">
      <w:pPr>
        <w:spacing w:line="360" w:lineRule="auto"/>
        <w:jc w:val="both"/>
        <w:rPr>
          <w:rFonts w:ascii="Arial" w:hAnsi="Arial" w:cs="Arial"/>
          <w:b/>
          <w:bCs/>
          <w:lang w:val="fr-BE"/>
        </w:rPr>
      </w:pPr>
    </w:p>
    <w:p w14:paraId="5E6BE70E" w14:textId="77777777" w:rsidR="00AA7519" w:rsidRDefault="00AA7519" w:rsidP="00AA7519">
      <w:pPr>
        <w:spacing w:line="360" w:lineRule="auto"/>
        <w:jc w:val="both"/>
        <w:rPr>
          <w:rFonts w:ascii="Arial" w:hAnsi="Arial" w:cs="Arial"/>
          <w:b/>
          <w:bCs/>
          <w:lang w:val="fr-BE"/>
        </w:rPr>
      </w:pPr>
    </w:p>
    <w:p w14:paraId="1AB83682" w14:textId="3405D291" w:rsidR="00CA42C1" w:rsidRPr="00AA7519" w:rsidRDefault="00CA42C1" w:rsidP="00AA7519">
      <w:pPr>
        <w:spacing w:line="360" w:lineRule="auto"/>
        <w:jc w:val="both"/>
        <w:rPr>
          <w:rFonts w:ascii="Arial" w:hAnsi="Arial" w:cs="Arial"/>
          <w:b/>
          <w:bCs/>
          <w:lang w:val="fr-BE"/>
        </w:rPr>
      </w:pPr>
      <w:r w:rsidRPr="00AA7519">
        <w:rPr>
          <w:rFonts w:ascii="Arial" w:hAnsi="Arial" w:cs="Arial"/>
          <w:b/>
          <w:bCs/>
          <w:lang w:val="fr-BE"/>
        </w:rPr>
        <w:lastRenderedPageBreak/>
        <w:t>Objectif de l’exercice</w:t>
      </w:r>
    </w:p>
    <w:p w14:paraId="280FE6DB" w14:textId="77777777" w:rsidR="00CA42C1" w:rsidRPr="00AA7519" w:rsidRDefault="00CA42C1" w:rsidP="00AA7519">
      <w:pPr>
        <w:spacing w:line="360" w:lineRule="auto"/>
        <w:jc w:val="both"/>
        <w:rPr>
          <w:rFonts w:ascii="Arial" w:hAnsi="Arial" w:cs="Arial"/>
          <w:lang w:val="fr-BE"/>
        </w:rPr>
      </w:pPr>
      <w:r w:rsidRPr="00AA7519">
        <w:rPr>
          <w:rFonts w:ascii="Arial" w:hAnsi="Arial" w:cs="Arial"/>
          <w:lang w:val="fr-BE"/>
        </w:rPr>
        <w:t>L’objectif de cet exercice est de vous aider à identifier et à évaluer les facteurs qui influencent votre santé et votre bien-être. En prenant conscience des éléments positifs et négatifs, vous pouvez orienter vos efforts vers une amélioration globale de votre qualité de vie, en renforçant les aspects bénéfiques et en diminuant les influences négatives.</w:t>
      </w:r>
    </w:p>
    <w:p w14:paraId="0FF10CA6" w14:textId="77777777" w:rsidR="0005363D" w:rsidRPr="00CA42C1" w:rsidRDefault="0005363D" w:rsidP="0005363D">
      <w:pPr>
        <w:rPr>
          <w:lang w:val="fr-BE"/>
        </w:rPr>
      </w:pPr>
    </w:p>
    <w:tbl>
      <w:tblPr>
        <w:tblStyle w:val="Grilledutableau"/>
        <w:tblW w:w="978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782"/>
      </w:tblGrid>
      <w:tr w:rsidR="0005363D" w:rsidRPr="00AA7519" w14:paraId="743AF51B" w14:textId="77777777" w:rsidTr="004F4E42">
        <w:trPr>
          <w:trHeight w:val="7918"/>
        </w:trPr>
        <w:tc>
          <w:tcPr>
            <w:tcW w:w="9782" w:type="dxa"/>
            <w:shd w:val="clear" w:color="auto" w:fill="FBE4D5" w:themeFill="accent2" w:themeFillTint="33"/>
          </w:tcPr>
          <w:p w14:paraId="2D7EF6D3" w14:textId="13C36403" w:rsidR="0005363D" w:rsidRPr="00AA7519" w:rsidRDefault="0005363D" w:rsidP="004F4E42">
            <w:pPr>
              <w:spacing w:line="360" w:lineRule="auto"/>
              <w:jc w:val="center"/>
              <w:rPr>
                <w:rFonts w:ascii="Arial" w:hAnsi="Arial" w:cs="Arial"/>
                <w:b/>
                <w:bCs/>
                <w:sz w:val="20"/>
                <w:szCs w:val="20"/>
                <w:lang w:val="fr-LU"/>
              </w:rPr>
            </w:pPr>
            <w:r w:rsidRPr="00AA7519">
              <w:rPr>
                <w:rFonts w:ascii="Arial" w:hAnsi="Arial" w:cs="Arial"/>
                <w:b/>
                <w:bCs/>
                <w:sz w:val="20"/>
                <w:szCs w:val="20"/>
                <w:lang w:val="fr-LU"/>
              </w:rPr>
              <w:t>Définition de l’autosoin selon l’OMS</w:t>
            </w:r>
          </w:p>
          <w:p w14:paraId="7ACFD12B" w14:textId="77777777" w:rsidR="0005363D" w:rsidRPr="00AA7519" w:rsidRDefault="0005363D" w:rsidP="004F4E42">
            <w:pPr>
              <w:spacing w:line="360" w:lineRule="auto"/>
              <w:jc w:val="both"/>
              <w:rPr>
                <w:rFonts w:ascii="Arial" w:hAnsi="Arial" w:cs="Arial"/>
                <w:sz w:val="20"/>
                <w:szCs w:val="20"/>
                <w:lang w:val="fr-LU"/>
              </w:rPr>
            </w:pPr>
            <w:r w:rsidRPr="00AA7519">
              <w:rPr>
                <w:rFonts w:ascii="Arial" w:hAnsi="Arial" w:cs="Arial"/>
                <w:sz w:val="20"/>
                <w:szCs w:val="20"/>
                <w:lang w:val="fr-LU"/>
              </w:rPr>
              <w:t xml:space="preserve">Les autosoins sont des activités initiées par la personne, pouvant être guidées ou non, qui visent la promotion et le maintien de la santé et du bien-être sur les plans physiques et psychologiques ainsi que la prévention de la maladie et des symptômes. Ces activités impliquent une approche holistique et s’étendent de l’autosurveillance et à l’autoévaluation. </w:t>
            </w:r>
          </w:p>
          <w:p w14:paraId="11985AA1" w14:textId="77777777" w:rsidR="0005363D" w:rsidRPr="00AA7519" w:rsidRDefault="0005363D" w:rsidP="004F4E42">
            <w:pPr>
              <w:spacing w:line="360" w:lineRule="auto"/>
              <w:jc w:val="both"/>
              <w:rPr>
                <w:rFonts w:ascii="Arial" w:hAnsi="Arial" w:cs="Arial"/>
                <w:sz w:val="20"/>
                <w:szCs w:val="20"/>
                <w:lang w:val="fr-LU"/>
              </w:rPr>
            </w:pPr>
          </w:p>
          <w:p w14:paraId="1CD99DA5" w14:textId="77777777" w:rsidR="0005363D" w:rsidRPr="00AA7519" w:rsidRDefault="0005363D" w:rsidP="004F4E42">
            <w:pPr>
              <w:spacing w:line="360" w:lineRule="auto"/>
              <w:jc w:val="center"/>
              <w:rPr>
                <w:rFonts w:ascii="Arial" w:hAnsi="Arial" w:cs="Arial"/>
                <w:b/>
                <w:bCs/>
                <w:sz w:val="20"/>
                <w:szCs w:val="20"/>
                <w:lang w:val="fr-LU"/>
              </w:rPr>
            </w:pPr>
            <w:r w:rsidRPr="00AA7519">
              <w:rPr>
                <w:rFonts w:ascii="Arial" w:hAnsi="Arial" w:cs="Arial"/>
                <w:b/>
                <w:bCs/>
                <w:sz w:val="20"/>
                <w:szCs w:val="20"/>
                <w:lang w:val="fr-LU"/>
              </w:rPr>
              <w:t>Cure vs. Care</w:t>
            </w:r>
          </w:p>
          <w:p w14:paraId="63817D89" w14:textId="77777777" w:rsidR="0005363D" w:rsidRPr="00AA7519" w:rsidRDefault="0005363D" w:rsidP="004F4E42">
            <w:pPr>
              <w:spacing w:line="360" w:lineRule="auto"/>
              <w:jc w:val="both"/>
              <w:rPr>
                <w:rFonts w:ascii="Arial" w:hAnsi="Arial" w:cs="Arial"/>
                <w:sz w:val="20"/>
                <w:szCs w:val="20"/>
                <w:lang w:val="fr-LU"/>
              </w:rPr>
            </w:pPr>
            <w:r w:rsidRPr="00AA7519">
              <w:rPr>
                <w:rFonts w:ascii="Arial" w:hAnsi="Arial" w:cs="Arial"/>
                <w:sz w:val="20"/>
                <w:szCs w:val="20"/>
                <w:lang w:val="fr-LU"/>
              </w:rPr>
              <w:t xml:space="preserve">Le terme « cure » vient du terme « guérir » selon le dictionnaire de l’Encyclopédie </w:t>
            </w:r>
            <w:proofErr w:type="spellStart"/>
            <w:r w:rsidRPr="00AA7519">
              <w:rPr>
                <w:rFonts w:ascii="Arial" w:hAnsi="Arial" w:cs="Arial"/>
                <w:sz w:val="20"/>
                <w:szCs w:val="20"/>
                <w:lang w:val="fr-LU"/>
              </w:rPr>
              <w:t>Universalis</w:t>
            </w:r>
            <w:proofErr w:type="spellEnd"/>
            <w:r w:rsidRPr="00AA7519">
              <w:rPr>
                <w:rFonts w:ascii="Arial" w:hAnsi="Arial" w:cs="Arial"/>
                <w:sz w:val="20"/>
                <w:szCs w:val="20"/>
                <w:lang w:val="fr-LU"/>
              </w:rPr>
              <w:t xml:space="preserve">. Jecker et Self (1991) décrivent que le mot « to cure » vient du mot latin « curare », ce qui signifie « to </w:t>
            </w:r>
            <w:proofErr w:type="spellStart"/>
            <w:r w:rsidRPr="00AA7519">
              <w:rPr>
                <w:rFonts w:ascii="Arial" w:hAnsi="Arial" w:cs="Arial"/>
                <w:sz w:val="20"/>
                <w:szCs w:val="20"/>
                <w:lang w:val="fr-LU"/>
              </w:rPr>
              <w:t>take</w:t>
            </w:r>
            <w:proofErr w:type="spellEnd"/>
            <w:r w:rsidRPr="00AA7519">
              <w:rPr>
                <w:rFonts w:ascii="Arial" w:hAnsi="Arial" w:cs="Arial"/>
                <w:sz w:val="20"/>
                <w:szCs w:val="20"/>
                <w:lang w:val="fr-LU"/>
              </w:rPr>
              <w:t xml:space="preserve"> care of », autrement dit soigner. Le « cure » fait ainsi d’avantage référence à la guérison d’une maladie par des traitements thérapeutiques (</w:t>
            </w:r>
            <w:proofErr w:type="spellStart"/>
            <w:r w:rsidRPr="00AA7519">
              <w:rPr>
                <w:rFonts w:ascii="Arial" w:hAnsi="Arial" w:cs="Arial"/>
                <w:sz w:val="20"/>
                <w:szCs w:val="20"/>
                <w:lang w:val="fr-LU"/>
              </w:rPr>
              <w:t>Rothier</w:t>
            </w:r>
            <w:proofErr w:type="spellEnd"/>
            <w:r w:rsidRPr="00AA7519">
              <w:rPr>
                <w:rFonts w:ascii="Arial" w:hAnsi="Arial" w:cs="Arial"/>
                <w:sz w:val="20"/>
                <w:szCs w:val="20"/>
                <w:lang w:val="fr-LU"/>
              </w:rPr>
              <w:t xml:space="preserve"> </w:t>
            </w:r>
            <w:proofErr w:type="spellStart"/>
            <w:r w:rsidRPr="00AA7519">
              <w:rPr>
                <w:rFonts w:ascii="Arial" w:hAnsi="Arial" w:cs="Arial"/>
                <w:sz w:val="20"/>
                <w:szCs w:val="20"/>
                <w:lang w:val="fr-LU"/>
              </w:rPr>
              <w:t>Bautzer</w:t>
            </w:r>
            <w:proofErr w:type="spellEnd"/>
            <w:r w:rsidRPr="00AA7519">
              <w:rPr>
                <w:rFonts w:ascii="Arial" w:hAnsi="Arial" w:cs="Arial"/>
                <w:sz w:val="20"/>
                <w:szCs w:val="20"/>
                <w:lang w:val="fr-LU"/>
              </w:rPr>
              <w:t>, 2012). Le care/</w:t>
            </w:r>
            <w:proofErr w:type="spellStart"/>
            <w:r w:rsidRPr="00AA7519">
              <w:rPr>
                <w:rFonts w:ascii="Arial" w:hAnsi="Arial" w:cs="Arial"/>
                <w:sz w:val="20"/>
                <w:szCs w:val="20"/>
                <w:lang w:val="fr-LU"/>
              </w:rPr>
              <w:t>caring</w:t>
            </w:r>
            <w:proofErr w:type="spellEnd"/>
            <w:r w:rsidRPr="00AA7519">
              <w:rPr>
                <w:rFonts w:ascii="Arial" w:hAnsi="Arial" w:cs="Arial"/>
                <w:sz w:val="20"/>
                <w:szCs w:val="20"/>
                <w:lang w:val="fr-LU"/>
              </w:rPr>
              <w:t xml:space="preserve"> relie les différents aspects liés aux soins apportés à la personne sans nécessairement avoir l’objectif de guérison à proprement parlé (accompagnement social, soins infirmiers, …). Pour Gaudry-Muller (2015), le « care » apporte de la bienveillance qui accompagne les gestes techniques et « englobe » le « cure » dans la pratique pour un accompagnement global (dit holistique) du patient. </w:t>
            </w:r>
          </w:p>
          <w:p w14:paraId="79B9CC41" w14:textId="77777777" w:rsidR="0005363D" w:rsidRPr="00AA7519" w:rsidRDefault="0005363D" w:rsidP="004F4E42">
            <w:pPr>
              <w:spacing w:line="360" w:lineRule="auto"/>
              <w:jc w:val="both"/>
              <w:rPr>
                <w:rFonts w:ascii="Arial" w:hAnsi="Arial" w:cs="Arial"/>
                <w:sz w:val="20"/>
                <w:szCs w:val="20"/>
                <w:lang w:val="fr-LU"/>
              </w:rPr>
            </w:pPr>
          </w:p>
          <w:p w14:paraId="67DDD17F" w14:textId="77777777" w:rsidR="0005363D" w:rsidRPr="00AA7519" w:rsidRDefault="0005363D" w:rsidP="004F4E42">
            <w:pPr>
              <w:spacing w:line="360" w:lineRule="auto"/>
              <w:jc w:val="both"/>
              <w:rPr>
                <w:rFonts w:ascii="Arial" w:hAnsi="Arial" w:cs="Arial"/>
                <w:sz w:val="20"/>
                <w:szCs w:val="20"/>
                <w:lang w:val="fr-LU"/>
              </w:rPr>
            </w:pPr>
            <w:r w:rsidRPr="00AA7519">
              <w:rPr>
                <w:rFonts w:ascii="Arial" w:hAnsi="Arial" w:cs="Arial"/>
                <w:sz w:val="20"/>
                <w:szCs w:val="20"/>
                <w:lang w:val="fr-LU"/>
              </w:rPr>
              <w:t>Selon Gaudry-Muller (2015), il est également possible de parler du « care » non seulement dans les soins, mais également dans la pratique d’apprentissage des infirmiers. Elle décrit que le « care » « privilégie et renforce l’attention singulière portée au patient, dans l’individualisation des soins », de même qu’il peut renforcer le développement et l’actualisation des savoirs de chaque professionnel singulier et par conséquent sa performance. Ainsi, l’autrice constate que le « care » « résulte d’un statut et d’une posture des professionnels (…) qui en prennent l’initiative. Le soignant n’est pas un simple exécutant d’une activité (…). (…) Il pense, voire (re)pense l’activité, dans un engagement de soi spontané lié à des convictions qui sont moteurs d’action » (Gaudry-Muller, 2015)</w:t>
            </w:r>
          </w:p>
          <w:p w14:paraId="43BAE6F4" w14:textId="77777777" w:rsidR="0005363D" w:rsidRPr="00AA7519" w:rsidRDefault="0005363D" w:rsidP="004F4E42">
            <w:pPr>
              <w:rPr>
                <w:rFonts w:ascii="Arial" w:hAnsi="Arial" w:cs="Arial"/>
                <w:sz w:val="20"/>
                <w:szCs w:val="20"/>
                <w:lang w:val="fr-LU"/>
              </w:rPr>
            </w:pPr>
          </w:p>
        </w:tc>
      </w:tr>
    </w:tbl>
    <w:p w14:paraId="14D9FE2E" w14:textId="2B4308BC" w:rsidR="0005363D" w:rsidRDefault="0005363D" w:rsidP="0005363D">
      <w:pPr>
        <w:rPr>
          <w:lang w:val="fr-LU"/>
        </w:rPr>
      </w:pPr>
    </w:p>
    <w:p w14:paraId="09F8D772" w14:textId="78CAAB14" w:rsidR="0005363D" w:rsidRDefault="00AA7519" w:rsidP="0005363D">
      <w:pPr>
        <w:rPr>
          <w:lang w:val="fr-LU"/>
        </w:rPr>
      </w:pPr>
      <w:r w:rsidRPr="00745BD6">
        <w:rPr>
          <w:noProof/>
          <w:lang w:val="fr-LU"/>
        </w:rPr>
        <w:drawing>
          <wp:anchor distT="0" distB="0" distL="114300" distR="114300" simplePos="0" relativeHeight="251897856" behindDoc="1" locked="0" layoutInCell="1" allowOverlap="1" wp14:anchorId="2E5AE04A" wp14:editId="52A75ADA">
            <wp:simplePos x="0" y="0"/>
            <wp:positionH relativeFrom="margin">
              <wp:posOffset>2130516</wp:posOffset>
            </wp:positionH>
            <wp:positionV relativeFrom="paragraph">
              <wp:posOffset>-162106</wp:posOffset>
            </wp:positionV>
            <wp:extent cx="1539240" cy="1849120"/>
            <wp:effectExtent l="0" t="0" r="3810" b="0"/>
            <wp:wrapTight wrapText="bothSides">
              <wp:wrapPolygon edited="0">
                <wp:start x="0" y="0"/>
                <wp:lineTo x="0" y="21363"/>
                <wp:lineTo x="21386" y="21363"/>
                <wp:lineTo x="21386" y="0"/>
                <wp:lineTo x="0" y="0"/>
              </wp:wrapPolygon>
            </wp:wrapTight>
            <wp:docPr id="1139208734" name="Image 1139208734"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1539240" cy="1849120"/>
                    </a:xfrm>
                    <a:prstGeom prst="rect">
                      <a:avLst/>
                    </a:prstGeom>
                  </pic:spPr>
                </pic:pic>
              </a:graphicData>
            </a:graphic>
            <wp14:sizeRelH relativeFrom="margin">
              <wp14:pctWidth>0</wp14:pctWidth>
            </wp14:sizeRelH>
            <wp14:sizeRelV relativeFrom="margin">
              <wp14:pctHeight>0</wp14:pctHeight>
            </wp14:sizeRelV>
          </wp:anchor>
        </w:drawing>
      </w:r>
    </w:p>
    <w:p w14:paraId="2A6DF4C0" w14:textId="05A8ABBD" w:rsidR="0005363D" w:rsidRDefault="0005363D" w:rsidP="0005363D">
      <w:pPr>
        <w:rPr>
          <w:lang w:val="fr-LU"/>
        </w:rPr>
      </w:pPr>
    </w:p>
    <w:p w14:paraId="57533667" w14:textId="5682F3AA" w:rsidR="0005363D" w:rsidRDefault="0005363D" w:rsidP="0005363D">
      <w:pPr>
        <w:rPr>
          <w:lang w:val="fr-LU"/>
        </w:rPr>
      </w:pPr>
    </w:p>
    <w:p w14:paraId="2DB7EB10" w14:textId="1644A919" w:rsidR="00C70726" w:rsidRDefault="00C70726" w:rsidP="00764E36">
      <w:pPr>
        <w:tabs>
          <w:tab w:val="left" w:pos="6926"/>
        </w:tabs>
        <w:rPr>
          <w:lang w:val="fr-LU"/>
        </w:rPr>
      </w:pPr>
    </w:p>
    <w:p w14:paraId="7446F2BA" w14:textId="77777777" w:rsidR="0005363D" w:rsidRDefault="0005363D" w:rsidP="00764E36">
      <w:pPr>
        <w:tabs>
          <w:tab w:val="left" w:pos="6926"/>
        </w:tabs>
        <w:rPr>
          <w:lang w:val="fr-LU"/>
        </w:rPr>
      </w:pPr>
    </w:p>
    <w:p w14:paraId="407EF585" w14:textId="77777777" w:rsidR="0005363D" w:rsidRDefault="0005363D" w:rsidP="00764E36">
      <w:pPr>
        <w:tabs>
          <w:tab w:val="left" w:pos="6926"/>
        </w:tabs>
        <w:rPr>
          <w:lang w:val="fr-LU"/>
        </w:rPr>
      </w:pPr>
    </w:p>
    <w:p w14:paraId="3728CBF4" w14:textId="3EE5A0D5" w:rsidR="00633DF7" w:rsidRPr="00CB4C3F" w:rsidRDefault="00633DF7" w:rsidP="00633DF7">
      <w:pPr>
        <w:rPr>
          <w:rFonts w:ascii="Arial" w:hAnsi="Arial" w:cs="Arial"/>
          <w:b/>
          <w:bCs/>
          <w:color w:val="0070C0"/>
          <w:lang w:val="fr-LU"/>
        </w:rPr>
      </w:pPr>
      <w:r w:rsidRPr="00CB4C3F">
        <w:rPr>
          <w:rFonts w:ascii="Arial" w:hAnsi="Arial" w:cs="Arial"/>
          <w:b/>
          <w:bCs/>
          <w:color w:val="0070C0"/>
          <w:lang w:val="fr-LU"/>
        </w:rPr>
        <w:lastRenderedPageBreak/>
        <w:t>Identifiez vos facteurs influençant votre santé &amp; votre qualité de vie</w:t>
      </w:r>
    </w:p>
    <w:p w14:paraId="332521C3" w14:textId="77777777" w:rsidR="00633DF7" w:rsidRPr="00CB4C3F" w:rsidRDefault="00633DF7" w:rsidP="00633DF7">
      <w:pPr>
        <w:spacing w:line="360" w:lineRule="auto"/>
        <w:jc w:val="both"/>
        <w:rPr>
          <w:rFonts w:ascii="Arial" w:hAnsi="Arial" w:cs="Arial"/>
          <w:lang w:val="fr-LU"/>
        </w:rPr>
      </w:pPr>
      <w:r w:rsidRPr="00CB4C3F">
        <w:rPr>
          <w:rFonts w:ascii="Arial" w:hAnsi="Arial" w:cs="Arial"/>
          <w:lang w:val="fr-LU"/>
        </w:rPr>
        <w:t>Cochez ceux qui vous semblent pertinents pour vous – Vous trouverez ici des facteurs autant bénéfiques que non bénéfiques à la qualité de la vie (</w:t>
      </w:r>
      <w:r w:rsidRPr="00CB4C3F">
        <w:rPr>
          <w:rFonts w:ascii="Arial" w:hAnsi="Arial" w:cs="Arial"/>
          <w:lang w:val="fr-BE"/>
        </w:rPr>
        <w:t xml:space="preserve">Positive Coping </w:t>
      </w:r>
      <w:proofErr w:type="spellStart"/>
      <w:r w:rsidRPr="00CB4C3F">
        <w:rPr>
          <w:rFonts w:ascii="Arial" w:hAnsi="Arial" w:cs="Arial"/>
          <w:lang w:val="fr-BE"/>
        </w:rPr>
        <w:t>with</w:t>
      </w:r>
      <w:proofErr w:type="spellEnd"/>
      <w:r w:rsidRPr="00CB4C3F">
        <w:rPr>
          <w:rFonts w:ascii="Arial" w:hAnsi="Arial" w:cs="Arial"/>
          <w:lang w:val="fr-BE"/>
        </w:rPr>
        <w:t xml:space="preserve"> </w:t>
      </w:r>
      <w:proofErr w:type="spellStart"/>
      <w:r w:rsidRPr="00CB4C3F">
        <w:rPr>
          <w:rFonts w:ascii="Arial" w:hAnsi="Arial" w:cs="Arial"/>
          <w:lang w:val="fr-BE"/>
        </w:rPr>
        <w:t>Health</w:t>
      </w:r>
      <w:proofErr w:type="spellEnd"/>
      <w:r w:rsidRPr="00CB4C3F">
        <w:rPr>
          <w:rFonts w:ascii="Arial" w:hAnsi="Arial" w:cs="Arial"/>
          <w:lang w:val="fr-BE"/>
        </w:rPr>
        <w:t xml:space="preserve"> Conditions – A self-care </w:t>
      </w:r>
      <w:proofErr w:type="spellStart"/>
      <w:r w:rsidRPr="00CB4C3F">
        <w:rPr>
          <w:rFonts w:ascii="Arial" w:hAnsi="Arial" w:cs="Arial"/>
          <w:lang w:val="fr-BE"/>
        </w:rPr>
        <w:t>Workbook</w:t>
      </w:r>
      <w:proofErr w:type="spellEnd"/>
      <w:r w:rsidRPr="00CB4C3F">
        <w:rPr>
          <w:rFonts w:ascii="Arial" w:hAnsi="Arial" w:cs="Arial"/>
          <w:lang w:val="fr-BE"/>
        </w:rPr>
        <w:t xml:space="preserve">. </w:t>
      </w:r>
      <w:proofErr w:type="spellStart"/>
      <w:r w:rsidRPr="00CB4C3F">
        <w:rPr>
          <w:rFonts w:ascii="Arial" w:hAnsi="Arial" w:cs="Arial"/>
        </w:rPr>
        <w:t>Bilsker</w:t>
      </w:r>
      <w:proofErr w:type="spellEnd"/>
      <w:r w:rsidRPr="00CB4C3F">
        <w:rPr>
          <w:rFonts w:ascii="Arial" w:hAnsi="Arial" w:cs="Arial"/>
        </w:rPr>
        <w:t xml:space="preserve">, D., Samra, J. &amp; Goldner, E. (2009)). </w:t>
      </w:r>
    </w:p>
    <w:tbl>
      <w:tblPr>
        <w:tblStyle w:val="TableauGrille2-Accentuation1"/>
        <w:tblW w:w="9150" w:type="dxa"/>
        <w:tblInd w:w="-142" w:type="dxa"/>
        <w:tblLook w:val="04A0" w:firstRow="1" w:lastRow="0" w:firstColumn="1" w:lastColumn="0" w:noHBand="0" w:noVBand="1"/>
      </w:tblPr>
      <w:tblGrid>
        <w:gridCol w:w="373"/>
        <w:gridCol w:w="2123"/>
        <w:gridCol w:w="415"/>
        <w:gridCol w:w="2632"/>
        <w:gridCol w:w="320"/>
        <w:gridCol w:w="3287"/>
      </w:tblGrid>
      <w:tr w:rsidR="00633DF7" w:rsidRPr="00CB4C3F" w14:paraId="40FAF66B" w14:textId="77777777" w:rsidTr="004F4E42">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73" w:type="dxa"/>
          </w:tcPr>
          <w:p w14:paraId="328D12AD" w14:textId="77777777" w:rsidR="00633DF7" w:rsidRPr="00CB4C3F" w:rsidRDefault="00633DF7" w:rsidP="004F4E42">
            <w:pPr>
              <w:rPr>
                <w:rFonts w:ascii="Arial" w:hAnsi="Arial" w:cs="Arial"/>
                <w:b w:val="0"/>
                <w:bCs w:val="0"/>
                <w:lang w:val="fr-LU"/>
              </w:rPr>
            </w:pPr>
          </w:p>
        </w:tc>
        <w:tc>
          <w:tcPr>
            <w:tcW w:w="2123" w:type="dxa"/>
          </w:tcPr>
          <w:p w14:paraId="691252B5" w14:textId="77777777" w:rsidR="00633DF7" w:rsidRPr="00CB4C3F" w:rsidRDefault="00633DF7" w:rsidP="004F4E42">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r w:rsidRPr="00CB4C3F">
              <w:rPr>
                <w:rFonts w:ascii="Arial" w:hAnsi="Arial" w:cs="Arial"/>
                <w:b w:val="0"/>
                <w:bCs w:val="0"/>
                <w:lang w:val="fr-LU"/>
              </w:rPr>
              <w:t xml:space="preserve">Respiration </w:t>
            </w:r>
          </w:p>
        </w:tc>
        <w:tc>
          <w:tcPr>
            <w:tcW w:w="415" w:type="dxa"/>
          </w:tcPr>
          <w:p w14:paraId="7EFBDE1D" w14:textId="77777777" w:rsidR="00633DF7" w:rsidRPr="00CB4C3F" w:rsidRDefault="00633DF7" w:rsidP="004F4E42">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p>
        </w:tc>
        <w:tc>
          <w:tcPr>
            <w:tcW w:w="2632" w:type="dxa"/>
          </w:tcPr>
          <w:p w14:paraId="1F85021D" w14:textId="77777777" w:rsidR="00633DF7" w:rsidRPr="00CB4C3F" w:rsidRDefault="00633DF7" w:rsidP="004F4E42">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r w:rsidRPr="00CB4C3F">
              <w:rPr>
                <w:rFonts w:ascii="Arial" w:hAnsi="Arial" w:cs="Arial"/>
                <w:b w:val="0"/>
                <w:bCs w:val="0"/>
                <w:lang w:val="fr-LU"/>
              </w:rPr>
              <w:t>Tabagisme</w:t>
            </w:r>
          </w:p>
        </w:tc>
        <w:tc>
          <w:tcPr>
            <w:tcW w:w="320" w:type="dxa"/>
          </w:tcPr>
          <w:p w14:paraId="4CAEC483" w14:textId="77777777" w:rsidR="00633DF7" w:rsidRPr="00CB4C3F" w:rsidRDefault="00633DF7" w:rsidP="004F4E42">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p>
        </w:tc>
        <w:tc>
          <w:tcPr>
            <w:tcW w:w="3287" w:type="dxa"/>
          </w:tcPr>
          <w:p w14:paraId="67B5B559" w14:textId="77777777" w:rsidR="00633DF7" w:rsidRPr="00CB4C3F" w:rsidRDefault="00633DF7" w:rsidP="004F4E42">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r w:rsidRPr="00CB4C3F">
              <w:rPr>
                <w:rFonts w:ascii="Arial" w:hAnsi="Arial" w:cs="Arial"/>
                <w:b w:val="0"/>
                <w:bCs w:val="0"/>
                <w:lang w:val="fr-LU"/>
              </w:rPr>
              <w:t xml:space="preserve">Allergies </w:t>
            </w:r>
          </w:p>
        </w:tc>
      </w:tr>
      <w:tr w:rsidR="00633DF7" w:rsidRPr="00CB4C3F" w14:paraId="4DDCAA00" w14:textId="77777777" w:rsidTr="004F4E4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73" w:type="dxa"/>
          </w:tcPr>
          <w:p w14:paraId="76CC2D9A" w14:textId="77777777" w:rsidR="00633DF7" w:rsidRPr="00CB4C3F" w:rsidRDefault="00633DF7" w:rsidP="004F4E42">
            <w:pPr>
              <w:rPr>
                <w:rFonts w:ascii="Arial" w:hAnsi="Arial" w:cs="Arial"/>
                <w:b w:val="0"/>
                <w:bCs w:val="0"/>
                <w:lang w:val="fr-LU"/>
              </w:rPr>
            </w:pPr>
          </w:p>
        </w:tc>
        <w:tc>
          <w:tcPr>
            <w:tcW w:w="2123" w:type="dxa"/>
          </w:tcPr>
          <w:p w14:paraId="11FE58C5"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Nutrition</w:t>
            </w:r>
          </w:p>
        </w:tc>
        <w:tc>
          <w:tcPr>
            <w:tcW w:w="415" w:type="dxa"/>
          </w:tcPr>
          <w:p w14:paraId="65A03FBA"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32" w:type="dxa"/>
          </w:tcPr>
          <w:p w14:paraId="4FB9AB52"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Obésité</w:t>
            </w:r>
          </w:p>
        </w:tc>
        <w:tc>
          <w:tcPr>
            <w:tcW w:w="320" w:type="dxa"/>
          </w:tcPr>
          <w:p w14:paraId="20EE4015"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3287" w:type="dxa"/>
          </w:tcPr>
          <w:p w14:paraId="6F1D308E"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 xml:space="preserve">Distorsions cognitives </w:t>
            </w:r>
          </w:p>
        </w:tc>
      </w:tr>
      <w:tr w:rsidR="00633DF7" w:rsidRPr="00CB4C3F" w14:paraId="20930D48" w14:textId="77777777" w:rsidTr="004F4E42">
        <w:trPr>
          <w:trHeight w:val="587"/>
        </w:trPr>
        <w:tc>
          <w:tcPr>
            <w:cnfStyle w:val="001000000000" w:firstRow="0" w:lastRow="0" w:firstColumn="1" w:lastColumn="0" w:oddVBand="0" w:evenVBand="0" w:oddHBand="0" w:evenHBand="0" w:firstRowFirstColumn="0" w:firstRowLastColumn="0" w:lastRowFirstColumn="0" w:lastRowLastColumn="0"/>
            <w:tcW w:w="373" w:type="dxa"/>
          </w:tcPr>
          <w:p w14:paraId="2572A9ED" w14:textId="77777777" w:rsidR="00633DF7" w:rsidRPr="00CB4C3F" w:rsidRDefault="00633DF7" w:rsidP="004F4E42">
            <w:pPr>
              <w:rPr>
                <w:rFonts w:ascii="Arial" w:hAnsi="Arial" w:cs="Arial"/>
                <w:b w:val="0"/>
                <w:bCs w:val="0"/>
                <w:lang w:val="fr-LU"/>
              </w:rPr>
            </w:pPr>
          </w:p>
        </w:tc>
        <w:tc>
          <w:tcPr>
            <w:tcW w:w="2123" w:type="dxa"/>
          </w:tcPr>
          <w:p w14:paraId="3AEDC077"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Fonctionnement hormonal</w:t>
            </w:r>
          </w:p>
        </w:tc>
        <w:tc>
          <w:tcPr>
            <w:tcW w:w="415" w:type="dxa"/>
          </w:tcPr>
          <w:p w14:paraId="4DFD6720"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32" w:type="dxa"/>
          </w:tcPr>
          <w:p w14:paraId="0D6A24EC"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Anorexie</w:t>
            </w:r>
          </w:p>
        </w:tc>
        <w:tc>
          <w:tcPr>
            <w:tcW w:w="320" w:type="dxa"/>
          </w:tcPr>
          <w:p w14:paraId="3C173399"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3287" w:type="dxa"/>
          </w:tcPr>
          <w:p w14:paraId="61234175"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 xml:space="preserve">Routine </w:t>
            </w:r>
          </w:p>
        </w:tc>
      </w:tr>
      <w:tr w:rsidR="00633DF7" w:rsidRPr="00CB4C3F" w14:paraId="302EEB66" w14:textId="77777777" w:rsidTr="004F4E42">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373" w:type="dxa"/>
          </w:tcPr>
          <w:p w14:paraId="44714C96" w14:textId="77777777" w:rsidR="00633DF7" w:rsidRPr="00CB4C3F" w:rsidRDefault="00633DF7" w:rsidP="004F4E42">
            <w:pPr>
              <w:rPr>
                <w:rFonts w:ascii="Arial" w:hAnsi="Arial" w:cs="Arial"/>
                <w:b w:val="0"/>
                <w:bCs w:val="0"/>
                <w:lang w:val="fr-LU"/>
              </w:rPr>
            </w:pPr>
          </w:p>
        </w:tc>
        <w:tc>
          <w:tcPr>
            <w:tcW w:w="2123" w:type="dxa"/>
          </w:tcPr>
          <w:p w14:paraId="4993F0A1"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Médicaments</w:t>
            </w:r>
          </w:p>
        </w:tc>
        <w:tc>
          <w:tcPr>
            <w:tcW w:w="415" w:type="dxa"/>
          </w:tcPr>
          <w:p w14:paraId="4B833E08"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32" w:type="dxa"/>
          </w:tcPr>
          <w:p w14:paraId="04EFA82E"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 xml:space="preserve">Boulimie </w:t>
            </w:r>
          </w:p>
        </w:tc>
        <w:tc>
          <w:tcPr>
            <w:tcW w:w="320" w:type="dxa"/>
          </w:tcPr>
          <w:p w14:paraId="79139611"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3287" w:type="dxa"/>
          </w:tcPr>
          <w:p w14:paraId="7F711491"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 xml:space="preserve">Accès aux soins de santé </w:t>
            </w:r>
          </w:p>
        </w:tc>
      </w:tr>
      <w:tr w:rsidR="00633DF7" w:rsidRPr="00CB4C3F" w14:paraId="0A67F538" w14:textId="77777777" w:rsidTr="004F4E42">
        <w:trPr>
          <w:trHeight w:val="611"/>
        </w:trPr>
        <w:tc>
          <w:tcPr>
            <w:cnfStyle w:val="001000000000" w:firstRow="0" w:lastRow="0" w:firstColumn="1" w:lastColumn="0" w:oddVBand="0" w:evenVBand="0" w:oddHBand="0" w:evenHBand="0" w:firstRowFirstColumn="0" w:firstRowLastColumn="0" w:lastRowFirstColumn="0" w:lastRowLastColumn="0"/>
            <w:tcW w:w="373" w:type="dxa"/>
          </w:tcPr>
          <w:p w14:paraId="1309711D" w14:textId="77777777" w:rsidR="00633DF7" w:rsidRPr="00CB4C3F" w:rsidRDefault="00633DF7" w:rsidP="004F4E42">
            <w:pPr>
              <w:rPr>
                <w:rFonts w:ascii="Arial" w:hAnsi="Arial" w:cs="Arial"/>
                <w:b w:val="0"/>
                <w:bCs w:val="0"/>
                <w:lang w:val="fr-LU"/>
              </w:rPr>
            </w:pPr>
          </w:p>
        </w:tc>
        <w:tc>
          <w:tcPr>
            <w:tcW w:w="2123" w:type="dxa"/>
          </w:tcPr>
          <w:p w14:paraId="6C451CD4"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Fonctionnement thyroïde</w:t>
            </w:r>
          </w:p>
        </w:tc>
        <w:tc>
          <w:tcPr>
            <w:tcW w:w="415" w:type="dxa"/>
          </w:tcPr>
          <w:p w14:paraId="326FF32B"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32" w:type="dxa"/>
          </w:tcPr>
          <w:p w14:paraId="0BD07FBB"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Autres troubles alimentaires</w:t>
            </w:r>
          </w:p>
        </w:tc>
        <w:tc>
          <w:tcPr>
            <w:tcW w:w="320" w:type="dxa"/>
          </w:tcPr>
          <w:p w14:paraId="58C0EADF"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3287" w:type="dxa"/>
          </w:tcPr>
          <w:p w14:paraId="7BFF40DA"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Capacité d’adaptation</w:t>
            </w:r>
          </w:p>
        </w:tc>
      </w:tr>
      <w:tr w:rsidR="00633DF7" w:rsidRPr="00CB4C3F" w14:paraId="2E49F403" w14:textId="77777777" w:rsidTr="004F4E42">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73" w:type="dxa"/>
          </w:tcPr>
          <w:p w14:paraId="513708EF" w14:textId="77777777" w:rsidR="00633DF7" w:rsidRPr="00CB4C3F" w:rsidRDefault="00633DF7" w:rsidP="004F4E42">
            <w:pPr>
              <w:rPr>
                <w:rFonts w:ascii="Arial" w:hAnsi="Arial" w:cs="Arial"/>
                <w:b w:val="0"/>
                <w:bCs w:val="0"/>
                <w:lang w:val="fr-LU"/>
              </w:rPr>
            </w:pPr>
          </w:p>
        </w:tc>
        <w:tc>
          <w:tcPr>
            <w:tcW w:w="2123" w:type="dxa"/>
          </w:tcPr>
          <w:p w14:paraId="475E9D61"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Déficiences en vitamines</w:t>
            </w:r>
          </w:p>
        </w:tc>
        <w:tc>
          <w:tcPr>
            <w:tcW w:w="415" w:type="dxa"/>
          </w:tcPr>
          <w:p w14:paraId="13C862F0"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32" w:type="dxa"/>
          </w:tcPr>
          <w:p w14:paraId="09885CB8"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Fonctionnement neurologique</w:t>
            </w:r>
          </w:p>
        </w:tc>
        <w:tc>
          <w:tcPr>
            <w:tcW w:w="320" w:type="dxa"/>
          </w:tcPr>
          <w:p w14:paraId="4F59B5EA"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3287" w:type="dxa"/>
          </w:tcPr>
          <w:p w14:paraId="3FA4BF41"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Troubles de la mémoire</w:t>
            </w:r>
          </w:p>
        </w:tc>
      </w:tr>
      <w:tr w:rsidR="00633DF7" w:rsidRPr="00CB4C3F" w14:paraId="11076D8A" w14:textId="77777777" w:rsidTr="004F4E42">
        <w:trPr>
          <w:trHeight w:val="318"/>
        </w:trPr>
        <w:tc>
          <w:tcPr>
            <w:cnfStyle w:val="001000000000" w:firstRow="0" w:lastRow="0" w:firstColumn="1" w:lastColumn="0" w:oddVBand="0" w:evenVBand="0" w:oddHBand="0" w:evenHBand="0" w:firstRowFirstColumn="0" w:firstRowLastColumn="0" w:lastRowFirstColumn="0" w:lastRowLastColumn="0"/>
            <w:tcW w:w="373" w:type="dxa"/>
          </w:tcPr>
          <w:p w14:paraId="6622D0EF" w14:textId="77777777" w:rsidR="00633DF7" w:rsidRPr="00CB4C3F" w:rsidRDefault="00633DF7" w:rsidP="004F4E42">
            <w:pPr>
              <w:rPr>
                <w:rFonts w:ascii="Arial" w:hAnsi="Arial" w:cs="Arial"/>
                <w:b w:val="0"/>
                <w:bCs w:val="0"/>
                <w:lang w:val="fr-LU"/>
              </w:rPr>
            </w:pPr>
          </w:p>
        </w:tc>
        <w:tc>
          <w:tcPr>
            <w:tcW w:w="2123" w:type="dxa"/>
          </w:tcPr>
          <w:p w14:paraId="60B6435A"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Niveau d’exercice</w:t>
            </w:r>
          </w:p>
        </w:tc>
        <w:tc>
          <w:tcPr>
            <w:tcW w:w="415" w:type="dxa"/>
          </w:tcPr>
          <w:p w14:paraId="4B42CE6D"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32" w:type="dxa"/>
          </w:tcPr>
          <w:p w14:paraId="5CF619AA"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 xml:space="preserve">Relaxation </w:t>
            </w:r>
          </w:p>
        </w:tc>
        <w:tc>
          <w:tcPr>
            <w:tcW w:w="320" w:type="dxa"/>
          </w:tcPr>
          <w:p w14:paraId="68438870"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3287" w:type="dxa"/>
          </w:tcPr>
          <w:p w14:paraId="01D6304B"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 xml:space="preserve">Assurance </w:t>
            </w:r>
          </w:p>
        </w:tc>
      </w:tr>
      <w:tr w:rsidR="00633DF7" w:rsidRPr="00CB4C3F" w14:paraId="79FEF1B5" w14:textId="77777777" w:rsidTr="004F4E42">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73" w:type="dxa"/>
          </w:tcPr>
          <w:p w14:paraId="6501F4C4" w14:textId="77777777" w:rsidR="00633DF7" w:rsidRPr="00CB4C3F" w:rsidRDefault="00633DF7" w:rsidP="004F4E42">
            <w:pPr>
              <w:rPr>
                <w:rFonts w:ascii="Arial" w:hAnsi="Arial" w:cs="Arial"/>
                <w:b w:val="0"/>
                <w:bCs w:val="0"/>
                <w:lang w:val="fr-LU"/>
              </w:rPr>
            </w:pPr>
          </w:p>
        </w:tc>
        <w:tc>
          <w:tcPr>
            <w:tcW w:w="2123" w:type="dxa"/>
          </w:tcPr>
          <w:p w14:paraId="1717E570"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Fonctionnement neurochimique</w:t>
            </w:r>
          </w:p>
        </w:tc>
        <w:tc>
          <w:tcPr>
            <w:tcW w:w="415" w:type="dxa"/>
          </w:tcPr>
          <w:p w14:paraId="0AC9B230"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32" w:type="dxa"/>
          </w:tcPr>
          <w:p w14:paraId="76C58D43"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Mauvaise hygiène bucco-dentaire</w:t>
            </w:r>
          </w:p>
        </w:tc>
        <w:tc>
          <w:tcPr>
            <w:tcW w:w="320" w:type="dxa"/>
          </w:tcPr>
          <w:p w14:paraId="13C93B87"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3287" w:type="dxa"/>
          </w:tcPr>
          <w:p w14:paraId="29FD6B02"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 xml:space="preserve">Humeur </w:t>
            </w:r>
          </w:p>
        </w:tc>
      </w:tr>
      <w:tr w:rsidR="00633DF7" w:rsidRPr="00CB4C3F" w14:paraId="1388ED59" w14:textId="77777777" w:rsidTr="004F4E42">
        <w:trPr>
          <w:trHeight w:val="611"/>
        </w:trPr>
        <w:tc>
          <w:tcPr>
            <w:cnfStyle w:val="001000000000" w:firstRow="0" w:lastRow="0" w:firstColumn="1" w:lastColumn="0" w:oddVBand="0" w:evenVBand="0" w:oddHBand="0" w:evenHBand="0" w:firstRowFirstColumn="0" w:firstRowLastColumn="0" w:lastRowFirstColumn="0" w:lastRowLastColumn="0"/>
            <w:tcW w:w="373" w:type="dxa"/>
          </w:tcPr>
          <w:p w14:paraId="448B9F9E" w14:textId="77777777" w:rsidR="00633DF7" w:rsidRPr="00CB4C3F" w:rsidRDefault="00633DF7" w:rsidP="004F4E42">
            <w:pPr>
              <w:rPr>
                <w:rFonts w:ascii="Arial" w:hAnsi="Arial" w:cs="Arial"/>
                <w:b w:val="0"/>
                <w:bCs w:val="0"/>
                <w:lang w:val="fr-LU"/>
              </w:rPr>
            </w:pPr>
          </w:p>
        </w:tc>
        <w:tc>
          <w:tcPr>
            <w:tcW w:w="2123" w:type="dxa"/>
          </w:tcPr>
          <w:p w14:paraId="3B775BC5"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Douleur chronique</w:t>
            </w:r>
          </w:p>
        </w:tc>
        <w:tc>
          <w:tcPr>
            <w:tcW w:w="415" w:type="dxa"/>
          </w:tcPr>
          <w:p w14:paraId="6D087991"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32" w:type="dxa"/>
          </w:tcPr>
          <w:p w14:paraId="792CAA2E"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Toxines environnementales</w:t>
            </w:r>
          </w:p>
        </w:tc>
        <w:tc>
          <w:tcPr>
            <w:tcW w:w="320" w:type="dxa"/>
          </w:tcPr>
          <w:p w14:paraId="4189A650"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3287" w:type="dxa"/>
          </w:tcPr>
          <w:p w14:paraId="58BE31CA"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 xml:space="preserve">Orientation temporelle </w:t>
            </w:r>
          </w:p>
        </w:tc>
      </w:tr>
      <w:tr w:rsidR="00633DF7" w:rsidRPr="00CB4C3F" w14:paraId="587C46ED" w14:textId="77777777" w:rsidTr="004F4E42">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73" w:type="dxa"/>
          </w:tcPr>
          <w:p w14:paraId="07063671" w14:textId="77777777" w:rsidR="00633DF7" w:rsidRPr="00CB4C3F" w:rsidRDefault="00633DF7" w:rsidP="004F4E42">
            <w:pPr>
              <w:rPr>
                <w:rFonts w:ascii="Arial" w:hAnsi="Arial" w:cs="Arial"/>
                <w:b w:val="0"/>
                <w:bCs w:val="0"/>
                <w:lang w:val="fr-LU"/>
              </w:rPr>
            </w:pPr>
          </w:p>
        </w:tc>
        <w:tc>
          <w:tcPr>
            <w:tcW w:w="2123" w:type="dxa"/>
          </w:tcPr>
          <w:p w14:paraId="14634EFE"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 xml:space="preserve">Antécédents médicaux </w:t>
            </w:r>
          </w:p>
        </w:tc>
        <w:tc>
          <w:tcPr>
            <w:tcW w:w="415" w:type="dxa"/>
          </w:tcPr>
          <w:p w14:paraId="40DA13C1"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32" w:type="dxa"/>
          </w:tcPr>
          <w:p w14:paraId="0934B6C6"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Qualité de l’air</w:t>
            </w:r>
          </w:p>
        </w:tc>
        <w:tc>
          <w:tcPr>
            <w:tcW w:w="320" w:type="dxa"/>
          </w:tcPr>
          <w:p w14:paraId="46546D5F"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3287" w:type="dxa"/>
          </w:tcPr>
          <w:p w14:paraId="2FF4AC21"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Relation avec les prestataires de soin</w:t>
            </w:r>
          </w:p>
        </w:tc>
      </w:tr>
      <w:tr w:rsidR="00633DF7" w:rsidRPr="00CB4C3F" w14:paraId="4F9062B8" w14:textId="77777777" w:rsidTr="004F4E42">
        <w:trPr>
          <w:trHeight w:val="318"/>
        </w:trPr>
        <w:tc>
          <w:tcPr>
            <w:cnfStyle w:val="001000000000" w:firstRow="0" w:lastRow="0" w:firstColumn="1" w:lastColumn="0" w:oddVBand="0" w:evenVBand="0" w:oddHBand="0" w:evenHBand="0" w:firstRowFirstColumn="0" w:firstRowLastColumn="0" w:lastRowFirstColumn="0" w:lastRowLastColumn="0"/>
            <w:tcW w:w="373" w:type="dxa"/>
          </w:tcPr>
          <w:p w14:paraId="32B9E33E" w14:textId="77777777" w:rsidR="00633DF7" w:rsidRPr="00CB4C3F" w:rsidRDefault="00633DF7" w:rsidP="004F4E42">
            <w:pPr>
              <w:rPr>
                <w:rFonts w:ascii="Arial" w:hAnsi="Arial" w:cs="Arial"/>
                <w:b w:val="0"/>
                <w:bCs w:val="0"/>
                <w:lang w:val="fr-LU"/>
              </w:rPr>
            </w:pPr>
          </w:p>
        </w:tc>
        <w:tc>
          <w:tcPr>
            <w:tcW w:w="2123" w:type="dxa"/>
          </w:tcPr>
          <w:p w14:paraId="204F7FA4"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Niveau de stress</w:t>
            </w:r>
          </w:p>
        </w:tc>
        <w:tc>
          <w:tcPr>
            <w:tcW w:w="415" w:type="dxa"/>
          </w:tcPr>
          <w:p w14:paraId="24E0804F"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32" w:type="dxa"/>
          </w:tcPr>
          <w:p w14:paraId="53A72659"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 xml:space="preserve">Climat </w:t>
            </w:r>
          </w:p>
        </w:tc>
        <w:tc>
          <w:tcPr>
            <w:tcW w:w="320" w:type="dxa"/>
          </w:tcPr>
          <w:p w14:paraId="4E770164"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3287" w:type="dxa"/>
          </w:tcPr>
          <w:p w14:paraId="467D4A18"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 xml:space="preserve">Stigmates liés à la santé </w:t>
            </w:r>
          </w:p>
        </w:tc>
      </w:tr>
      <w:tr w:rsidR="00633DF7" w:rsidRPr="00CB4C3F" w14:paraId="6DC06B1F" w14:textId="77777777" w:rsidTr="004F4E42">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73" w:type="dxa"/>
          </w:tcPr>
          <w:p w14:paraId="71280B2D" w14:textId="77777777" w:rsidR="00633DF7" w:rsidRPr="00CB4C3F" w:rsidRDefault="00633DF7" w:rsidP="004F4E42">
            <w:pPr>
              <w:rPr>
                <w:rFonts w:ascii="Arial" w:hAnsi="Arial" w:cs="Arial"/>
                <w:b w:val="0"/>
                <w:bCs w:val="0"/>
                <w:lang w:val="fr-LU"/>
              </w:rPr>
            </w:pPr>
          </w:p>
        </w:tc>
        <w:tc>
          <w:tcPr>
            <w:tcW w:w="2123" w:type="dxa"/>
          </w:tcPr>
          <w:p w14:paraId="2841B17D"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Inflammation</w:t>
            </w:r>
          </w:p>
        </w:tc>
        <w:tc>
          <w:tcPr>
            <w:tcW w:w="415" w:type="dxa"/>
          </w:tcPr>
          <w:p w14:paraId="7B42D0DD"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32" w:type="dxa"/>
          </w:tcPr>
          <w:p w14:paraId="4D53A0ED"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 xml:space="preserve">Température de l’environnement </w:t>
            </w:r>
          </w:p>
        </w:tc>
        <w:tc>
          <w:tcPr>
            <w:tcW w:w="320" w:type="dxa"/>
          </w:tcPr>
          <w:p w14:paraId="1C517AA4"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3287" w:type="dxa"/>
          </w:tcPr>
          <w:p w14:paraId="7CDAB78C"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 xml:space="preserve">Schémas comportementaux </w:t>
            </w:r>
          </w:p>
        </w:tc>
      </w:tr>
      <w:tr w:rsidR="00633DF7" w:rsidRPr="00CB4C3F" w14:paraId="39F99AE6" w14:textId="77777777" w:rsidTr="004F4E42">
        <w:trPr>
          <w:trHeight w:val="611"/>
        </w:trPr>
        <w:tc>
          <w:tcPr>
            <w:cnfStyle w:val="001000000000" w:firstRow="0" w:lastRow="0" w:firstColumn="1" w:lastColumn="0" w:oddVBand="0" w:evenVBand="0" w:oddHBand="0" w:evenHBand="0" w:firstRowFirstColumn="0" w:firstRowLastColumn="0" w:lastRowFirstColumn="0" w:lastRowLastColumn="0"/>
            <w:tcW w:w="373" w:type="dxa"/>
          </w:tcPr>
          <w:p w14:paraId="09DA6872" w14:textId="77777777" w:rsidR="00633DF7" w:rsidRPr="00CB4C3F" w:rsidRDefault="00633DF7" w:rsidP="004F4E42">
            <w:pPr>
              <w:rPr>
                <w:rFonts w:ascii="Arial" w:hAnsi="Arial" w:cs="Arial"/>
                <w:b w:val="0"/>
                <w:bCs w:val="0"/>
                <w:lang w:val="fr-LU"/>
              </w:rPr>
            </w:pPr>
          </w:p>
        </w:tc>
        <w:tc>
          <w:tcPr>
            <w:tcW w:w="2123" w:type="dxa"/>
          </w:tcPr>
          <w:p w14:paraId="1AE58B59"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 xml:space="preserve">Consommation de substances </w:t>
            </w:r>
          </w:p>
        </w:tc>
        <w:tc>
          <w:tcPr>
            <w:tcW w:w="415" w:type="dxa"/>
          </w:tcPr>
          <w:p w14:paraId="731F9611"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32" w:type="dxa"/>
          </w:tcPr>
          <w:p w14:paraId="1DCD07FC"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Éclairage</w:t>
            </w:r>
          </w:p>
        </w:tc>
        <w:tc>
          <w:tcPr>
            <w:tcW w:w="320" w:type="dxa"/>
          </w:tcPr>
          <w:p w14:paraId="5DB8011F"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3287" w:type="dxa"/>
          </w:tcPr>
          <w:p w14:paraId="770FF367"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 xml:space="preserve">Estime de soi </w:t>
            </w:r>
          </w:p>
        </w:tc>
      </w:tr>
      <w:tr w:rsidR="00633DF7" w:rsidRPr="00CB4C3F" w14:paraId="6FB40C0D" w14:textId="77777777" w:rsidTr="004F4E42">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373" w:type="dxa"/>
          </w:tcPr>
          <w:p w14:paraId="37B8335C" w14:textId="77777777" w:rsidR="00633DF7" w:rsidRPr="00CB4C3F" w:rsidRDefault="00633DF7" w:rsidP="004F4E42">
            <w:pPr>
              <w:rPr>
                <w:rFonts w:ascii="Arial" w:hAnsi="Arial" w:cs="Arial"/>
                <w:b w:val="0"/>
                <w:bCs w:val="0"/>
                <w:lang w:val="fr-LU"/>
              </w:rPr>
            </w:pPr>
          </w:p>
        </w:tc>
        <w:tc>
          <w:tcPr>
            <w:tcW w:w="2123" w:type="dxa"/>
          </w:tcPr>
          <w:p w14:paraId="3097270A"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Addiction</w:t>
            </w:r>
          </w:p>
        </w:tc>
        <w:tc>
          <w:tcPr>
            <w:tcW w:w="415" w:type="dxa"/>
          </w:tcPr>
          <w:p w14:paraId="31C18393"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32" w:type="dxa"/>
          </w:tcPr>
          <w:p w14:paraId="67E1692E"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Exposition à la moisissure</w:t>
            </w:r>
          </w:p>
        </w:tc>
        <w:tc>
          <w:tcPr>
            <w:tcW w:w="320" w:type="dxa"/>
          </w:tcPr>
          <w:p w14:paraId="4D8CEE30"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3287" w:type="dxa"/>
          </w:tcPr>
          <w:p w14:paraId="329A9788"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Expériences négatives de l’enfance</w:t>
            </w:r>
          </w:p>
        </w:tc>
      </w:tr>
      <w:tr w:rsidR="00633DF7" w:rsidRPr="00CB4C3F" w14:paraId="7D8C19D7" w14:textId="77777777" w:rsidTr="004F4E42">
        <w:trPr>
          <w:trHeight w:val="292"/>
        </w:trPr>
        <w:tc>
          <w:tcPr>
            <w:cnfStyle w:val="001000000000" w:firstRow="0" w:lastRow="0" w:firstColumn="1" w:lastColumn="0" w:oddVBand="0" w:evenVBand="0" w:oddHBand="0" w:evenHBand="0" w:firstRowFirstColumn="0" w:firstRowLastColumn="0" w:lastRowFirstColumn="0" w:lastRowLastColumn="0"/>
            <w:tcW w:w="373" w:type="dxa"/>
          </w:tcPr>
          <w:p w14:paraId="693F5225" w14:textId="77777777" w:rsidR="00633DF7" w:rsidRPr="00CB4C3F" w:rsidRDefault="00633DF7" w:rsidP="004F4E42">
            <w:pPr>
              <w:rPr>
                <w:rFonts w:ascii="Arial" w:hAnsi="Arial" w:cs="Arial"/>
                <w:b w:val="0"/>
                <w:bCs w:val="0"/>
                <w:lang w:val="fr-LU"/>
              </w:rPr>
            </w:pPr>
          </w:p>
        </w:tc>
        <w:tc>
          <w:tcPr>
            <w:tcW w:w="2123" w:type="dxa"/>
          </w:tcPr>
          <w:p w14:paraId="3D3F465C"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Traumatisme cérébral</w:t>
            </w:r>
          </w:p>
        </w:tc>
        <w:tc>
          <w:tcPr>
            <w:tcW w:w="415" w:type="dxa"/>
          </w:tcPr>
          <w:p w14:paraId="3F7B06FF"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32" w:type="dxa"/>
          </w:tcPr>
          <w:p w14:paraId="6DC83ABA"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Temps passé à l’extérieur</w:t>
            </w:r>
          </w:p>
        </w:tc>
        <w:tc>
          <w:tcPr>
            <w:tcW w:w="320" w:type="dxa"/>
          </w:tcPr>
          <w:p w14:paraId="3581E676"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3287" w:type="dxa"/>
          </w:tcPr>
          <w:p w14:paraId="5372FE21"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Chômage</w:t>
            </w:r>
          </w:p>
        </w:tc>
      </w:tr>
      <w:tr w:rsidR="00633DF7" w:rsidRPr="00CB4C3F" w14:paraId="5A65C7B9" w14:textId="77777777" w:rsidTr="004F4E4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73" w:type="dxa"/>
          </w:tcPr>
          <w:p w14:paraId="02C855DB" w14:textId="77777777" w:rsidR="00633DF7" w:rsidRPr="00CB4C3F" w:rsidRDefault="00633DF7" w:rsidP="004F4E42">
            <w:pPr>
              <w:rPr>
                <w:rFonts w:ascii="Arial" w:hAnsi="Arial" w:cs="Arial"/>
                <w:b w:val="0"/>
                <w:bCs w:val="0"/>
                <w:lang w:val="fr-LU"/>
              </w:rPr>
            </w:pPr>
          </w:p>
        </w:tc>
        <w:tc>
          <w:tcPr>
            <w:tcW w:w="2123" w:type="dxa"/>
          </w:tcPr>
          <w:p w14:paraId="5A9252B4"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Troubles digestifs</w:t>
            </w:r>
          </w:p>
        </w:tc>
        <w:tc>
          <w:tcPr>
            <w:tcW w:w="415" w:type="dxa"/>
          </w:tcPr>
          <w:p w14:paraId="3A7B9A4F"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32" w:type="dxa"/>
          </w:tcPr>
          <w:p w14:paraId="32DBAE27"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Difficultés financières</w:t>
            </w:r>
          </w:p>
        </w:tc>
        <w:tc>
          <w:tcPr>
            <w:tcW w:w="320" w:type="dxa"/>
          </w:tcPr>
          <w:p w14:paraId="30B4E5C3"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3287" w:type="dxa"/>
          </w:tcPr>
          <w:p w14:paraId="26DF2A48"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Systèmes sans soutien</w:t>
            </w:r>
          </w:p>
        </w:tc>
      </w:tr>
      <w:tr w:rsidR="00633DF7" w:rsidRPr="00CB4C3F" w14:paraId="1808D765" w14:textId="77777777" w:rsidTr="004F4E42">
        <w:trPr>
          <w:trHeight w:val="292"/>
        </w:trPr>
        <w:tc>
          <w:tcPr>
            <w:cnfStyle w:val="001000000000" w:firstRow="0" w:lastRow="0" w:firstColumn="1" w:lastColumn="0" w:oddVBand="0" w:evenVBand="0" w:oddHBand="0" w:evenHBand="0" w:firstRowFirstColumn="0" w:firstRowLastColumn="0" w:lastRowFirstColumn="0" w:lastRowLastColumn="0"/>
            <w:tcW w:w="373" w:type="dxa"/>
          </w:tcPr>
          <w:p w14:paraId="0DABED8F" w14:textId="77777777" w:rsidR="00633DF7" w:rsidRPr="00CB4C3F" w:rsidRDefault="00633DF7" w:rsidP="004F4E42">
            <w:pPr>
              <w:rPr>
                <w:rFonts w:ascii="Arial" w:hAnsi="Arial" w:cs="Arial"/>
                <w:b w:val="0"/>
                <w:bCs w:val="0"/>
                <w:lang w:val="fr-LU"/>
              </w:rPr>
            </w:pPr>
          </w:p>
        </w:tc>
        <w:tc>
          <w:tcPr>
            <w:tcW w:w="2123" w:type="dxa"/>
          </w:tcPr>
          <w:p w14:paraId="17C54943"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Consommation d’eau</w:t>
            </w:r>
          </w:p>
        </w:tc>
        <w:tc>
          <w:tcPr>
            <w:tcW w:w="415" w:type="dxa"/>
          </w:tcPr>
          <w:p w14:paraId="06985FAB"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32" w:type="dxa"/>
          </w:tcPr>
          <w:p w14:paraId="1E9ACBCF"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Environnement insalubre</w:t>
            </w:r>
          </w:p>
        </w:tc>
        <w:tc>
          <w:tcPr>
            <w:tcW w:w="320" w:type="dxa"/>
          </w:tcPr>
          <w:p w14:paraId="33898FE1"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3287" w:type="dxa"/>
          </w:tcPr>
          <w:p w14:paraId="3F616FBF"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 xml:space="preserve">Expression de soi </w:t>
            </w:r>
          </w:p>
        </w:tc>
      </w:tr>
      <w:tr w:rsidR="00633DF7" w:rsidRPr="00CB4C3F" w14:paraId="20CE79B5" w14:textId="77777777" w:rsidTr="004F4E4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73" w:type="dxa"/>
          </w:tcPr>
          <w:p w14:paraId="263BEB79" w14:textId="77777777" w:rsidR="00633DF7" w:rsidRPr="00CB4C3F" w:rsidRDefault="00633DF7" w:rsidP="004F4E42">
            <w:pPr>
              <w:rPr>
                <w:rFonts w:ascii="Arial" w:hAnsi="Arial" w:cs="Arial"/>
                <w:b w:val="0"/>
                <w:bCs w:val="0"/>
                <w:lang w:val="fr-LU"/>
              </w:rPr>
            </w:pPr>
          </w:p>
        </w:tc>
        <w:tc>
          <w:tcPr>
            <w:tcW w:w="2123" w:type="dxa"/>
          </w:tcPr>
          <w:p w14:paraId="63C55A1F"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 xml:space="preserve">Fonctionnement cognitif </w:t>
            </w:r>
          </w:p>
        </w:tc>
        <w:tc>
          <w:tcPr>
            <w:tcW w:w="415" w:type="dxa"/>
          </w:tcPr>
          <w:p w14:paraId="251F36F2"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32" w:type="dxa"/>
          </w:tcPr>
          <w:p w14:paraId="398BBA08"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Éducation</w:t>
            </w:r>
          </w:p>
        </w:tc>
        <w:tc>
          <w:tcPr>
            <w:tcW w:w="320" w:type="dxa"/>
          </w:tcPr>
          <w:p w14:paraId="406C8FC3"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3287" w:type="dxa"/>
          </w:tcPr>
          <w:p w14:paraId="1FD3F0ED"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Connaissance</w:t>
            </w:r>
          </w:p>
        </w:tc>
      </w:tr>
      <w:tr w:rsidR="00633DF7" w:rsidRPr="00CB4C3F" w14:paraId="062680EF" w14:textId="77777777" w:rsidTr="004F4E42">
        <w:trPr>
          <w:trHeight w:val="611"/>
        </w:trPr>
        <w:tc>
          <w:tcPr>
            <w:cnfStyle w:val="001000000000" w:firstRow="0" w:lastRow="0" w:firstColumn="1" w:lastColumn="0" w:oddVBand="0" w:evenVBand="0" w:oddHBand="0" w:evenHBand="0" w:firstRowFirstColumn="0" w:firstRowLastColumn="0" w:lastRowFirstColumn="0" w:lastRowLastColumn="0"/>
            <w:tcW w:w="373" w:type="dxa"/>
          </w:tcPr>
          <w:p w14:paraId="2C1FE4C7" w14:textId="77777777" w:rsidR="00633DF7" w:rsidRPr="00CB4C3F" w:rsidRDefault="00633DF7" w:rsidP="004F4E42">
            <w:pPr>
              <w:rPr>
                <w:rFonts w:ascii="Arial" w:hAnsi="Arial" w:cs="Arial"/>
                <w:b w:val="0"/>
                <w:bCs w:val="0"/>
                <w:lang w:val="fr-LU"/>
              </w:rPr>
            </w:pPr>
          </w:p>
        </w:tc>
        <w:tc>
          <w:tcPr>
            <w:tcW w:w="2123" w:type="dxa"/>
          </w:tcPr>
          <w:p w14:paraId="5E987FD5"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Dysfonctionnement sexuel</w:t>
            </w:r>
          </w:p>
        </w:tc>
        <w:tc>
          <w:tcPr>
            <w:tcW w:w="415" w:type="dxa"/>
          </w:tcPr>
          <w:p w14:paraId="1B6CEA8B"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32" w:type="dxa"/>
          </w:tcPr>
          <w:p w14:paraId="3C6E9A02"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Infection bactérienne</w:t>
            </w:r>
          </w:p>
        </w:tc>
        <w:tc>
          <w:tcPr>
            <w:tcW w:w="320" w:type="dxa"/>
          </w:tcPr>
          <w:p w14:paraId="7A170B73"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3287" w:type="dxa"/>
          </w:tcPr>
          <w:p w14:paraId="611F3AFA"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 xml:space="preserve">Gestion du temps </w:t>
            </w:r>
          </w:p>
        </w:tc>
      </w:tr>
      <w:tr w:rsidR="00633DF7" w:rsidRPr="00CB4C3F" w14:paraId="0DC55148" w14:textId="77777777" w:rsidTr="004F4E4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73" w:type="dxa"/>
          </w:tcPr>
          <w:p w14:paraId="0E2D0AD2" w14:textId="77777777" w:rsidR="00633DF7" w:rsidRPr="00CB4C3F" w:rsidRDefault="00633DF7" w:rsidP="004F4E42">
            <w:pPr>
              <w:rPr>
                <w:rFonts w:ascii="Arial" w:hAnsi="Arial" w:cs="Arial"/>
                <w:b w:val="0"/>
                <w:bCs w:val="0"/>
                <w:lang w:val="fr-LU"/>
              </w:rPr>
            </w:pPr>
          </w:p>
        </w:tc>
        <w:tc>
          <w:tcPr>
            <w:tcW w:w="2123" w:type="dxa"/>
          </w:tcPr>
          <w:p w14:paraId="7104E464"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Diabète</w:t>
            </w:r>
          </w:p>
        </w:tc>
        <w:tc>
          <w:tcPr>
            <w:tcW w:w="415" w:type="dxa"/>
          </w:tcPr>
          <w:p w14:paraId="63BAC2D1"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32" w:type="dxa"/>
          </w:tcPr>
          <w:p w14:paraId="0ED0BAC0"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Sécurité</w:t>
            </w:r>
          </w:p>
        </w:tc>
        <w:tc>
          <w:tcPr>
            <w:tcW w:w="320" w:type="dxa"/>
          </w:tcPr>
          <w:p w14:paraId="7898FDA9"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3287" w:type="dxa"/>
          </w:tcPr>
          <w:p w14:paraId="20483927"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Continuité du soin</w:t>
            </w:r>
          </w:p>
        </w:tc>
      </w:tr>
      <w:tr w:rsidR="00633DF7" w:rsidRPr="00CB4C3F" w14:paraId="31295ADF" w14:textId="77777777" w:rsidTr="004F4E42">
        <w:trPr>
          <w:trHeight w:val="318"/>
        </w:trPr>
        <w:tc>
          <w:tcPr>
            <w:cnfStyle w:val="001000000000" w:firstRow="0" w:lastRow="0" w:firstColumn="1" w:lastColumn="0" w:oddVBand="0" w:evenVBand="0" w:oddHBand="0" w:evenHBand="0" w:firstRowFirstColumn="0" w:firstRowLastColumn="0" w:lastRowFirstColumn="0" w:lastRowLastColumn="0"/>
            <w:tcW w:w="373" w:type="dxa"/>
          </w:tcPr>
          <w:p w14:paraId="65CBEEE7" w14:textId="77777777" w:rsidR="00633DF7" w:rsidRPr="00CB4C3F" w:rsidRDefault="00633DF7" w:rsidP="004F4E42">
            <w:pPr>
              <w:rPr>
                <w:rFonts w:ascii="Arial" w:hAnsi="Arial" w:cs="Arial"/>
                <w:b w:val="0"/>
                <w:bCs w:val="0"/>
                <w:lang w:val="fr-LU"/>
              </w:rPr>
            </w:pPr>
          </w:p>
        </w:tc>
        <w:tc>
          <w:tcPr>
            <w:tcW w:w="2123" w:type="dxa"/>
          </w:tcPr>
          <w:p w14:paraId="5B98F327"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Système immunitaire</w:t>
            </w:r>
          </w:p>
        </w:tc>
        <w:tc>
          <w:tcPr>
            <w:tcW w:w="415" w:type="dxa"/>
          </w:tcPr>
          <w:p w14:paraId="15B4F3D7"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32" w:type="dxa"/>
          </w:tcPr>
          <w:p w14:paraId="59FB3C52"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Apnée du sommeil</w:t>
            </w:r>
          </w:p>
        </w:tc>
        <w:tc>
          <w:tcPr>
            <w:tcW w:w="320" w:type="dxa"/>
          </w:tcPr>
          <w:p w14:paraId="1645FEFE"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3287" w:type="dxa"/>
          </w:tcPr>
          <w:p w14:paraId="16540AA7"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Tolérance au stress</w:t>
            </w:r>
          </w:p>
        </w:tc>
      </w:tr>
      <w:tr w:rsidR="00633DF7" w:rsidRPr="00CB4C3F" w14:paraId="2939ABC0" w14:textId="77777777" w:rsidTr="004F4E4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73" w:type="dxa"/>
          </w:tcPr>
          <w:p w14:paraId="1A8FEB50" w14:textId="77777777" w:rsidR="00633DF7" w:rsidRPr="00CB4C3F" w:rsidRDefault="00633DF7" w:rsidP="004F4E42">
            <w:pPr>
              <w:rPr>
                <w:rFonts w:ascii="Arial" w:hAnsi="Arial" w:cs="Arial"/>
                <w:b w:val="0"/>
                <w:bCs w:val="0"/>
                <w:lang w:val="fr-LU"/>
              </w:rPr>
            </w:pPr>
          </w:p>
        </w:tc>
        <w:tc>
          <w:tcPr>
            <w:tcW w:w="2123" w:type="dxa"/>
          </w:tcPr>
          <w:p w14:paraId="1E432EC9"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Infections virales</w:t>
            </w:r>
          </w:p>
        </w:tc>
        <w:tc>
          <w:tcPr>
            <w:tcW w:w="415" w:type="dxa"/>
          </w:tcPr>
          <w:p w14:paraId="12669CE1"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32" w:type="dxa"/>
          </w:tcPr>
          <w:p w14:paraId="059D1EA3"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Infection bactérienne</w:t>
            </w:r>
          </w:p>
        </w:tc>
        <w:tc>
          <w:tcPr>
            <w:tcW w:w="320" w:type="dxa"/>
          </w:tcPr>
          <w:p w14:paraId="77ACFDD9"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3287" w:type="dxa"/>
          </w:tcPr>
          <w:p w14:paraId="4293553C"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Confiance aux aidants</w:t>
            </w:r>
          </w:p>
        </w:tc>
      </w:tr>
      <w:tr w:rsidR="00633DF7" w:rsidRPr="00CB4C3F" w14:paraId="099E7102" w14:textId="77777777" w:rsidTr="004F4E42">
        <w:trPr>
          <w:trHeight w:val="611"/>
        </w:trPr>
        <w:tc>
          <w:tcPr>
            <w:cnfStyle w:val="001000000000" w:firstRow="0" w:lastRow="0" w:firstColumn="1" w:lastColumn="0" w:oddVBand="0" w:evenVBand="0" w:oddHBand="0" w:evenHBand="0" w:firstRowFirstColumn="0" w:firstRowLastColumn="0" w:lastRowFirstColumn="0" w:lastRowLastColumn="0"/>
            <w:tcW w:w="373" w:type="dxa"/>
          </w:tcPr>
          <w:p w14:paraId="247EAD22" w14:textId="77777777" w:rsidR="00633DF7" w:rsidRPr="00CB4C3F" w:rsidRDefault="00633DF7" w:rsidP="004F4E42">
            <w:pPr>
              <w:rPr>
                <w:rFonts w:ascii="Arial" w:hAnsi="Arial" w:cs="Arial"/>
                <w:b w:val="0"/>
                <w:bCs w:val="0"/>
                <w:lang w:val="fr-LU"/>
              </w:rPr>
            </w:pPr>
          </w:p>
        </w:tc>
        <w:tc>
          <w:tcPr>
            <w:tcW w:w="2123" w:type="dxa"/>
          </w:tcPr>
          <w:p w14:paraId="2AC4B6A9"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Troubles cardiovasculaires</w:t>
            </w:r>
          </w:p>
        </w:tc>
        <w:tc>
          <w:tcPr>
            <w:tcW w:w="415" w:type="dxa"/>
          </w:tcPr>
          <w:p w14:paraId="57A04BE8"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32" w:type="dxa"/>
          </w:tcPr>
          <w:p w14:paraId="3B8CED4E"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Traumatisme</w:t>
            </w:r>
          </w:p>
        </w:tc>
        <w:tc>
          <w:tcPr>
            <w:tcW w:w="320" w:type="dxa"/>
          </w:tcPr>
          <w:p w14:paraId="2878A400"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3287" w:type="dxa"/>
          </w:tcPr>
          <w:p w14:paraId="37386599"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 xml:space="preserve">Temps </w:t>
            </w:r>
          </w:p>
        </w:tc>
      </w:tr>
      <w:tr w:rsidR="00633DF7" w:rsidRPr="00CB4C3F" w14:paraId="06098308" w14:textId="77777777" w:rsidTr="004F4E42">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373" w:type="dxa"/>
          </w:tcPr>
          <w:p w14:paraId="1E6205B6" w14:textId="77777777" w:rsidR="00633DF7" w:rsidRPr="00CB4C3F" w:rsidRDefault="00633DF7" w:rsidP="004F4E42">
            <w:pPr>
              <w:rPr>
                <w:rFonts w:ascii="Arial" w:hAnsi="Arial" w:cs="Arial"/>
                <w:b w:val="0"/>
                <w:bCs w:val="0"/>
                <w:lang w:val="fr-LU"/>
              </w:rPr>
            </w:pPr>
          </w:p>
        </w:tc>
        <w:tc>
          <w:tcPr>
            <w:tcW w:w="2123" w:type="dxa"/>
          </w:tcPr>
          <w:p w14:paraId="3181E27F"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 xml:space="preserve">Fonctionnement métabolique </w:t>
            </w:r>
          </w:p>
        </w:tc>
        <w:tc>
          <w:tcPr>
            <w:tcW w:w="415" w:type="dxa"/>
          </w:tcPr>
          <w:p w14:paraId="5EDAF1A2"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32" w:type="dxa"/>
          </w:tcPr>
          <w:p w14:paraId="1074C958"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Flux sanguin</w:t>
            </w:r>
          </w:p>
        </w:tc>
        <w:tc>
          <w:tcPr>
            <w:tcW w:w="320" w:type="dxa"/>
          </w:tcPr>
          <w:p w14:paraId="6B5CE140"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3287" w:type="dxa"/>
          </w:tcPr>
          <w:p w14:paraId="653A3B80"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 xml:space="preserve">Tempérament </w:t>
            </w:r>
          </w:p>
        </w:tc>
      </w:tr>
    </w:tbl>
    <w:p w14:paraId="35F4821A" w14:textId="77777777" w:rsidR="00633DF7" w:rsidRPr="00CB4C3F" w:rsidRDefault="00633DF7" w:rsidP="00633DF7">
      <w:pPr>
        <w:rPr>
          <w:rFonts w:ascii="Arial" w:hAnsi="Arial" w:cs="Arial"/>
          <w:lang w:val="fr-LU"/>
        </w:rPr>
      </w:pPr>
    </w:p>
    <w:p w14:paraId="05F90BF7" w14:textId="0A57DAA8" w:rsidR="00466A2F" w:rsidRPr="00CB4C3F" w:rsidRDefault="00466A2F" w:rsidP="00466A2F">
      <w:pPr>
        <w:rPr>
          <w:rFonts w:ascii="Arial" w:hAnsi="Arial" w:cs="Arial"/>
          <w:b/>
          <w:bCs/>
          <w:color w:val="4472C4" w:themeColor="accent1"/>
          <w:lang w:val="fr-LU"/>
        </w:rPr>
      </w:pPr>
      <w:r w:rsidRPr="00CB4C3F">
        <w:rPr>
          <w:rFonts w:ascii="Arial" w:hAnsi="Arial" w:cs="Arial"/>
          <w:b/>
          <w:bCs/>
          <w:color w:val="4472C4" w:themeColor="accent1"/>
          <w:lang w:val="fr-LU"/>
        </w:rPr>
        <w:lastRenderedPageBreak/>
        <w:t xml:space="preserve">Quels sont les facteurs que vous avez pu identifier pour vous ? </w:t>
      </w:r>
    </w:p>
    <w:p w14:paraId="3E4CC45E" w14:textId="77777777" w:rsidR="00466A2F" w:rsidRPr="00CB4C3F" w:rsidRDefault="00466A2F" w:rsidP="00466A2F">
      <w:pPr>
        <w:rPr>
          <w:rFonts w:ascii="Arial" w:hAnsi="Arial" w:cs="Arial"/>
          <w:lang w:val="fr-LU"/>
        </w:rPr>
      </w:pPr>
    </w:p>
    <w:tbl>
      <w:tblPr>
        <w:tblStyle w:val="TableauGrille2-Accentuation1"/>
        <w:tblW w:w="8451" w:type="dxa"/>
        <w:tblInd w:w="709" w:type="dxa"/>
        <w:tblLook w:val="04A0" w:firstRow="1" w:lastRow="0" w:firstColumn="1" w:lastColumn="0" w:noHBand="0" w:noVBand="1"/>
      </w:tblPr>
      <w:tblGrid>
        <w:gridCol w:w="4253"/>
        <w:gridCol w:w="4198"/>
      </w:tblGrid>
      <w:tr w:rsidR="00466A2F" w:rsidRPr="00CB4C3F" w14:paraId="150C68F6" w14:textId="77777777" w:rsidTr="00466A2F">
        <w:trPr>
          <w:cnfStyle w:val="100000000000" w:firstRow="1" w:lastRow="0" w:firstColumn="0" w:lastColumn="0" w:oddVBand="0" w:evenVBand="0" w:oddHBand="0"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4253" w:type="dxa"/>
          </w:tcPr>
          <w:p w14:paraId="2216287C" w14:textId="0C5638F9" w:rsidR="00466A2F" w:rsidRPr="00CB4C3F" w:rsidRDefault="00466A2F" w:rsidP="004F4E42">
            <w:pPr>
              <w:jc w:val="center"/>
              <w:rPr>
                <w:rFonts w:ascii="Arial" w:hAnsi="Arial" w:cs="Arial"/>
                <w:lang w:val="fr-LU"/>
              </w:rPr>
            </w:pPr>
            <w:r w:rsidRPr="00CB4C3F">
              <w:rPr>
                <w:rFonts w:ascii="Arial" w:hAnsi="Arial" w:cs="Arial"/>
                <w:lang w:val="fr-LU"/>
              </w:rPr>
              <w:t xml:space="preserve">Facteurs </w:t>
            </w:r>
            <w:r w:rsidRPr="00CB4C3F">
              <w:rPr>
                <w:rFonts w:ascii="Arial" w:hAnsi="Arial" w:cs="Arial"/>
                <w:i/>
                <w:iCs/>
                <w:lang w:val="fr-LU"/>
              </w:rPr>
              <w:t>non</w:t>
            </w:r>
            <w:r w:rsidRPr="00CB4C3F">
              <w:rPr>
                <w:rFonts w:ascii="Arial" w:hAnsi="Arial" w:cs="Arial"/>
                <w:lang w:val="fr-LU"/>
              </w:rPr>
              <w:t xml:space="preserve"> bénéfiques à ma qualité de vie</w:t>
            </w:r>
          </w:p>
        </w:tc>
        <w:tc>
          <w:tcPr>
            <w:tcW w:w="4198" w:type="dxa"/>
          </w:tcPr>
          <w:p w14:paraId="471BEAD3" w14:textId="77777777" w:rsidR="00466A2F" w:rsidRPr="00CB4C3F" w:rsidRDefault="00466A2F" w:rsidP="004F4E42">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Facteurs bénéfiques à ma qualité de vie</w:t>
            </w:r>
          </w:p>
        </w:tc>
      </w:tr>
      <w:tr w:rsidR="00466A2F" w:rsidRPr="00CB4C3F" w14:paraId="5936C09D" w14:textId="77777777" w:rsidTr="00466A2F">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253" w:type="dxa"/>
          </w:tcPr>
          <w:p w14:paraId="182363B6" w14:textId="77777777" w:rsidR="00466A2F" w:rsidRPr="00CB4C3F" w:rsidRDefault="00466A2F" w:rsidP="004F4E42">
            <w:pPr>
              <w:spacing w:line="360" w:lineRule="auto"/>
              <w:rPr>
                <w:rFonts w:ascii="Arial" w:hAnsi="Arial" w:cs="Arial"/>
                <w:lang w:val="fr-LU"/>
              </w:rPr>
            </w:pPr>
          </w:p>
        </w:tc>
        <w:tc>
          <w:tcPr>
            <w:tcW w:w="4198" w:type="dxa"/>
          </w:tcPr>
          <w:p w14:paraId="20B4F564" w14:textId="77777777" w:rsidR="00466A2F" w:rsidRPr="00CB4C3F" w:rsidRDefault="00466A2F" w:rsidP="004F4E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r>
      <w:tr w:rsidR="00466A2F" w:rsidRPr="00CB4C3F" w14:paraId="680FBA68" w14:textId="77777777" w:rsidTr="00466A2F">
        <w:trPr>
          <w:trHeight w:val="560"/>
        </w:trPr>
        <w:tc>
          <w:tcPr>
            <w:cnfStyle w:val="001000000000" w:firstRow="0" w:lastRow="0" w:firstColumn="1" w:lastColumn="0" w:oddVBand="0" w:evenVBand="0" w:oddHBand="0" w:evenHBand="0" w:firstRowFirstColumn="0" w:firstRowLastColumn="0" w:lastRowFirstColumn="0" w:lastRowLastColumn="0"/>
            <w:tcW w:w="4253" w:type="dxa"/>
          </w:tcPr>
          <w:p w14:paraId="24882539" w14:textId="77777777" w:rsidR="00466A2F" w:rsidRPr="00CB4C3F" w:rsidRDefault="00466A2F" w:rsidP="004F4E42">
            <w:pPr>
              <w:spacing w:line="360" w:lineRule="auto"/>
              <w:rPr>
                <w:rFonts w:ascii="Arial" w:hAnsi="Arial" w:cs="Arial"/>
                <w:lang w:val="fr-LU"/>
              </w:rPr>
            </w:pPr>
          </w:p>
        </w:tc>
        <w:tc>
          <w:tcPr>
            <w:tcW w:w="4198" w:type="dxa"/>
          </w:tcPr>
          <w:p w14:paraId="1608BB8C" w14:textId="77777777" w:rsidR="00466A2F" w:rsidRPr="00CB4C3F" w:rsidRDefault="00466A2F" w:rsidP="004F4E4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r>
      <w:tr w:rsidR="00466A2F" w:rsidRPr="00CB4C3F" w14:paraId="46F20CF4" w14:textId="77777777" w:rsidTr="00466A2F">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253" w:type="dxa"/>
          </w:tcPr>
          <w:p w14:paraId="3E6F0BBC" w14:textId="77777777" w:rsidR="00466A2F" w:rsidRPr="00CB4C3F" w:rsidRDefault="00466A2F" w:rsidP="004F4E42">
            <w:pPr>
              <w:spacing w:line="360" w:lineRule="auto"/>
              <w:rPr>
                <w:rFonts w:ascii="Arial" w:hAnsi="Arial" w:cs="Arial"/>
                <w:lang w:val="fr-LU"/>
              </w:rPr>
            </w:pPr>
          </w:p>
        </w:tc>
        <w:tc>
          <w:tcPr>
            <w:tcW w:w="4198" w:type="dxa"/>
          </w:tcPr>
          <w:p w14:paraId="452210F9" w14:textId="77777777" w:rsidR="00466A2F" w:rsidRPr="00CB4C3F" w:rsidRDefault="00466A2F" w:rsidP="004F4E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r>
      <w:tr w:rsidR="00466A2F" w:rsidRPr="00CB4C3F" w14:paraId="56508193" w14:textId="77777777" w:rsidTr="00466A2F">
        <w:trPr>
          <w:trHeight w:val="580"/>
        </w:trPr>
        <w:tc>
          <w:tcPr>
            <w:cnfStyle w:val="001000000000" w:firstRow="0" w:lastRow="0" w:firstColumn="1" w:lastColumn="0" w:oddVBand="0" w:evenVBand="0" w:oddHBand="0" w:evenHBand="0" w:firstRowFirstColumn="0" w:firstRowLastColumn="0" w:lastRowFirstColumn="0" w:lastRowLastColumn="0"/>
            <w:tcW w:w="4253" w:type="dxa"/>
          </w:tcPr>
          <w:p w14:paraId="4EE7C714" w14:textId="77777777" w:rsidR="00466A2F" w:rsidRPr="00CB4C3F" w:rsidRDefault="00466A2F" w:rsidP="004F4E42">
            <w:pPr>
              <w:spacing w:line="360" w:lineRule="auto"/>
              <w:rPr>
                <w:rFonts w:ascii="Arial" w:hAnsi="Arial" w:cs="Arial"/>
                <w:lang w:val="fr-LU"/>
              </w:rPr>
            </w:pPr>
          </w:p>
        </w:tc>
        <w:tc>
          <w:tcPr>
            <w:tcW w:w="4198" w:type="dxa"/>
          </w:tcPr>
          <w:p w14:paraId="2CCD2D53" w14:textId="77777777" w:rsidR="00466A2F" w:rsidRPr="00CB4C3F" w:rsidRDefault="00466A2F" w:rsidP="004F4E4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r>
      <w:tr w:rsidR="00466A2F" w:rsidRPr="00CB4C3F" w14:paraId="057D2022" w14:textId="77777777" w:rsidTr="00466A2F">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253" w:type="dxa"/>
          </w:tcPr>
          <w:p w14:paraId="6987B59F" w14:textId="77777777" w:rsidR="00466A2F" w:rsidRPr="00CB4C3F" w:rsidRDefault="00466A2F" w:rsidP="004F4E42">
            <w:pPr>
              <w:spacing w:line="360" w:lineRule="auto"/>
              <w:rPr>
                <w:rFonts w:ascii="Arial" w:hAnsi="Arial" w:cs="Arial"/>
                <w:lang w:val="fr-LU"/>
              </w:rPr>
            </w:pPr>
          </w:p>
        </w:tc>
        <w:tc>
          <w:tcPr>
            <w:tcW w:w="4198" w:type="dxa"/>
          </w:tcPr>
          <w:p w14:paraId="164F9112" w14:textId="77777777" w:rsidR="00466A2F" w:rsidRPr="00CB4C3F" w:rsidRDefault="00466A2F" w:rsidP="004F4E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r>
      <w:tr w:rsidR="00466A2F" w:rsidRPr="00CB4C3F" w14:paraId="45F08E2A" w14:textId="77777777" w:rsidTr="00466A2F">
        <w:trPr>
          <w:trHeight w:val="580"/>
        </w:trPr>
        <w:tc>
          <w:tcPr>
            <w:cnfStyle w:val="001000000000" w:firstRow="0" w:lastRow="0" w:firstColumn="1" w:lastColumn="0" w:oddVBand="0" w:evenVBand="0" w:oddHBand="0" w:evenHBand="0" w:firstRowFirstColumn="0" w:firstRowLastColumn="0" w:lastRowFirstColumn="0" w:lastRowLastColumn="0"/>
            <w:tcW w:w="4253" w:type="dxa"/>
          </w:tcPr>
          <w:p w14:paraId="2C465B7F" w14:textId="77777777" w:rsidR="00466A2F" w:rsidRPr="00CB4C3F" w:rsidRDefault="00466A2F" w:rsidP="004F4E42">
            <w:pPr>
              <w:spacing w:line="360" w:lineRule="auto"/>
              <w:rPr>
                <w:rFonts w:ascii="Arial" w:hAnsi="Arial" w:cs="Arial"/>
                <w:lang w:val="fr-LU"/>
              </w:rPr>
            </w:pPr>
          </w:p>
        </w:tc>
        <w:tc>
          <w:tcPr>
            <w:tcW w:w="4198" w:type="dxa"/>
          </w:tcPr>
          <w:p w14:paraId="2230D1E2" w14:textId="77777777" w:rsidR="00466A2F" w:rsidRPr="00CB4C3F" w:rsidRDefault="00466A2F" w:rsidP="004F4E4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r>
      <w:tr w:rsidR="00466A2F" w:rsidRPr="00CB4C3F" w14:paraId="08C07EAB" w14:textId="77777777" w:rsidTr="00466A2F">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253" w:type="dxa"/>
          </w:tcPr>
          <w:p w14:paraId="388AAA8A" w14:textId="77777777" w:rsidR="00466A2F" w:rsidRPr="00CB4C3F" w:rsidRDefault="00466A2F" w:rsidP="004F4E42">
            <w:pPr>
              <w:spacing w:line="360" w:lineRule="auto"/>
              <w:rPr>
                <w:rFonts w:ascii="Arial" w:hAnsi="Arial" w:cs="Arial"/>
                <w:lang w:val="fr-LU"/>
              </w:rPr>
            </w:pPr>
          </w:p>
        </w:tc>
        <w:tc>
          <w:tcPr>
            <w:tcW w:w="4198" w:type="dxa"/>
          </w:tcPr>
          <w:p w14:paraId="3ABD3C56" w14:textId="77777777" w:rsidR="00466A2F" w:rsidRPr="00CB4C3F" w:rsidRDefault="00466A2F" w:rsidP="004F4E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r>
      <w:tr w:rsidR="00466A2F" w:rsidRPr="00CB4C3F" w14:paraId="1AE7C4D4" w14:textId="77777777" w:rsidTr="00466A2F">
        <w:trPr>
          <w:trHeight w:val="580"/>
        </w:trPr>
        <w:tc>
          <w:tcPr>
            <w:cnfStyle w:val="001000000000" w:firstRow="0" w:lastRow="0" w:firstColumn="1" w:lastColumn="0" w:oddVBand="0" w:evenVBand="0" w:oddHBand="0" w:evenHBand="0" w:firstRowFirstColumn="0" w:firstRowLastColumn="0" w:lastRowFirstColumn="0" w:lastRowLastColumn="0"/>
            <w:tcW w:w="4253" w:type="dxa"/>
          </w:tcPr>
          <w:p w14:paraId="5BC82E47" w14:textId="77777777" w:rsidR="00466A2F" w:rsidRPr="00CB4C3F" w:rsidRDefault="00466A2F" w:rsidP="004F4E42">
            <w:pPr>
              <w:spacing w:line="360" w:lineRule="auto"/>
              <w:rPr>
                <w:rFonts w:ascii="Arial" w:hAnsi="Arial" w:cs="Arial"/>
                <w:lang w:val="fr-LU"/>
              </w:rPr>
            </w:pPr>
          </w:p>
        </w:tc>
        <w:tc>
          <w:tcPr>
            <w:tcW w:w="4198" w:type="dxa"/>
          </w:tcPr>
          <w:p w14:paraId="29A43090" w14:textId="77777777" w:rsidR="00466A2F" w:rsidRPr="00CB4C3F" w:rsidRDefault="00466A2F" w:rsidP="004F4E4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r>
      <w:tr w:rsidR="00466A2F" w:rsidRPr="00CB4C3F" w14:paraId="15A625D4" w14:textId="77777777" w:rsidTr="00466A2F">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253" w:type="dxa"/>
          </w:tcPr>
          <w:p w14:paraId="4876BB8D" w14:textId="77777777" w:rsidR="00466A2F" w:rsidRPr="00CB4C3F" w:rsidRDefault="00466A2F" w:rsidP="004F4E42">
            <w:pPr>
              <w:spacing w:line="360" w:lineRule="auto"/>
              <w:rPr>
                <w:rFonts w:ascii="Arial" w:hAnsi="Arial" w:cs="Arial"/>
                <w:lang w:val="fr-LU"/>
              </w:rPr>
            </w:pPr>
          </w:p>
        </w:tc>
        <w:tc>
          <w:tcPr>
            <w:tcW w:w="4198" w:type="dxa"/>
          </w:tcPr>
          <w:p w14:paraId="0E05F574" w14:textId="77777777" w:rsidR="00466A2F" w:rsidRPr="00CB4C3F" w:rsidRDefault="00466A2F" w:rsidP="004F4E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r>
      <w:tr w:rsidR="00466A2F" w:rsidRPr="00CB4C3F" w14:paraId="2DD4B5D9" w14:textId="77777777" w:rsidTr="00466A2F">
        <w:trPr>
          <w:trHeight w:val="580"/>
        </w:trPr>
        <w:tc>
          <w:tcPr>
            <w:cnfStyle w:val="001000000000" w:firstRow="0" w:lastRow="0" w:firstColumn="1" w:lastColumn="0" w:oddVBand="0" w:evenVBand="0" w:oddHBand="0" w:evenHBand="0" w:firstRowFirstColumn="0" w:firstRowLastColumn="0" w:lastRowFirstColumn="0" w:lastRowLastColumn="0"/>
            <w:tcW w:w="4253" w:type="dxa"/>
          </w:tcPr>
          <w:p w14:paraId="220602D2" w14:textId="77777777" w:rsidR="00466A2F" w:rsidRPr="00CB4C3F" w:rsidRDefault="00466A2F" w:rsidP="004F4E42">
            <w:pPr>
              <w:spacing w:line="360" w:lineRule="auto"/>
              <w:rPr>
                <w:rFonts w:ascii="Arial" w:hAnsi="Arial" w:cs="Arial"/>
                <w:lang w:val="fr-LU"/>
              </w:rPr>
            </w:pPr>
          </w:p>
        </w:tc>
        <w:tc>
          <w:tcPr>
            <w:tcW w:w="4198" w:type="dxa"/>
          </w:tcPr>
          <w:p w14:paraId="5BA6ECBB" w14:textId="77777777" w:rsidR="00466A2F" w:rsidRPr="00CB4C3F" w:rsidRDefault="00466A2F" w:rsidP="004F4E4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r>
      <w:tr w:rsidR="00466A2F" w:rsidRPr="00CB4C3F" w14:paraId="7CF5FD07" w14:textId="77777777" w:rsidTr="00466A2F">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253" w:type="dxa"/>
          </w:tcPr>
          <w:p w14:paraId="54511F98" w14:textId="77777777" w:rsidR="00466A2F" w:rsidRPr="00CB4C3F" w:rsidRDefault="00466A2F" w:rsidP="004F4E42">
            <w:pPr>
              <w:spacing w:line="360" w:lineRule="auto"/>
              <w:rPr>
                <w:rFonts w:ascii="Arial" w:hAnsi="Arial" w:cs="Arial"/>
                <w:lang w:val="fr-LU"/>
              </w:rPr>
            </w:pPr>
          </w:p>
        </w:tc>
        <w:tc>
          <w:tcPr>
            <w:tcW w:w="4198" w:type="dxa"/>
          </w:tcPr>
          <w:p w14:paraId="4735FB49" w14:textId="77777777" w:rsidR="00466A2F" w:rsidRPr="00CB4C3F" w:rsidRDefault="00466A2F" w:rsidP="004F4E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r>
      <w:tr w:rsidR="00466A2F" w:rsidRPr="00CB4C3F" w14:paraId="6A3D3433" w14:textId="77777777" w:rsidTr="00466A2F">
        <w:trPr>
          <w:trHeight w:val="580"/>
        </w:trPr>
        <w:tc>
          <w:tcPr>
            <w:cnfStyle w:val="001000000000" w:firstRow="0" w:lastRow="0" w:firstColumn="1" w:lastColumn="0" w:oddVBand="0" w:evenVBand="0" w:oddHBand="0" w:evenHBand="0" w:firstRowFirstColumn="0" w:firstRowLastColumn="0" w:lastRowFirstColumn="0" w:lastRowLastColumn="0"/>
            <w:tcW w:w="4253" w:type="dxa"/>
          </w:tcPr>
          <w:p w14:paraId="03F8E9C3" w14:textId="77777777" w:rsidR="00466A2F" w:rsidRPr="00CB4C3F" w:rsidRDefault="00466A2F" w:rsidP="004F4E42">
            <w:pPr>
              <w:spacing w:line="360" w:lineRule="auto"/>
              <w:rPr>
                <w:rFonts w:ascii="Arial" w:hAnsi="Arial" w:cs="Arial"/>
                <w:lang w:val="fr-LU"/>
              </w:rPr>
            </w:pPr>
          </w:p>
        </w:tc>
        <w:tc>
          <w:tcPr>
            <w:tcW w:w="4198" w:type="dxa"/>
          </w:tcPr>
          <w:p w14:paraId="7F2C86D2" w14:textId="77777777" w:rsidR="00466A2F" w:rsidRPr="00CB4C3F" w:rsidRDefault="00466A2F" w:rsidP="004F4E4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r>
      <w:tr w:rsidR="00466A2F" w:rsidRPr="00CB4C3F" w14:paraId="096594F4" w14:textId="77777777" w:rsidTr="00466A2F">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253" w:type="dxa"/>
          </w:tcPr>
          <w:p w14:paraId="490889EE" w14:textId="77777777" w:rsidR="00466A2F" w:rsidRPr="00CB4C3F" w:rsidRDefault="00466A2F" w:rsidP="004F4E42">
            <w:pPr>
              <w:spacing w:line="360" w:lineRule="auto"/>
              <w:rPr>
                <w:rFonts w:ascii="Arial" w:hAnsi="Arial" w:cs="Arial"/>
                <w:lang w:val="fr-LU"/>
              </w:rPr>
            </w:pPr>
          </w:p>
        </w:tc>
        <w:tc>
          <w:tcPr>
            <w:tcW w:w="4198" w:type="dxa"/>
          </w:tcPr>
          <w:p w14:paraId="67A03D89" w14:textId="77777777" w:rsidR="00466A2F" w:rsidRPr="00CB4C3F" w:rsidRDefault="00466A2F" w:rsidP="004F4E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r>
      <w:tr w:rsidR="00466A2F" w:rsidRPr="00CB4C3F" w14:paraId="2F2A0CA1" w14:textId="77777777" w:rsidTr="00466A2F">
        <w:trPr>
          <w:trHeight w:val="580"/>
        </w:trPr>
        <w:tc>
          <w:tcPr>
            <w:cnfStyle w:val="001000000000" w:firstRow="0" w:lastRow="0" w:firstColumn="1" w:lastColumn="0" w:oddVBand="0" w:evenVBand="0" w:oddHBand="0" w:evenHBand="0" w:firstRowFirstColumn="0" w:firstRowLastColumn="0" w:lastRowFirstColumn="0" w:lastRowLastColumn="0"/>
            <w:tcW w:w="4253" w:type="dxa"/>
          </w:tcPr>
          <w:p w14:paraId="19100280" w14:textId="77777777" w:rsidR="00466A2F" w:rsidRPr="00CB4C3F" w:rsidRDefault="00466A2F" w:rsidP="004F4E42">
            <w:pPr>
              <w:spacing w:line="360" w:lineRule="auto"/>
              <w:rPr>
                <w:rFonts w:ascii="Arial" w:hAnsi="Arial" w:cs="Arial"/>
                <w:lang w:val="fr-LU"/>
              </w:rPr>
            </w:pPr>
          </w:p>
        </w:tc>
        <w:tc>
          <w:tcPr>
            <w:tcW w:w="4198" w:type="dxa"/>
          </w:tcPr>
          <w:p w14:paraId="163CA246" w14:textId="77777777" w:rsidR="00466A2F" w:rsidRPr="00CB4C3F" w:rsidRDefault="00466A2F" w:rsidP="004F4E4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r>
      <w:tr w:rsidR="00466A2F" w:rsidRPr="00CB4C3F" w14:paraId="4397E6CC" w14:textId="77777777" w:rsidTr="00466A2F">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253" w:type="dxa"/>
          </w:tcPr>
          <w:p w14:paraId="7B3354FA" w14:textId="77777777" w:rsidR="00466A2F" w:rsidRPr="00CB4C3F" w:rsidRDefault="00466A2F" w:rsidP="004F4E42">
            <w:pPr>
              <w:spacing w:line="360" w:lineRule="auto"/>
              <w:rPr>
                <w:rFonts w:ascii="Arial" w:hAnsi="Arial" w:cs="Arial"/>
                <w:lang w:val="fr-LU"/>
              </w:rPr>
            </w:pPr>
          </w:p>
        </w:tc>
        <w:tc>
          <w:tcPr>
            <w:tcW w:w="4198" w:type="dxa"/>
          </w:tcPr>
          <w:p w14:paraId="7B4FE883" w14:textId="77777777" w:rsidR="00466A2F" w:rsidRPr="00CB4C3F" w:rsidRDefault="00466A2F" w:rsidP="004F4E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r>
      <w:tr w:rsidR="00466A2F" w:rsidRPr="00CB4C3F" w14:paraId="77764658" w14:textId="77777777" w:rsidTr="00466A2F">
        <w:trPr>
          <w:trHeight w:val="560"/>
        </w:trPr>
        <w:tc>
          <w:tcPr>
            <w:cnfStyle w:val="001000000000" w:firstRow="0" w:lastRow="0" w:firstColumn="1" w:lastColumn="0" w:oddVBand="0" w:evenVBand="0" w:oddHBand="0" w:evenHBand="0" w:firstRowFirstColumn="0" w:firstRowLastColumn="0" w:lastRowFirstColumn="0" w:lastRowLastColumn="0"/>
            <w:tcW w:w="4253" w:type="dxa"/>
          </w:tcPr>
          <w:p w14:paraId="357DE7AB" w14:textId="77777777" w:rsidR="00466A2F" w:rsidRPr="00CB4C3F" w:rsidRDefault="00466A2F" w:rsidP="004F4E42">
            <w:pPr>
              <w:spacing w:line="360" w:lineRule="auto"/>
              <w:rPr>
                <w:rFonts w:ascii="Arial" w:hAnsi="Arial" w:cs="Arial"/>
                <w:lang w:val="fr-LU"/>
              </w:rPr>
            </w:pPr>
          </w:p>
        </w:tc>
        <w:tc>
          <w:tcPr>
            <w:tcW w:w="4198" w:type="dxa"/>
          </w:tcPr>
          <w:p w14:paraId="3A2D5081" w14:textId="77777777" w:rsidR="00466A2F" w:rsidRPr="00CB4C3F" w:rsidRDefault="00466A2F" w:rsidP="004F4E4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r>
      <w:tr w:rsidR="00466A2F" w:rsidRPr="00CB4C3F" w14:paraId="7B3D09CB" w14:textId="77777777" w:rsidTr="00466A2F">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253" w:type="dxa"/>
          </w:tcPr>
          <w:p w14:paraId="0F7583E0" w14:textId="77777777" w:rsidR="00466A2F" w:rsidRPr="00CB4C3F" w:rsidRDefault="00466A2F" w:rsidP="004F4E42">
            <w:pPr>
              <w:spacing w:line="360" w:lineRule="auto"/>
              <w:rPr>
                <w:rFonts w:ascii="Arial" w:hAnsi="Arial" w:cs="Arial"/>
                <w:lang w:val="fr-LU"/>
              </w:rPr>
            </w:pPr>
          </w:p>
        </w:tc>
        <w:tc>
          <w:tcPr>
            <w:tcW w:w="4198" w:type="dxa"/>
          </w:tcPr>
          <w:p w14:paraId="2A50DD0D" w14:textId="77777777" w:rsidR="00466A2F" w:rsidRPr="00CB4C3F" w:rsidRDefault="00466A2F" w:rsidP="004F4E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r>
      <w:tr w:rsidR="00466A2F" w:rsidRPr="00CB4C3F" w14:paraId="771CD785" w14:textId="77777777" w:rsidTr="00466A2F">
        <w:trPr>
          <w:trHeight w:val="560"/>
        </w:trPr>
        <w:tc>
          <w:tcPr>
            <w:cnfStyle w:val="001000000000" w:firstRow="0" w:lastRow="0" w:firstColumn="1" w:lastColumn="0" w:oddVBand="0" w:evenVBand="0" w:oddHBand="0" w:evenHBand="0" w:firstRowFirstColumn="0" w:firstRowLastColumn="0" w:lastRowFirstColumn="0" w:lastRowLastColumn="0"/>
            <w:tcW w:w="4253" w:type="dxa"/>
          </w:tcPr>
          <w:p w14:paraId="6FADBB49" w14:textId="77777777" w:rsidR="00466A2F" w:rsidRPr="00CB4C3F" w:rsidRDefault="00466A2F" w:rsidP="004F4E42">
            <w:pPr>
              <w:spacing w:line="360" w:lineRule="auto"/>
              <w:rPr>
                <w:rFonts w:ascii="Arial" w:hAnsi="Arial" w:cs="Arial"/>
                <w:lang w:val="fr-LU"/>
              </w:rPr>
            </w:pPr>
          </w:p>
        </w:tc>
        <w:tc>
          <w:tcPr>
            <w:tcW w:w="4198" w:type="dxa"/>
          </w:tcPr>
          <w:p w14:paraId="76F6DA2D" w14:textId="77777777" w:rsidR="00466A2F" w:rsidRPr="00CB4C3F" w:rsidRDefault="00466A2F" w:rsidP="004F4E4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r>
      <w:tr w:rsidR="00466A2F" w:rsidRPr="00CB4C3F" w14:paraId="469BBC64" w14:textId="77777777" w:rsidTr="00466A2F">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253" w:type="dxa"/>
          </w:tcPr>
          <w:p w14:paraId="28850E2B" w14:textId="77777777" w:rsidR="00466A2F" w:rsidRPr="00CB4C3F" w:rsidRDefault="00466A2F" w:rsidP="004F4E42">
            <w:pPr>
              <w:spacing w:line="360" w:lineRule="auto"/>
              <w:rPr>
                <w:rFonts w:ascii="Arial" w:hAnsi="Arial" w:cs="Arial"/>
                <w:lang w:val="fr-LU"/>
              </w:rPr>
            </w:pPr>
          </w:p>
        </w:tc>
        <w:tc>
          <w:tcPr>
            <w:tcW w:w="4198" w:type="dxa"/>
          </w:tcPr>
          <w:p w14:paraId="137D3D0C" w14:textId="77777777" w:rsidR="00466A2F" w:rsidRPr="00CB4C3F" w:rsidRDefault="00466A2F" w:rsidP="004F4E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r>
      <w:tr w:rsidR="00466A2F" w:rsidRPr="00CB4C3F" w14:paraId="604E7CB3" w14:textId="77777777" w:rsidTr="00466A2F">
        <w:trPr>
          <w:trHeight w:val="560"/>
        </w:trPr>
        <w:tc>
          <w:tcPr>
            <w:cnfStyle w:val="001000000000" w:firstRow="0" w:lastRow="0" w:firstColumn="1" w:lastColumn="0" w:oddVBand="0" w:evenVBand="0" w:oddHBand="0" w:evenHBand="0" w:firstRowFirstColumn="0" w:firstRowLastColumn="0" w:lastRowFirstColumn="0" w:lastRowLastColumn="0"/>
            <w:tcW w:w="4253" w:type="dxa"/>
          </w:tcPr>
          <w:p w14:paraId="5F9729A9" w14:textId="77777777" w:rsidR="00466A2F" w:rsidRPr="00CB4C3F" w:rsidRDefault="00466A2F" w:rsidP="004F4E42">
            <w:pPr>
              <w:spacing w:line="360" w:lineRule="auto"/>
              <w:rPr>
                <w:rFonts w:ascii="Arial" w:hAnsi="Arial" w:cs="Arial"/>
                <w:lang w:val="fr-LU"/>
              </w:rPr>
            </w:pPr>
          </w:p>
        </w:tc>
        <w:tc>
          <w:tcPr>
            <w:tcW w:w="4198" w:type="dxa"/>
          </w:tcPr>
          <w:p w14:paraId="4526105C" w14:textId="77777777" w:rsidR="00466A2F" w:rsidRPr="00CB4C3F" w:rsidRDefault="00466A2F" w:rsidP="004F4E4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r>
      <w:tr w:rsidR="00466A2F" w:rsidRPr="00CB4C3F" w14:paraId="458A4D75" w14:textId="77777777" w:rsidTr="00466A2F">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253" w:type="dxa"/>
          </w:tcPr>
          <w:p w14:paraId="3E12D2B8" w14:textId="77777777" w:rsidR="00466A2F" w:rsidRPr="00CB4C3F" w:rsidRDefault="00466A2F" w:rsidP="004F4E42">
            <w:pPr>
              <w:spacing w:line="360" w:lineRule="auto"/>
              <w:rPr>
                <w:rFonts w:ascii="Arial" w:hAnsi="Arial" w:cs="Arial"/>
                <w:lang w:val="fr-LU"/>
              </w:rPr>
            </w:pPr>
          </w:p>
        </w:tc>
        <w:tc>
          <w:tcPr>
            <w:tcW w:w="4198" w:type="dxa"/>
          </w:tcPr>
          <w:p w14:paraId="732AA1B3" w14:textId="77777777" w:rsidR="00466A2F" w:rsidRPr="00CB4C3F" w:rsidRDefault="00466A2F" w:rsidP="004F4E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r>
    </w:tbl>
    <w:p w14:paraId="4BB95A63" w14:textId="77777777" w:rsidR="00CB4C3F" w:rsidRDefault="00CB4C3F" w:rsidP="00097B73">
      <w:pPr>
        <w:rPr>
          <w:rFonts w:ascii="Arial" w:hAnsi="Arial" w:cs="Arial"/>
          <w:b/>
          <w:bCs/>
          <w:color w:val="4472C4" w:themeColor="accent1"/>
          <w:lang w:val="fr-LU"/>
        </w:rPr>
      </w:pPr>
    </w:p>
    <w:p w14:paraId="1F1DFDE8" w14:textId="20CD7031" w:rsidR="00097B73" w:rsidRPr="00CB4C3F" w:rsidRDefault="00097B73" w:rsidP="00097B73">
      <w:pPr>
        <w:rPr>
          <w:rFonts w:ascii="Arial" w:hAnsi="Arial" w:cs="Arial"/>
          <w:b/>
          <w:bCs/>
          <w:color w:val="4472C4" w:themeColor="accent1"/>
          <w:lang w:val="fr-LU"/>
        </w:rPr>
      </w:pPr>
      <w:r w:rsidRPr="00CB4C3F">
        <w:rPr>
          <w:rFonts w:ascii="Arial" w:hAnsi="Arial" w:cs="Arial"/>
          <w:b/>
          <w:bCs/>
          <w:color w:val="4472C4" w:themeColor="accent1"/>
          <w:lang w:val="fr-LU"/>
        </w:rPr>
        <w:lastRenderedPageBreak/>
        <w:t xml:space="preserve">En quoi les facteurs bénéfiques apportent-ils du positif à votre qualité de vie ? </w:t>
      </w:r>
    </w:p>
    <w:p w14:paraId="5CA272E3" w14:textId="77777777" w:rsidR="00097B73" w:rsidRPr="00CB4C3F" w:rsidRDefault="00097B73" w:rsidP="00097B73">
      <w:pPr>
        <w:rPr>
          <w:rFonts w:ascii="Arial" w:hAnsi="Arial" w:cs="Arial"/>
          <w:lang w:val="fr-LU"/>
        </w:rPr>
      </w:pPr>
    </w:p>
    <w:tbl>
      <w:tblPr>
        <w:tblStyle w:val="TableauGrille1Clair"/>
        <w:tblW w:w="0" w:type="auto"/>
        <w:tblLook w:val="04A0" w:firstRow="1" w:lastRow="0" w:firstColumn="1" w:lastColumn="0" w:noHBand="0" w:noVBand="1"/>
      </w:tblPr>
      <w:tblGrid>
        <w:gridCol w:w="9060"/>
      </w:tblGrid>
      <w:tr w:rsidR="00097B73" w:rsidRPr="00CB4C3F" w14:paraId="2C0FD8BC"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5F1E64DA" w14:textId="5DFCA2E1" w:rsidR="00097B73" w:rsidRPr="00CB4C3F" w:rsidRDefault="00097B73" w:rsidP="004F4E42">
            <w:pPr>
              <w:spacing w:line="360" w:lineRule="auto"/>
              <w:jc w:val="both"/>
              <w:rPr>
                <w:rFonts w:ascii="Arial" w:hAnsi="Arial" w:cs="Arial"/>
                <w:lang w:val="fr-LU"/>
              </w:rPr>
            </w:pPr>
          </w:p>
        </w:tc>
      </w:tr>
      <w:tr w:rsidR="00097B73" w:rsidRPr="00CB4C3F" w14:paraId="031EF262"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76FA8075" w14:textId="77777777" w:rsidR="00097B73" w:rsidRPr="00CB4C3F" w:rsidRDefault="00097B73" w:rsidP="004F4E42">
            <w:pPr>
              <w:spacing w:line="360" w:lineRule="auto"/>
              <w:jc w:val="both"/>
              <w:rPr>
                <w:rFonts w:ascii="Arial" w:hAnsi="Arial" w:cs="Arial"/>
                <w:lang w:val="fr-BE"/>
              </w:rPr>
            </w:pPr>
          </w:p>
        </w:tc>
      </w:tr>
      <w:tr w:rsidR="00097B73" w:rsidRPr="00CB4C3F" w14:paraId="5CB6A071"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5545400A" w14:textId="77777777" w:rsidR="00097B73" w:rsidRPr="00CB4C3F" w:rsidRDefault="00097B73" w:rsidP="004F4E42">
            <w:pPr>
              <w:spacing w:line="360" w:lineRule="auto"/>
              <w:jc w:val="both"/>
              <w:rPr>
                <w:rFonts w:ascii="Arial" w:hAnsi="Arial" w:cs="Arial"/>
                <w:lang w:val="fr-BE"/>
              </w:rPr>
            </w:pPr>
          </w:p>
        </w:tc>
      </w:tr>
      <w:tr w:rsidR="00097B73" w:rsidRPr="00CB4C3F" w14:paraId="61CF5201"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6535F39A" w14:textId="77777777" w:rsidR="00097B73" w:rsidRPr="00CB4C3F" w:rsidRDefault="00097B73" w:rsidP="004F4E42">
            <w:pPr>
              <w:spacing w:line="360" w:lineRule="auto"/>
              <w:jc w:val="both"/>
              <w:rPr>
                <w:rFonts w:ascii="Arial" w:hAnsi="Arial" w:cs="Arial"/>
                <w:lang w:val="fr-BE"/>
              </w:rPr>
            </w:pPr>
          </w:p>
        </w:tc>
      </w:tr>
      <w:tr w:rsidR="00097B73" w:rsidRPr="00CB4C3F" w14:paraId="69B9B50C"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6989E241" w14:textId="77777777" w:rsidR="00097B73" w:rsidRPr="00CB4C3F" w:rsidRDefault="00097B73" w:rsidP="004F4E42">
            <w:pPr>
              <w:spacing w:line="360" w:lineRule="auto"/>
              <w:jc w:val="both"/>
              <w:rPr>
                <w:rFonts w:ascii="Arial" w:hAnsi="Arial" w:cs="Arial"/>
                <w:lang w:val="fr-BE"/>
              </w:rPr>
            </w:pPr>
          </w:p>
        </w:tc>
      </w:tr>
      <w:tr w:rsidR="00097B73" w:rsidRPr="00CB4C3F" w14:paraId="47635FB4"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14637A9C" w14:textId="77777777" w:rsidR="00097B73" w:rsidRPr="00CB4C3F" w:rsidRDefault="00097B73" w:rsidP="004F4E42">
            <w:pPr>
              <w:spacing w:line="360" w:lineRule="auto"/>
              <w:jc w:val="both"/>
              <w:rPr>
                <w:rFonts w:ascii="Arial" w:hAnsi="Arial" w:cs="Arial"/>
                <w:lang w:val="fr-BE"/>
              </w:rPr>
            </w:pPr>
          </w:p>
        </w:tc>
      </w:tr>
      <w:tr w:rsidR="00097B73" w:rsidRPr="00CB4C3F" w14:paraId="2DFC3C1D"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4A5B5C99" w14:textId="77777777" w:rsidR="00097B73" w:rsidRPr="00CB4C3F" w:rsidRDefault="00097B73" w:rsidP="004F4E42">
            <w:pPr>
              <w:spacing w:line="360" w:lineRule="auto"/>
              <w:jc w:val="both"/>
              <w:rPr>
                <w:rFonts w:ascii="Arial" w:hAnsi="Arial" w:cs="Arial"/>
                <w:lang w:val="fr-BE"/>
              </w:rPr>
            </w:pPr>
          </w:p>
        </w:tc>
      </w:tr>
      <w:tr w:rsidR="00097B73" w:rsidRPr="00CB4C3F" w14:paraId="144BA3FE"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409AF8E8" w14:textId="77777777" w:rsidR="00097B73" w:rsidRPr="00CB4C3F" w:rsidRDefault="00097B73" w:rsidP="004F4E42">
            <w:pPr>
              <w:spacing w:line="360" w:lineRule="auto"/>
              <w:jc w:val="both"/>
              <w:rPr>
                <w:rFonts w:ascii="Arial" w:hAnsi="Arial" w:cs="Arial"/>
                <w:lang w:val="fr-BE"/>
              </w:rPr>
            </w:pPr>
          </w:p>
        </w:tc>
      </w:tr>
      <w:tr w:rsidR="00097B73" w:rsidRPr="00CB4C3F" w14:paraId="684C54AC"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34DEF43B" w14:textId="77777777" w:rsidR="00097B73" w:rsidRPr="00CB4C3F" w:rsidRDefault="00097B73" w:rsidP="004F4E42">
            <w:pPr>
              <w:spacing w:line="360" w:lineRule="auto"/>
              <w:jc w:val="both"/>
              <w:rPr>
                <w:rFonts w:ascii="Arial" w:hAnsi="Arial" w:cs="Arial"/>
                <w:lang w:val="fr-BE"/>
              </w:rPr>
            </w:pPr>
          </w:p>
        </w:tc>
      </w:tr>
      <w:tr w:rsidR="00097B73" w:rsidRPr="00CB4C3F" w14:paraId="1FBEDFB6"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53593123" w14:textId="77777777" w:rsidR="00097B73" w:rsidRPr="00CB4C3F" w:rsidRDefault="00097B73" w:rsidP="004F4E42">
            <w:pPr>
              <w:spacing w:line="360" w:lineRule="auto"/>
              <w:jc w:val="both"/>
              <w:rPr>
                <w:rFonts w:ascii="Arial" w:hAnsi="Arial" w:cs="Arial"/>
                <w:lang w:val="fr-BE"/>
              </w:rPr>
            </w:pPr>
          </w:p>
        </w:tc>
      </w:tr>
      <w:tr w:rsidR="00097B73" w:rsidRPr="00CB4C3F" w14:paraId="23AE5BE5"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78991458" w14:textId="77777777" w:rsidR="00097B73" w:rsidRPr="00CB4C3F" w:rsidRDefault="00097B73" w:rsidP="004F4E42">
            <w:pPr>
              <w:spacing w:line="360" w:lineRule="auto"/>
              <w:jc w:val="both"/>
              <w:rPr>
                <w:rFonts w:ascii="Arial" w:hAnsi="Arial" w:cs="Arial"/>
                <w:lang w:val="fr-BE"/>
              </w:rPr>
            </w:pPr>
          </w:p>
        </w:tc>
      </w:tr>
      <w:tr w:rsidR="00097B73" w:rsidRPr="00CB4C3F" w14:paraId="1D4B1AB8"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730837A1" w14:textId="77777777" w:rsidR="00097B73" w:rsidRPr="00CB4C3F" w:rsidRDefault="00097B73" w:rsidP="004F4E42">
            <w:pPr>
              <w:spacing w:line="360" w:lineRule="auto"/>
              <w:jc w:val="both"/>
              <w:rPr>
                <w:rFonts w:ascii="Arial" w:hAnsi="Arial" w:cs="Arial"/>
                <w:lang w:val="fr-BE"/>
              </w:rPr>
            </w:pPr>
          </w:p>
        </w:tc>
      </w:tr>
      <w:tr w:rsidR="00097B73" w:rsidRPr="00CB4C3F" w14:paraId="4DC05702"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654CC8CD" w14:textId="77777777" w:rsidR="00097B73" w:rsidRPr="00CB4C3F" w:rsidRDefault="00097B73" w:rsidP="004F4E42">
            <w:pPr>
              <w:spacing w:line="360" w:lineRule="auto"/>
              <w:jc w:val="both"/>
              <w:rPr>
                <w:rFonts w:ascii="Arial" w:hAnsi="Arial" w:cs="Arial"/>
                <w:lang w:val="fr-BE"/>
              </w:rPr>
            </w:pPr>
          </w:p>
        </w:tc>
      </w:tr>
      <w:tr w:rsidR="00097B73" w:rsidRPr="00CB4C3F" w14:paraId="59D7D1CF"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66D6CF33" w14:textId="77777777" w:rsidR="00097B73" w:rsidRPr="00CB4C3F" w:rsidRDefault="00097B73" w:rsidP="004F4E42">
            <w:pPr>
              <w:spacing w:line="360" w:lineRule="auto"/>
              <w:jc w:val="both"/>
              <w:rPr>
                <w:rFonts w:ascii="Arial" w:hAnsi="Arial" w:cs="Arial"/>
                <w:lang w:val="fr-BE"/>
              </w:rPr>
            </w:pPr>
          </w:p>
        </w:tc>
      </w:tr>
      <w:tr w:rsidR="00097B73" w:rsidRPr="00CB4C3F" w14:paraId="4E5C5056"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4798DCD2" w14:textId="77777777" w:rsidR="00097B73" w:rsidRPr="00CB4C3F" w:rsidRDefault="00097B73" w:rsidP="004F4E42">
            <w:pPr>
              <w:spacing w:line="360" w:lineRule="auto"/>
              <w:jc w:val="both"/>
              <w:rPr>
                <w:rFonts w:ascii="Arial" w:hAnsi="Arial" w:cs="Arial"/>
                <w:lang w:val="fr-BE"/>
              </w:rPr>
            </w:pPr>
          </w:p>
        </w:tc>
      </w:tr>
      <w:tr w:rsidR="00097B73" w:rsidRPr="00CB4C3F" w14:paraId="22953538"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4682CA3C" w14:textId="77777777" w:rsidR="00097B73" w:rsidRPr="00CB4C3F" w:rsidRDefault="00097B73" w:rsidP="004F4E42">
            <w:pPr>
              <w:spacing w:line="360" w:lineRule="auto"/>
              <w:jc w:val="both"/>
              <w:rPr>
                <w:rFonts w:ascii="Arial" w:hAnsi="Arial" w:cs="Arial"/>
                <w:lang w:val="fr-BE"/>
              </w:rPr>
            </w:pPr>
          </w:p>
        </w:tc>
      </w:tr>
      <w:tr w:rsidR="00097B73" w:rsidRPr="00CB4C3F" w14:paraId="6DEEBD4D"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51275B84" w14:textId="77777777" w:rsidR="00097B73" w:rsidRPr="00CB4C3F" w:rsidRDefault="00097B73" w:rsidP="004F4E42">
            <w:pPr>
              <w:spacing w:line="360" w:lineRule="auto"/>
              <w:jc w:val="both"/>
              <w:rPr>
                <w:rFonts w:ascii="Arial" w:hAnsi="Arial" w:cs="Arial"/>
                <w:lang w:val="fr-BE"/>
              </w:rPr>
            </w:pPr>
          </w:p>
        </w:tc>
      </w:tr>
      <w:tr w:rsidR="00097B73" w:rsidRPr="00CB4C3F" w14:paraId="2D274F14"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7AE137D1" w14:textId="77777777" w:rsidR="00097B73" w:rsidRPr="00CB4C3F" w:rsidRDefault="00097B73" w:rsidP="004F4E42">
            <w:pPr>
              <w:spacing w:line="360" w:lineRule="auto"/>
              <w:jc w:val="both"/>
              <w:rPr>
                <w:rFonts w:ascii="Arial" w:hAnsi="Arial" w:cs="Arial"/>
                <w:lang w:val="fr-BE"/>
              </w:rPr>
            </w:pPr>
          </w:p>
        </w:tc>
      </w:tr>
      <w:tr w:rsidR="00097B73" w:rsidRPr="00CB4C3F" w14:paraId="316A19D0"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5811795F" w14:textId="77777777" w:rsidR="00097B73" w:rsidRPr="00CB4C3F" w:rsidRDefault="00097B73" w:rsidP="004F4E42">
            <w:pPr>
              <w:spacing w:line="360" w:lineRule="auto"/>
              <w:jc w:val="both"/>
              <w:rPr>
                <w:rFonts w:ascii="Arial" w:hAnsi="Arial" w:cs="Arial"/>
                <w:lang w:val="fr-BE"/>
              </w:rPr>
            </w:pPr>
          </w:p>
        </w:tc>
      </w:tr>
      <w:tr w:rsidR="00097B73" w:rsidRPr="00CB4C3F" w14:paraId="49B4BD70"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4E6D1468" w14:textId="77777777" w:rsidR="00097B73" w:rsidRPr="00CB4C3F" w:rsidRDefault="00097B73" w:rsidP="004F4E42">
            <w:pPr>
              <w:spacing w:line="360" w:lineRule="auto"/>
              <w:jc w:val="both"/>
              <w:rPr>
                <w:rFonts w:ascii="Arial" w:hAnsi="Arial" w:cs="Arial"/>
                <w:lang w:val="fr-BE"/>
              </w:rPr>
            </w:pPr>
          </w:p>
        </w:tc>
      </w:tr>
      <w:tr w:rsidR="00097B73" w:rsidRPr="00CB4C3F" w14:paraId="29FB2764"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35D43B7E" w14:textId="77777777" w:rsidR="00097B73" w:rsidRPr="00CB4C3F" w:rsidRDefault="00097B73" w:rsidP="004F4E42">
            <w:pPr>
              <w:spacing w:line="360" w:lineRule="auto"/>
              <w:jc w:val="both"/>
              <w:rPr>
                <w:rFonts w:ascii="Arial" w:hAnsi="Arial" w:cs="Arial"/>
                <w:lang w:val="fr-BE"/>
              </w:rPr>
            </w:pPr>
          </w:p>
        </w:tc>
      </w:tr>
      <w:tr w:rsidR="00097B73" w:rsidRPr="00CB4C3F" w14:paraId="10CE21D9"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23230045" w14:textId="77777777" w:rsidR="00097B73" w:rsidRPr="00CB4C3F" w:rsidRDefault="00097B73" w:rsidP="004F4E42">
            <w:pPr>
              <w:spacing w:line="360" w:lineRule="auto"/>
              <w:jc w:val="both"/>
              <w:rPr>
                <w:rFonts w:ascii="Arial" w:hAnsi="Arial" w:cs="Arial"/>
                <w:lang w:val="fr-BE"/>
              </w:rPr>
            </w:pPr>
          </w:p>
        </w:tc>
      </w:tr>
      <w:tr w:rsidR="00097B73" w:rsidRPr="00CB4C3F" w14:paraId="31A31702"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4EF53FF2" w14:textId="77777777" w:rsidR="00097B73" w:rsidRPr="00CB4C3F" w:rsidRDefault="00097B73" w:rsidP="004F4E42">
            <w:pPr>
              <w:spacing w:line="360" w:lineRule="auto"/>
              <w:jc w:val="both"/>
              <w:rPr>
                <w:rFonts w:ascii="Arial" w:hAnsi="Arial" w:cs="Arial"/>
                <w:lang w:val="fr-BE"/>
              </w:rPr>
            </w:pPr>
          </w:p>
        </w:tc>
      </w:tr>
      <w:tr w:rsidR="00097B73" w:rsidRPr="00CB4C3F" w14:paraId="6B0E7AEF"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58B67760" w14:textId="77777777" w:rsidR="00097B73" w:rsidRPr="00CB4C3F" w:rsidRDefault="00097B73" w:rsidP="004F4E42">
            <w:pPr>
              <w:spacing w:line="360" w:lineRule="auto"/>
              <w:jc w:val="both"/>
              <w:rPr>
                <w:rFonts w:ascii="Arial" w:hAnsi="Arial" w:cs="Arial"/>
                <w:lang w:val="fr-BE"/>
              </w:rPr>
            </w:pPr>
          </w:p>
        </w:tc>
      </w:tr>
      <w:tr w:rsidR="00097B73" w:rsidRPr="00CB4C3F" w14:paraId="7CEF6FED"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258F1398" w14:textId="77777777" w:rsidR="00097B73" w:rsidRPr="00CB4C3F" w:rsidRDefault="00097B73" w:rsidP="004F4E42">
            <w:pPr>
              <w:spacing w:line="360" w:lineRule="auto"/>
              <w:jc w:val="both"/>
              <w:rPr>
                <w:rFonts w:ascii="Arial" w:hAnsi="Arial" w:cs="Arial"/>
                <w:lang w:val="fr-BE"/>
              </w:rPr>
            </w:pPr>
          </w:p>
        </w:tc>
      </w:tr>
      <w:tr w:rsidR="00097B73" w:rsidRPr="00CB4C3F" w14:paraId="5EF942DB"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08A5E2C5" w14:textId="77777777" w:rsidR="00097B73" w:rsidRPr="00CB4C3F" w:rsidRDefault="00097B73" w:rsidP="004F4E42">
            <w:pPr>
              <w:spacing w:line="360" w:lineRule="auto"/>
              <w:jc w:val="both"/>
              <w:rPr>
                <w:rFonts w:ascii="Arial" w:hAnsi="Arial" w:cs="Arial"/>
                <w:lang w:val="fr-BE"/>
              </w:rPr>
            </w:pPr>
          </w:p>
        </w:tc>
      </w:tr>
      <w:tr w:rsidR="00097B73" w:rsidRPr="00CB4C3F" w14:paraId="1AB18721"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1B86BA9B" w14:textId="77777777" w:rsidR="00097B73" w:rsidRPr="00CB4C3F" w:rsidRDefault="00097B73" w:rsidP="004F4E42">
            <w:pPr>
              <w:spacing w:line="360" w:lineRule="auto"/>
              <w:jc w:val="both"/>
              <w:rPr>
                <w:rFonts w:ascii="Arial" w:hAnsi="Arial" w:cs="Arial"/>
                <w:lang w:val="fr-BE"/>
              </w:rPr>
            </w:pPr>
          </w:p>
        </w:tc>
      </w:tr>
      <w:tr w:rsidR="00097B73" w:rsidRPr="00CB4C3F" w14:paraId="5174CFF9"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2799C705" w14:textId="77777777" w:rsidR="00097B73" w:rsidRPr="00CB4C3F" w:rsidRDefault="00097B73" w:rsidP="004F4E42">
            <w:pPr>
              <w:spacing w:line="360" w:lineRule="auto"/>
              <w:jc w:val="both"/>
              <w:rPr>
                <w:rFonts w:ascii="Arial" w:hAnsi="Arial" w:cs="Arial"/>
                <w:lang w:val="fr-BE"/>
              </w:rPr>
            </w:pPr>
          </w:p>
        </w:tc>
      </w:tr>
      <w:tr w:rsidR="00097B73" w:rsidRPr="00CB4C3F" w14:paraId="14D9F2F6"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095B7667" w14:textId="77777777" w:rsidR="00097B73" w:rsidRPr="00CB4C3F" w:rsidRDefault="00097B73" w:rsidP="004F4E42">
            <w:pPr>
              <w:spacing w:line="360" w:lineRule="auto"/>
              <w:jc w:val="both"/>
              <w:rPr>
                <w:rFonts w:ascii="Arial" w:hAnsi="Arial" w:cs="Arial"/>
                <w:lang w:val="fr-BE"/>
              </w:rPr>
            </w:pPr>
          </w:p>
        </w:tc>
      </w:tr>
    </w:tbl>
    <w:p w14:paraId="7A6955A9" w14:textId="77777777" w:rsidR="0005363D" w:rsidRPr="00CB4C3F" w:rsidRDefault="0005363D" w:rsidP="00764E36">
      <w:pPr>
        <w:tabs>
          <w:tab w:val="left" w:pos="6926"/>
        </w:tabs>
        <w:rPr>
          <w:rFonts w:ascii="Arial" w:hAnsi="Arial" w:cs="Arial"/>
          <w:lang w:val="fr-BE"/>
        </w:rPr>
      </w:pPr>
    </w:p>
    <w:p w14:paraId="3476B138" w14:textId="77777777" w:rsidR="00097B73" w:rsidRDefault="00097B73" w:rsidP="00764E36">
      <w:pPr>
        <w:tabs>
          <w:tab w:val="left" w:pos="6926"/>
        </w:tabs>
        <w:rPr>
          <w:lang w:val="fr-BE"/>
        </w:rPr>
      </w:pPr>
    </w:p>
    <w:p w14:paraId="39118B43" w14:textId="77777777" w:rsidR="00CB4C3F" w:rsidRDefault="00CB4C3F" w:rsidP="00764E36">
      <w:pPr>
        <w:tabs>
          <w:tab w:val="left" w:pos="6926"/>
        </w:tabs>
        <w:rPr>
          <w:lang w:val="fr-BE"/>
        </w:rPr>
      </w:pPr>
    </w:p>
    <w:p w14:paraId="782B4F45" w14:textId="77777777" w:rsidR="00097B73" w:rsidRDefault="00097B73" w:rsidP="00764E36">
      <w:pPr>
        <w:tabs>
          <w:tab w:val="left" w:pos="6926"/>
        </w:tabs>
        <w:rPr>
          <w:lang w:val="fr-BE"/>
        </w:rPr>
      </w:pPr>
    </w:p>
    <w:p w14:paraId="2D03A511" w14:textId="77777777" w:rsidR="00CA42C1" w:rsidRDefault="00CA42C1" w:rsidP="00764E36">
      <w:pPr>
        <w:tabs>
          <w:tab w:val="left" w:pos="6926"/>
        </w:tabs>
        <w:rPr>
          <w:lang w:val="fr-BE"/>
        </w:rPr>
      </w:pPr>
    </w:p>
    <w:p w14:paraId="0375329E" w14:textId="0455D4AE" w:rsidR="00174DC1" w:rsidRPr="00643226" w:rsidRDefault="00174DC1" w:rsidP="00643226">
      <w:pPr>
        <w:spacing w:line="360" w:lineRule="auto"/>
        <w:jc w:val="both"/>
        <w:rPr>
          <w:rFonts w:ascii="Arial" w:hAnsi="Arial" w:cs="Arial"/>
          <w:b/>
          <w:bCs/>
          <w:color w:val="0070C0"/>
          <w:lang w:val="fr-LU"/>
        </w:rPr>
      </w:pPr>
      <w:r w:rsidRPr="00643226">
        <w:rPr>
          <w:rFonts w:ascii="Arial" w:hAnsi="Arial" w:cs="Arial"/>
          <w:b/>
          <w:bCs/>
          <w:color w:val="0070C0"/>
          <w:lang w:val="fr-LU"/>
        </w:rPr>
        <w:lastRenderedPageBreak/>
        <w:t>Trouvez des activités afin de prendre soin de vous</w:t>
      </w:r>
    </w:p>
    <w:p w14:paraId="68098B41" w14:textId="3D2E47BA" w:rsidR="00174DC1" w:rsidRPr="00643226" w:rsidRDefault="00174DC1" w:rsidP="00643226">
      <w:pPr>
        <w:spacing w:line="360" w:lineRule="auto"/>
        <w:jc w:val="both"/>
        <w:rPr>
          <w:rFonts w:ascii="Arial" w:hAnsi="Arial" w:cs="Arial"/>
          <w:i/>
          <w:iCs/>
          <w:lang w:val="fr-BE"/>
        </w:rPr>
      </w:pPr>
      <w:r w:rsidRPr="00643226">
        <w:rPr>
          <w:rFonts w:ascii="Arial" w:hAnsi="Arial" w:cs="Arial"/>
          <w:i/>
          <w:iCs/>
        </w:rPr>
        <w:t xml:space="preserve">Positive Coping with Health Conditions – A self-care Workbook. </w:t>
      </w:r>
      <w:proofErr w:type="spellStart"/>
      <w:r w:rsidRPr="00643226">
        <w:rPr>
          <w:rFonts w:ascii="Arial" w:hAnsi="Arial" w:cs="Arial"/>
          <w:i/>
          <w:iCs/>
          <w:lang w:val="fr-BE"/>
        </w:rPr>
        <w:t>Bilsker</w:t>
      </w:r>
      <w:proofErr w:type="spellEnd"/>
      <w:r w:rsidRPr="00643226">
        <w:rPr>
          <w:rFonts w:ascii="Arial" w:hAnsi="Arial" w:cs="Arial"/>
          <w:i/>
          <w:iCs/>
          <w:lang w:val="fr-BE"/>
        </w:rPr>
        <w:t xml:space="preserve">, D., </w:t>
      </w:r>
      <w:proofErr w:type="spellStart"/>
      <w:r w:rsidRPr="00643226">
        <w:rPr>
          <w:rFonts w:ascii="Arial" w:hAnsi="Arial" w:cs="Arial"/>
          <w:i/>
          <w:iCs/>
          <w:lang w:val="fr-BE"/>
        </w:rPr>
        <w:t>Samra</w:t>
      </w:r>
      <w:proofErr w:type="spellEnd"/>
      <w:r w:rsidRPr="00643226">
        <w:rPr>
          <w:rFonts w:ascii="Arial" w:hAnsi="Arial" w:cs="Arial"/>
          <w:i/>
          <w:iCs/>
          <w:lang w:val="fr-BE"/>
        </w:rPr>
        <w:t xml:space="preserve">, J. &amp; </w:t>
      </w:r>
      <w:proofErr w:type="spellStart"/>
      <w:r w:rsidRPr="00643226">
        <w:rPr>
          <w:rFonts w:ascii="Arial" w:hAnsi="Arial" w:cs="Arial"/>
          <w:i/>
          <w:iCs/>
          <w:lang w:val="fr-BE"/>
        </w:rPr>
        <w:t>Goldner</w:t>
      </w:r>
      <w:proofErr w:type="spellEnd"/>
      <w:r w:rsidRPr="00643226">
        <w:rPr>
          <w:rFonts w:ascii="Arial" w:hAnsi="Arial" w:cs="Arial"/>
          <w:i/>
          <w:iCs/>
          <w:lang w:val="fr-BE"/>
        </w:rPr>
        <w:t xml:space="preserve">, E. (2009). </w:t>
      </w:r>
    </w:p>
    <w:p w14:paraId="51301BFF" w14:textId="77777777" w:rsidR="00174DC1" w:rsidRPr="00643226" w:rsidRDefault="00174DC1" w:rsidP="00643226">
      <w:pPr>
        <w:spacing w:line="360" w:lineRule="auto"/>
        <w:jc w:val="both"/>
        <w:rPr>
          <w:rFonts w:ascii="Arial" w:hAnsi="Arial" w:cs="Arial"/>
          <w:b/>
          <w:bCs/>
          <w:color w:val="4472C4" w:themeColor="accent1"/>
          <w:lang w:val="fr-BE"/>
        </w:rPr>
      </w:pPr>
      <w:r w:rsidRPr="00643226">
        <w:rPr>
          <w:rFonts w:ascii="Arial" w:hAnsi="Arial" w:cs="Arial"/>
          <w:b/>
          <w:bCs/>
          <w:color w:val="4472C4" w:themeColor="accent1"/>
          <w:lang w:val="fr-BE"/>
        </w:rPr>
        <w:t>Pourquoi est-ce important ?</w:t>
      </w:r>
    </w:p>
    <w:p w14:paraId="3DAEE83E" w14:textId="77777777" w:rsidR="00174DC1" w:rsidRPr="00643226" w:rsidRDefault="00174DC1" w:rsidP="00643226">
      <w:pPr>
        <w:spacing w:line="360" w:lineRule="auto"/>
        <w:jc w:val="both"/>
        <w:rPr>
          <w:rFonts w:ascii="Arial" w:hAnsi="Arial" w:cs="Arial"/>
          <w:lang w:val="fr-BE"/>
        </w:rPr>
      </w:pPr>
      <w:r w:rsidRPr="00643226">
        <w:rPr>
          <w:rFonts w:ascii="Arial" w:hAnsi="Arial" w:cs="Arial"/>
          <w:lang w:val="fr-BE"/>
        </w:rPr>
        <w:t xml:space="preserve">Les problèmes de santé peuvent limiter votre capacité à poursuivre les activités que vous aimez. Vous devrez peut-être évitez les activités qui aggravent vos symptômes ou vous pourriez ne pas avoir l'énergie nécessaire pour faire certaines choses des choses. Vous devrez peut-être modifier considérablement vos activités. C’est une « normalité différente ». Mais vous pourriez limiter votre activité plus que nécessaire et devenir inactif. Parfois, les personnes souffrant de problèmes de santé craignent que toute activité physique, même une courte marche, ne déclenche leurs symptômes ou ne les épuise. Il est compréhensible que vous soyez nerveux à l’idée de faire de l’activité physique – si vous vous promenez. </w:t>
      </w:r>
    </w:p>
    <w:p w14:paraId="7A106DDC" w14:textId="77777777" w:rsidR="00174DC1" w:rsidRPr="00643226" w:rsidRDefault="00174DC1" w:rsidP="00643226">
      <w:pPr>
        <w:spacing w:line="360" w:lineRule="auto"/>
        <w:jc w:val="both"/>
        <w:rPr>
          <w:rFonts w:ascii="Arial" w:hAnsi="Arial" w:cs="Arial"/>
          <w:lang w:val="fr-BE"/>
        </w:rPr>
      </w:pPr>
      <w:r w:rsidRPr="00643226">
        <w:rPr>
          <w:rFonts w:ascii="Arial" w:hAnsi="Arial" w:cs="Arial"/>
          <w:lang w:val="fr-BE"/>
        </w:rPr>
        <w:t>Si vous bloquez et ressentez une douleur accrue, vous pourriez craindre d’aggraver votre état de santé et de prendre un risque. Ou peut-être avez-vous réduit votre activité en raison de votre mauvaise humeur, de votre inquiétude et de votre manque de courage. Mais si vous devenez inactif, vous éviterez peut-être le genre d'activité qui serait utile pour faire face à votre état. Une grande partie de la réadaptation consiste à aider les gens à devenir plus actifs physiquement et socialement.</w:t>
      </w:r>
    </w:p>
    <w:p w14:paraId="63537ADE" w14:textId="77777777" w:rsidR="00174DC1" w:rsidRPr="00643226" w:rsidRDefault="00174DC1" w:rsidP="00643226">
      <w:pPr>
        <w:spacing w:line="360" w:lineRule="auto"/>
        <w:jc w:val="both"/>
        <w:rPr>
          <w:rFonts w:ascii="Arial" w:hAnsi="Arial" w:cs="Arial"/>
          <w:color w:val="333333"/>
          <w:kern w:val="0"/>
          <w:lang w:val="fr-BE"/>
        </w:rPr>
      </w:pPr>
    </w:p>
    <w:p w14:paraId="149D90DC" w14:textId="77777777" w:rsidR="00174DC1" w:rsidRPr="00643226" w:rsidRDefault="00174DC1" w:rsidP="00643226">
      <w:pPr>
        <w:spacing w:line="360" w:lineRule="auto"/>
        <w:jc w:val="both"/>
        <w:rPr>
          <w:rFonts w:ascii="Arial" w:hAnsi="Arial" w:cs="Arial"/>
          <w:b/>
          <w:bCs/>
          <w:color w:val="4472C4" w:themeColor="accent1"/>
          <w:lang w:val="fr-BE"/>
        </w:rPr>
      </w:pPr>
      <w:r w:rsidRPr="00643226">
        <w:rPr>
          <w:rFonts w:ascii="Arial" w:hAnsi="Arial" w:cs="Arial"/>
          <w:b/>
          <w:bCs/>
          <w:color w:val="4472C4" w:themeColor="accent1"/>
          <w:lang w:val="fr-BE"/>
        </w:rPr>
        <w:t>Comment puis-je augmenter mon niveau d’activité ?</w:t>
      </w:r>
    </w:p>
    <w:p w14:paraId="7BCB0536" w14:textId="571E8D17" w:rsidR="00174DC1" w:rsidRPr="00643226" w:rsidRDefault="00643226" w:rsidP="00643226">
      <w:pPr>
        <w:spacing w:line="360" w:lineRule="auto"/>
        <w:jc w:val="both"/>
        <w:rPr>
          <w:rFonts w:ascii="Arial" w:hAnsi="Arial" w:cs="Arial"/>
          <w:lang w:val="fr-BE"/>
        </w:rPr>
      </w:pPr>
      <w:r w:rsidRPr="00643226">
        <w:rPr>
          <w:rFonts w:ascii="Arial" w:hAnsi="Arial" w:cs="Arial"/>
          <w:noProof/>
          <w:lang w:val="fr-BE"/>
        </w:rPr>
        <w:drawing>
          <wp:anchor distT="0" distB="0" distL="114300" distR="114300" simplePos="0" relativeHeight="251908096" behindDoc="0" locked="0" layoutInCell="1" allowOverlap="1" wp14:anchorId="189BF1A2" wp14:editId="4A1792E8">
            <wp:simplePos x="0" y="0"/>
            <wp:positionH relativeFrom="margin">
              <wp:align>left</wp:align>
            </wp:positionH>
            <wp:positionV relativeFrom="paragraph">
              <wp:posOffset>950595</wp:posOffset>
            </wp:positionV>
            <wp:extent cx="2971800" cy="2186940"/>
            <wp:effectExtent l="0" t="0" r="0" b="3810"/>
            <wp:wrapThrough wrapText="bothSides">
              <wp:wrapPolygon edited="0">
                <wp:start x="0" y="0"/>
                <wp:lineTo x="0" y="21449"/>
                <wp:lineTo x="21462" y="21449"/>
                <wp:lineTo x="21462" y="0"/>
                <wp:lineTo x="0" y="0"/>
              </wp:wrapPolygon>
            </wp:wrapThrough>
            <wp:docPr id="1486372492" name="Image 1" descr="Une image contenant sport, compétition sportive, chaussures, Shor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72492" name="Image 1" descr="Une image contenant sport, compétition sportive, chaussures, Shorts&#10;&#10;Description générée automatiquement"/>
                    <pic:cNvPicPr/>
                  </pic:nvPicPr>
                  <pic:blipFill>
                    <a:blip r:embed="rId26">
                      <a:extLst>
                        <a:ext uri="{28A0092B-C50C-407E-A947-70E740481C1C}">
                          <a14:useLocalDpi xmlns:a14="http://schemas.microsoft.com/office/drawing/2010/main" val="0"/>
                        </a:ext>
                      </a:extLst>
                    </a:blip>
                    <a:stretch>
                      <a:fillRect/>
                    </a:stretch>
                  </pic:blipFill>
                  <pic:spPr>
                    <a:xfrm>
                      <a:off x="0" y="0"/>
                      <a:ext cx="2971800" cy="2186940"/>
                    </a:xfrm>
                    <a:prstGeom prst="rect">
                      <a:avLst/>
                    </a:prstGeom>
                  </pic:spPr>
                </pic:pic>
              </a:graphicData>
            </a:graphic>
          </wp:anchor>
        </w:drawing>
      </w:r>
      <w:r w:rsidR="00174DC1" w:rsidRPr="00643226">
        <w:rPr>
          <w:rFonts w:ascii="Arial" w:hAnsi="Arial" w:cs="Arial"/>
          <w:lang w:val="fr-BE"/>
        </w:rPr>
        <w:t>Vous devrez peut-être trouver de nouveaux types d’activités. Parfois, ces activités nécessiteront moins d’efforts physiques, et parfois elles seront simplement différentes des activités que vous pratiquiez auparavant. L’important est de trouver des activités qui vous maintiennent impliqué dans la vie, sans aggraver les symptômes de votre état de santé. Votre humeur sera meilleure et il vous sera plus facile de gérer votre santé. L’objectif est d’augmenter votre activité en vous fixant des objectifs ambitieux mais pas écrasants.</w:t>
      </w:r>
    </w:p>
    <w:p w14:paraId="3693D8C9" w14:textId="56912C08" w:rsidR="00174DC1" w:rsidRPr="00643226" w:rsidRDefault="00174DC1" w:rsidP="00643226">
      <w:pPr>
        <w:spacing w:line="360" w:lineRule="auto"/>
        <w:jc w:val="both"/>
        <w:rPr>
          <w:rFonts w:ascii="Arial" w:hAnsi="Arial" w:cs="Arial"/>
          <w:lang w:val="fr-BE"/>
        </w:rPr>
      </w:pPr>
      <w:r w:rsidRPr="00643226">
        <w:rPr>
          <w:rFonts w:ascii="Arial" w:hAnsi="Arial" w:cs="Arial"/>
          <w:lang w:val="fr-BE"/>
        </w:rPr>
        <w:t>C’est particulièrement gratifiant d’augmenter l’activité avec d’autres personnes. Quand vous avez affaire à un problème de santé</w:t>
      </w:r>
    </w:p>
    <w:p w14:paraId="60F06DB6" w14:textId="64B92A7B" w:rsidR="00174DC1" w:rsidRPr="00643226" w:rsidRDefault="00174DC1" w:rsidP="00643226">
      <w:pPr>
        <w:spacing w:line="360" w:lineRule="auto"/>
        <w:jc w:val="both"/>
        <w:rPr>
          <w:rFonts w:ascii="Arial" w:hAnsi="Arial" w:cs="Arial"/>
          <w:lang w:val="fr-BE"/>
        </w:rPr>
      </w:pPr>
      <w:r w:rsidRPr="00643226">
        <w:rPr>
          <w:rFonts w:ascii="Arial" w:hAnsi="Arial" w:cs="Arial"/>
          <w:lang w:val="fr-BE"/>
        </w:rPr>
        <w:lastRenderedPageBreak/>
        <w:t>Dans ce cas, les relations avec la famille, les amis et les prestataires de soins de santé revêtent une importance particulière. Le soutien pratique et émotionnel que vous recevez est extrêmement précieux.</w:t>
      </w:r>
      <w:r w:rsidRPr="00643226">
        <w:rPr>
          <w:rFonts w:ascii="Arial" w:hAnsi="Arial" w:cs="Arial"/>
          <w:noProof/>
          <w:lang w:val="fr-BE"/>
        </w:rPr>
        <w:t xml:space="preserve"> </w:t>
      </w:r>
    </w:p>
    <w:p w14:paraId="02ADBF08" w14:textId="2BC59CD6" w:rsidR="00174DC1" w:rsidRPr="00643226" w:rsidRDefault="00174DC1" w:rsidP="00643226">
      <w:pPr>
        <w:spacing w:line="360" w:lineRule="auto"/>
        <w:jc w:val="both"/>
        <w:rPr>
          <w:rFonts w:ascii="Arial" w:hAnsi="Arial" w:cs="Arial"/>
          <w:color w:val="333333"/>
          <w:kern w:val="0"/>
          <w:lang w:val="fr-BE"/>
        </w:rPr>
      </w:pPr>
    </w:p>
    <w:p w14:paraId="5E863633" w14:textId="77777777" w:rsidR="00174DC1" w:rsidRPr="00643226" w:rsidRDefault="00174DC1" w:rsidP="00643226">
      <w:pPr>
        <w:spacing w:line="360" w:lineRule="auto"/>
        <w:jc w:val="both"/>
        <w:rPr>
          <w:rFonts w:ascii="Arial" w:hAnsi="Arial" w:cs="Arial"/>
          <w:b/>
          <w:bCs/>
          <w:color w:val="4472C4" w:themeColor="accent1"/>
          <w:kern w:val="0"/>
          <w:lang w:val="fr-BE"/>
        </w:rPr>
      </w:pPr>
      <w:r w:rsidRPr="00643226">
        <w:rPr>
          <w:rFonts w:ascii="Arial" w:hAnsi="Arial" w:cs="Arial"/>
          <w:b/>
          <w:bCs/>
          <w:color w:val="4472C4" w:themeColor="accent1"/>
          <w:kern w:val="0"/>
          <w:lang w:val="fr-BE"/>
        </w:rPr>
        <w:t>Les étapes pour activer votre vie sont :</w:t>
      </w:r>
    </w:p>
    <w:p w14:paraId="5DDA2762" w14:textId="77777777" w:rsidR="00174DC1" w:rsidRPr="00643226" w:rsidRDefault="00174DC1" w:rsidP="00643226">
      <w:pPr>
        <w:spacing w:line="360" w:lineRule="auto"/>
        <w:jc w:val="both"/>
        <w:rPr>
          <w:rFonts w:ascii="Arial" w:hAnsi="Arial" w:cs="Arial"/>
          <w:color w:val="4472C4" w:themeColor="accent1"/>
          <w:kern w:val="0"/>
          <w:lang w:val="fr-BE"/>
        </w:rPr>
      </w:pPr>
      <w:r w:rsidRPr="00643226">
        <w:rPr>
          <w:rFonts w:ascii="Arial" w:hAnsi="Arial" w:cs="Arial"/>
          <w:color w:val="4472C4" w:themeColor="accent1"/>
          <w:kern w:val="0"/>
          <w:lang w:val="fr-BE"/>
        </w:rPr>
        <w:t>1. Connaitre vos limites</w:t>
      </w:r>
    </w:p>
    <w:p w14:paraId="1525B7D1" w14:textId="77777777" w:rsidR="00174DC1" w:rsidRPr="00643226" w:rsidRDefault="00174DC1" w:rsidP="00643226">
      <w:pPr>
        <w:spacing w:line="360" w:lineRule="auto"/>
        <w:jc w:val="both"/>
        <w:rPr>
          <w:rFonts w:ascii="Arial" w:hAnsi="Arial" w:cs="Arial"/>
          <w:color w:val="4472C4" w:themeColor="accent1"/>
          <w:kern w:val="0"/>
          <w:lang w:val="fr-BE"/>
        </w:rPr>
      </w:pPr>
      <w:r w:rsidRPr="00643226">
        <w:rPr>
          <w:rFonts w:ascii="Arial" w:hAnsi="Arial" w:cs="Arial"/>
          <w:color w:val="4472C4" w:themeColor="accent1"/>
          <w:kern w:val="0"/>
          <w:lang w:val="fr-BE"/>
        </w:rPr>
        <w:t>2. Identifier de nouvelles activités</w:t>
      </w:r>
    </w:p>
    <w:p w14:paraId="43245E6B" w14:textId="77777777" w:rsidR="00643226" w:rsidRDefault="00643226" w:rsidP="00643226">
      <w:pPr>
        <w:spacing w:line="360" w:lineRule="auto"/>
        <w:jc w:val="both"/>
        <w:rPr>
          <w:rFonts w:ascii="Arial" w:hAnsi="Arial" w:cs="Arial"/>
          <w:b/>
          <w:bCs/>
          <w:color w:val="4472C4" w:themeColor="accent1"/>
          <w:lang w:val="fr-BE"/>
        </w:rPr>
      </w:pPr>
    </w:p>
    <w:p w14:paraId="75AB8719" w14:textId="6D21C235" w:rsidR="003D00CC" w:rsidRPr="00643226" w:rsidRDefault="003D00CC" w:rsidP="00643226">
      <w:pPr>
        <w:spacing w:line="360" w:lineRule="auto"/>
        <w:jc w:val="both"/>
        <w:rPr>
          <w:rFonts w:ascii="Arial" w:hAnsi="Arial" w:cs="Arial"/>
          <w:b/>
          <w:bCs/>
          <w:color w:val="4472C4" w:themeColor="accent1"/>
          <w:lang w:val="fr-BE"/>
        </w:rPr>
      </w:pPr>
      <w:r w:rsidRPr="00643226">
        <w:rPr>
          <w:rFonts w:ascii="Arial" w:hAnsi="Arial" w:cs="Arial"/>
          <w:b/>
          <w:bCs/>
          <w:color w:val="4472C4" w:themeColor="accent1"/>
          <w:lang w:val="fr-BE"/>
        </w:rPr>
        <w:t>Connaitre vos limites</w:t>
      </w:r>
    </w:p>
    <w:p w14:paraId="506ACBC8" w14:textId="77777777" w:rsidR="003D00CC" w:rsidRPr="00643226" w:rsidRDefault="003D00CC" w:rsidP="00643226">
      <w:pPr>
        <w:spacing w:line="360" w:lineRule="auto"/>
        <w:jc w:val="both"/>
        <w:rPr>
          <w:rFonts w:ascii="Arial" w:hAnsi="Arial" w:cs="Arial"/>
          <w:lang w:val="fr-BE"/>
        </w:rPr>
      </w:pPr>
      <w:r w:rsidRPr="00643226">
        <w:rPr>
          <w:rFonts w:ascii="Arial" w:hAnsi="Arial" w:cs="Arial"/>
          <w:lang w:val="fr-BE"/>
        </w:rPr>
        <w:t>Il est important de comprendre les limites ou les risques liés à votre état de santé. Cette volonté va vous aider à avoir la certitude que vous ne vous faites pas de mal lorsque vous commencez à augmenter votre niveau d'activité. Vous pouvez obtenir ces informations auprès de médecins, d'infirmières, de physiothérapeutes ou d'autres les fournisseurs de soins de santé.</w:t>
      </w:r>
    </w:p>
    <w:p w14:paraId="2C18A1AE" w14:textId="77777777" w:rsidR="003D00CC" w:rsidRPr="00643226" w:rsidRDefault="003D00CC" w:rsidP="00643226">
      <w:pPr>
        <w:spacing w:line="360" w:lineRule="auto"/>
        <w:jc w:val="both"/>
        <w:rPr>
          <w:rFonts w:ascii="Arial" w:hAnsi="Arial" w:cs="Arial"/>
          <w:lang w:val="fr-BE"/>
        </w:rPr>
      </w:pPr>
      <w:r w:rsidRPr="00643226">
        <w:rPr>
          <w:rFonts w:ascii="Arial" w:hAnsi="Arial" w:cs="Arial"/>
          <w:lang w:val="fr-BE"/>
        </w:rPr>
        <w:t>Vous voudrez en savoir plus sur :</w:t>
      </w:r>
    </w:p>
    <w:p w14:paraId="47FF6AE0" w14:textId="77777777" w:rsidR="003D00CC" w:rsidRPr="00643226" w:rsidRDefault="003D00CC" w:rsidP="00643226">
      <w:pPr>
        <w:pStyle w:val="Paragraphedeliste"/>
        <w:numPr>
          <w:ilvl w:val="1"/>
          <w:numId w:val="5"/>
        </w:numPr>
        <w:spacing w:line="360" w:lineRule="auto"/>
        <w:jc w:val="both"/>
        <w:rPr>
          <w:rFonts w:ascii="Arial" w:hAnsi="Arial" w:cs="Arial"/>
          <w:lang w:val="fr-BE"/>
        </w:rPr>
      </w:pPr>
      <w:proofErr w:type="gramStart"/>
      <w:r w:rsidRPr="00643226">
        <w:rPr>
          <w:rFonts w:ascii="Arial" w:hAnsi="Arial" w:cs="Arial"/>
          <w:lang w:val="fr-BE"/>
        </w:rPr>
        <w:t>les</w:t>
      </w:r>
      <w:proofErr w:type="gramEnd"/>
      <w:r w:rsidRPr="00643226">
        <w:rPr>
          <w:rFonts w:ascii="Arial" w:hAnsi="Arial" w:cs="Arial"/>
          <w:lang w:val="fr-BE"/>
        </w:rPr>
        <w:t xml:space="preserve"> activités présentant un risque important d'aggravation de votre état de santé</w:t>
      </w:r>
    </w:p>
    <w:p w14:paraId="2CB3E4F9" w14:textId="77777777" w:rsidR="003D00CC" w:rsidRPr="00643226" w:rsidRDefault="003D00CC" w:rsidP="00643226">
      <w:pPr>
        <w:pStyle w:val="Paragraphedeliste"/>
        <w:numPr>
          <w:ilvl w:val="1"/>
          <w:numId w:val="5"/>
        </w:numPr>
        <w:spacing w:line="360" w:lineRule="auto"/>
        <w:jc w:val="both"/>
        <w:rPr>
          <w:rFonts w:ascii="Arial" w:hAnsi="Arial" w:cs="Arial"/>
          <w:lang w:val="fr-BE"/>
        </w:rPr>
      </w:pPr>
      <w:r w:rsidRPr="00643226">
        <w:rPr>
          <w:rFonts w:ascii="Arial" w:hAnsi="Arial" w:cs="Arial"/>
          <w:lang w:val="fr-BE"/>
        </w:rPr>
        <w:t>Le niveau d'activité qui vous convient, qu'il soit décrit en quantité d'activité ou en durée pendant laquelle vous pouvez être physiquement actif</w:t>
      </w:r>
    </w:p>
    <w:p w14:paraId="0C63F6E2" w14:textId="77777777" w:rsidR="003D00CC" w:rsidRPr="00643226" w:rsidRDefault="003D00CC" w:rsidP="00643226">
      <w:pPr>
        <w:pStyle w:val="Paragraphedeliste"/>
        <w:numPr>
          <w:ilvl w:val="1"/>
          <w:numId w:val="5"/>
        </w:numPr>
        <w:spacing w:line="360" w:lineRule="auto"/>
        <w:jc w:val="both"/>
        <w:rPr>
          <w:rFonts w:ascii="Arial" w:hAnsi="Arial" w:cs="Arial"/>
          <w:lang w:val="fr-BE"/>
        </w:rPr>
      </w:pPr>
      <w:proofErr w:type="gramStart"/>
      <w:r w:rsidRPr="00643226">
        <w:rPr>
          <w:rFonts w:ascii="Arial" w:hAnsi="Arial" w:cs="Arial"/>
          <w:lang w:val="fr-BE"/>
        </w:rPr>
        <w:t>les</w:t>
      </w:r>
      <w:proofErr w:type="gramEnd"/>
      <w:r w:rsidRPr="00643226">
        <w:rPr>
          <w:rFonts w:ascii="Arial" w:hAnsi="Arial" w:cs="Arial"/>
          <w:lang w:val="fr-BE"/>
        </w:rPr>
        <w:t xml:space="preserve"> activités qui aident à la récupération et au contrôle des symptômes (par exemple, un programme d'exercice physique qui améliore votre fonction pulmonaire ou cardiaque)</w:t>
      </w:r>
    </w:p>
    <w:p w14:paraId="7202E815" w14:textId="77777777" w:rsidR="003D00CC" w:rsidRPr="00643226" w:rsidRDefault="003D00CC" w:rsidP="00643226">
      <w:pPr>
        <w:spacing w:line="360" w:lineRule="auto"/>
        <w:jc w:val="both"/>
        <w:rPr>
          <w:rFonts w:ascii="Arial" w:hAnsi="Arial" w:cs="Arial"/>
          <w:kern w:val="0"/>
          <w:lang w:val="fr-BE"/>
        </w:rPr>
      </w:pPr>
    </w:p>
    <w:p w14:paraId="748E5F5E" w14:textId="77777777" w:rsidR="003D00CC" w:rsidRPr="00643226" w:rsidRDefault="003D00CC" w:rsidP="00643226">
      <w:pPr>
        <w:spacing w:line="360" w:lineRule="auto"/>
        <w:jc w:val="both"/>
        <w:rPr>
          <w:rFonts w:ascii="Arial" w:hAnsi="Arial" w:cs="Arial"/>
          <w:b/>
          <w:bCs/>
          <w:color w:val="4472C4" w:themeColor="accent1"/>
          <w:kern w:val="0"/>
          <w:lang w:val="fr-BE"/>
        </w:rPr>
      </w:pPr>
      <w:r w:rsidRPr="00643226">
        <w:rPr>
          <w:rFonts w:ascii="Arial" w:hAnsi="Arial" w:cs="Arial"/>
          <w:b/>
          <w:bCs/>
          <w:color w:val="4472C4" w:themeColor="accent1"/>
          <w:kern w:val="0"/>
          <w:lang w:val="fr-BE"/>
        </w:rPr>
        <w:t>Rythme</w:t>
      </w:r>
    </w:p>
    <w:p w14:paraId="14ED8F2A" w14:textId="77777777" w:rsidR="003D00CC" w:rsidRPr="00643226" w:rsidRDefault="003D00CC" w:rsidP="00643226">
      <w:pPr>
        <w:spacing w:line="360" w:lineRule="auto"/>
        <w:jc w:val="both"/>
        <w:rPr>
          <w:rFonts w:ascii="Arial" w:hAnsi="Arial" w:cs="Arial"/>
          <w:lang w:val="fr-BE"/>
        </w:rPr>
      </w:pPr>
      <w:r w:rsidRPr="00643226">
        <w:rPr>
          <w:rFonts w:ascii="Arial" w:hAnsi="Arial" w:cs="Arial"/>
          <w:lang w:val="fr-BE"/>
        </w:rPr>
        <w:t>Lorsqu’on a un problème de santé, il est essentiel d’apprendre à rythmer ses activités. L'objectif est de définir un niveau d’activité global réaliste, qui correspond à vos capacités même lors d’une mauvaise journée, et pour vous assurer que vous atteignez ce niveau d'activité chaque jour.</w:t>
      </w:r>
    </w:p>
    <w:p w14:paraId="7899F507" w14:textId="77777777" w:rsidR="003D00CC" w:rsidRPr="00643226" w:rsidRDefault="003D00CC" w:rsidP="00643226">
      <w:pPr>
        <w:spacing w:line="360" w:lineRule="auto"/>
        <w:jc w:val="both"/>
        <w:rPr>
          <w:rFonts w:ascii="Arial" w:hAnsi="Arial" w:cs="Arial"/>
          <w:color w:val="333333"/>
          <w:kern w:val="0"/>
          <w:lang w:val="fr-BE"/>
        </w:rPr>
      </w:pPr>
    </w:p>
    <w:p w14:paraId="723433A1" w14:textId="77777777" w:rsidR="00643226" w:rsidRDefault="00643226" w:rsidP="00643226">
      <w:pPr>
        <w:spacing w:line="360" w:lineRule="auto"/>
        <w:jc w:val="both"/>
        <w:rPr>
          <w:rFonts w:ascii="Arial" w:hAnsi="Arial" w:cs="Arial"/>
          <w:b/>
          <w:bCs/>
          <w:color w:val="4472C4" w:themeColor="accent1"/>
          <w:lang w:val="fr-BE"/>
        </w:rPr>
      </w:pPr>
    </w:p>
    <w:p w14:paraId="3B660A4A" w14:textId="77777777" w:rsidR="00643226" w:rsidRDefault="00643226" w:rsidP="00643226">
      <w:pPr>
        <w:spacing w:line="360" w:lineRule="auto"/>
        <w:jc w:val="both"/>
        <w:rPr>
          <w:rFonts w:ascii="Arial" w:hAnsi="Arial" w:cs="Arial"/>
          <w:b/>
          <w:bCs/>
          <w:color w:val="4472C4" w:themeColor="accent1"/>
          <w:lang w:val="fr-BE"/>
        </w:rPr>
      </w:pPr>
    </w:p>
    <w:p w14:paraId="700BA897" w14:textId="77777777" w:rsidR="00643226" w:rsidRDefault="00643226" w:rsidP="00643226">
      <w:pPr>
        <w:spacing w:line="360" w:lineRule="auto"/>
        <w:jc w:val="both"/>
        <w:rPr>
          <w:rFonts w:ascii="Arial" w:hAnsi="Arial" w:cs="Arial"/>
          <w:b/>
          <w:bCs/>
          <w:color w:val="4472C4" w:themeColor="accent1"/>
          <w:lang w:val="fr-BE"/>
        </w:rPr>
      </w:pPr>
    </w:p>
    <w:p w14:paraId="455A0547" w14:textId="54A599D7" w:rsidR="003D00CC" w:rsidRPr="00643226" w:rsidRDefault="003D00CC" w:rsidP="00643226">
      <w:pPr>
        <w:spacing w:line="360" w:lineRule="auto"/>
        <w:jc w:val="both"/>
        <w:rPr>
          <w:rFonts w:ascii="Arial" w:hAnsi="Arial" w:cs="Arial"/>
          <w:b/>
          <w:bCs/>
          <w:color w:val="4472C4" w:themeColor="accent1"/>
          <w:lang w:val="fr-BE"/>
        </w:rPr>
      </w:pPr>
      <w:r w:rsidRPr="00643226">
        <w:rPr>
          <w:rFonts w:ascii="Arial" w:hAnsi="Arial" w:cs="Arial"/>
          <w:b/>
          <w:bCs/>
          <w:color w:val="4472C4" w:themeColor="accent1"/>
          <w:lang w:val="fr-BE"/>
        </w:rPr>
        <w:lastRenderedPageBreak/>
        <w:t>Identifier de nouvelles activités</w:t>
      </w:r>
    </w:p>
    <w:p w14:paraId="298958D3" w14:textId="77777777" w:rsidR="003D00CC" w:rsidRPr="00643226" w:rsidRDefault="003D00CC" w:rsidP="00643226">
      <w:pPr>
        <w:spacing w:line="360" w:lineRule="auto"/>
        <w:jc w:val="both"/>
        <w:rPr>
          <w:rFonts w:ascii="Arial" w:hAnsi="Arial" w:cs="Arial"/>
          <w:lang w:val="fr-BE"/>
        </w:rPr>
      </w:pPr>
      <w:r w:rsidRPr="00643226">
        <w:rPr>
          <w:rFonts w:ascii="Arial" w:hAnsi="Arial" w:cs="Arial"/>
          <w:noProof/>
          <w:lang w:val="fr-BE"/>
        </w:rPr>
        <w:drawing>
          <wp:anchor distT="0" distB="0" distL="114300" distR="114300" simplePos="0" relativeHeight="251912192" behindDoc="0" locked="0" layoutInCell="1" allowOverlap="1" wp14:anchorId="22C31924" wp14:editId="31A84442">
            <wp:simplePos x="0" y="0"/>
            <wp:positionH relativeFrom="column">
              <wp:posOffset>2208530</wp:posOffset>
            </wp:positionH>
            <wp:positionV relativeFrom="paragraph">
              <wp:posOffset>526415</wp:posOffset>
            </wp:positionV>
            <wp:extent cx="3577590" cy="2819400"/>
            <wp:effectExtent l="0" t="0" r="3810" b="0"/>
            <wp:wrapThrough wrapText="bothSides">
              <wp:wrapPolygon edited="0">
                <wp:start x="0" y="0"/>
                <wp:lineTo x="0" y="21454"/>
                <wp:lineTo x="21508" y="21454"/>
                <wp:lineTo x="21508" y="0"/>
                <wp:lineTo x="0" y="0"/>
              </wp:wrapPolygon>
            </wp:wrapThrough>
            <wp:docPr id="785613098" name="Image 1" descr="Une image contenant personne, skier, illustration,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13098" name="Image 1" descr="Une image contenant personne, skier, illustration, dessin humoristique&#10;&#10;Description générée automatiquement"/>
                    <pic:cNvPicPr/>
                  </pic:nvPicPr>
                  <pic:blipFill>
                    <a:blip r:embed="rId27">
                      <a:extLst>
                        <a:ext uri="{28A0092B-C50C-407E-A947-70E740481C1C}">
                          <a14:useLocalDpi xmlns:a14="http://schemas.microsoft.com/office/drawing/2010/main" val="0"/>
                        </a:ext>
                      </a:extLst>
                    </a:blip>
                    <a:stretch>
                      <a:fillRect/>
                    </a:stretch>
                  </pic:blipFill>
                  <pic:spPr>
                    <a:xfrm>
                      <a:off x="0" y="0"/>
                      <a:ext cx="3577590" cy="2819400"/>
                    </a:xfrm>
                    <a:prstGeom prst="rect">
                      <a:avLst/>
                    </a:prstGeom>
                  </pic:spPr>
                </pic:pic>
              </a:graphicData>
            </a:graphic>
            <wp14:sizeRelH relativeFrom="margin">
              <wp14:pctWidth>0</wp14:pctWidth>
            </wp14:sizeRelH>
            <wp14:sizeRelV relativeFrom="margin">
              <wp14:pctHeight>0</wp14:pctHeight>
            </wp14:sizeRelV>
          </wp:anchor>
        </w:drawing>
      </w:r>
      <w:r w:rsidRPr="00643226">
        <w:rPr>
          <w:rFonts w:ascii="Arial" w:hAnsi="Arial" w:cs="Arial"/>
          <w:lang w:val="fr-BE"/>
        </w:rPr>
        <w:t>Ce seront des activités adaptées à votre état de santé. Par exemple, si votre problème de santé vous fatigue rapidement, il ne serait pas réaliste de vous lancer dans un programme d’exercices exigeant. Mais même avec un niveau d’exigence physique moindre, il existe de nombreuses formes d’activité intéressantes, enrichissantes et bonnes pour la santé. Il existe trois domaines principaux dans lesquels vous pourriez découvrir de nouveaux types d'activités : les activités agréables, l'implication avec les autres et les soins personnels.</w:t>
      </w:r>
    </w:p>
    <w:p w14:paraId="15215CF0" w14:textId="77777777" w:rsidR="003D00CC" w:rsidRPr="00643226" w:rsidRDefault="003D00CC" w:rsidP="00643226">
      <w:pPr>
        <w:spacing w:line="360" w:lineRule="auto"/>
        <w:jc w:val="both"/>
        <w:rPr>
          <w:rFonts w:ascii="Arial" w:hAnsi="Arial" w:cs="Arial"/>
          <w:lang w:val="fr-BE"/>
        </w:rPr>
      </w:pPr>
    </w:p>
    <w:p w14:paraId="3BF72533" w14:textId="77777777" w:rsidR="003D00CC" w:rsidRPr="00643226" w:rsidRDefault="003D00CC" w:rsidP="00643226">
      <w:pPr>
        <w:spacing w:line="360" w:lineRule="auto"/>
        <w:jc w:val="both"/>
        <w:rPr>
          <w:rFonts w:ascii="Arial" w:hAnsi="Arial" w:cs="Arial"/>
          <w:lang w:val="fr-BE"/>
        </w:rPr>
      </w:pPr>
      <w:r w:rsidRPr="00643226">
        <w:rPr>
          <w:rFonts w:ascii="Arial" w:hAnsi="Arial" w:cs="Arial"/>
          <w:lang w:val="fr-BE"/>
        </w:rPr>
        <w:t>Pour vous aider à trouver de nouvelles activités, parcourez la liste des activités sur la page ci-contre. Cette liste peut vous aider à trouver des activités intéressantes et compatibles avec votre état de santé. Combiner vos propres idées avec les suggestions de la liste des activités devrait vous donner un certain nombre d'activités possibles à choisir. Choisissez deux activités pratiques pour vous et commencez dès maintenant. Vos deux choix doivent provenir de domaines différents, comme l’un concernant les soins personnels et l’autre la participation avec d’autres personnes.</w:t>
      </w:r>
    </w:p>
    <w:p w14:paraId="135AF058" w14:textId="77777777" w:rsidR="003D00CC" w:rsidRDefault="003D00CC" w:rsidP="003D00CC">
      <w:pPr>
        <w:jc w:val="both"/>
        <w:rPr>
          <w:lang w:val="fr-BE"/>
        </w:rPr>
      </w:pPr>
    </w:p>
    <w:p w14:paraId="5AD972C9" w14:textId="77777777" w:rsidR="00643226" w:rsidRDefault="00643226" w:rsidP="00505EB9">
      <w:pPr>
        <w:rPr>
          <w:rFonts w:cstheme="minorHAnsi"/>
          <w:b/>
          <w:bCs/>
          <w:color w:val="4472C4" w:themeColor="accent1"/>
          <w:kern w:val="0"/>
          <w:sz w:val="32"/>
          <w:szCs w:val="32"/>
          <w:lang w:val="fr-BE"/>
        </w:rPr>
      </w:pPr>
    </w:p>
    <w:p w14:paraId="4A04FAFC" w14:textId="77777777" w:rsidR="00643226" w:rsidRDefault="00643226" w:rsidP="00505EB9">
      <w:pPr>
        <w:rPr>
          <w:rFonts w:cstheme="minorHAnsi"/>
          <w:b/>
          <w:bCs/>
          <w:color w:val="4472C4" w:themeColor="accent1"/>
          <w:kern w:val="0"/>
          <w:sz w:val="32"/>
          <w:szCs w:val="32"/>
          <w:lang w:val="fr-BE"/>
        </w:rPr>
      </w:pPr>
    </w:p>
    <w:p w14:paraId="51C26991" w14:textId="77777777" w:rsidR="00643226" w:rsidRDefault="00643226" w:rsidP="00505EB9">
      <w:pPr>
        <w:rPr>
          <w:rFonts w:cstheme="minorHAnsi"/>
          <w:b/>
          <w:bCs/>
          <w:color w:val="4472C4" w:themeColor="accent1"/>
          <w:kern w:val="0"/>
          <w:sz w:val="32"/>
          <w:szCs w:val="32"/>
          <w:lang w:val="fr-BE"/>
        </w:rPr>
      </w:pPr>
    </w:p>
    <w:p w14:paraId="27B81B4D" w14:textId="77777777" w:rsidR="00643226" w:rsidRDefault="00643226" w:rsidP="00505EB9">
      <w:pPr>
        <w:rPr>
          <w:rFonts w:cstheme="minorHAnsi"/>
          <w:b/>
          <w:bCs/>
          <w:color w:val="4472C4" w:themeColor="accent1"/>
          <w:kern w:val="0"/>
          <w:sz w:val="32"/>
          <w:szCs w:val="32"/>
          <w:lang w:val="fr-BE"/>
        </w:rPr>
      </w:pPr>
    </w:p>
    <w:p w14:paraId="4F6D474E" w14:textId="77777777" w:rsidR="00643226" w:rsidRDefault="00643226" w:rsidP="00505EB9">
      <w:pPr>
        <w:rPr>
          <w:rFonts w:cstheme="minorHAnsi"/>
          <w:b/>
          <w:bCs/>
          <w:color w:val="4472C4" w:themeColor="accent1"/>
          <w:kern w:val="0"/>
          <w:sz w:val="32"/>
          <w:szCs w:val="32"/>
          <w:lang w:val="fr-BE"/>
        </w:rPr>
      </w:pPr>
    </w:p>
    <w:p w14:paraId="1E4F0761" w14:textId="77777777" w:rsidR="00643226" w:rsidRDefault="00643226" w:rsidP="00505EB9">
      <w:pPr>
        <w:rPr>
          <w:rFonts w:cstheme="minorHAnsi"/>
          <w:b/>
          <w:bCs/>
          <w:color w:val="4472C4" w:themeColor="accent1"/>
          <w:kern w:val="0"/>
          <w:sz w:val="32"/>
          <w:szCs w:val="32"/>
          <w:lang w:val="fr-BE"/>
        </w:rPr>
      </w:pPr>
    </w:p>
    <w:p w14:paraId="5E76EEC5" w14:textId="77777777" w:rsidR="00643226" w:rsidRDefault="00643226" w:rsidP="00505EB9">
      <w:pPr>
        <w:rPr>
          <w:rFonts w:cstheme="minorHAnsi"/>
          <w:b/>
          <w:bCs/>
          <w:color w:val="4472C4" w:themeColor="accent1"/>
          <w:kern w:val="0"/>
          <w:sz w:val="32"/>
          <w:szCs w:val="32"/>
          <w:lang w:val="fr-BE"/>
        </w:rPr>
      </w:pPr>
    </w:p>
    <w:p w14:paraId="4F1F038A" w14:textId="77777777" w:rsidR="00643226" w:rsidRDefault="00643226" w:rsidP="00505EB9">
      <w:pPr>
        <w:rPr>
          <w:rFonts w:cstheme="minorHAnsi"/>
          <w:b/>
          <w:bCs/>
          <w:color w:val="4472C4" w:themeColor="accent1"/>
          <w:kern w:val="0"/>
          <w:sz w:val="32"/>
          <w:szCs w:val="32"/>
          <w:lang w:val="fr-BE"/>
        </w:rPr>
      </w:pPr>
    </w:p>
    <w:p w14:paraId="452D937B" w14:textId="251866D3" w:rsidR="00505EB9" w:rsidRPr="002D1F91" w:rsidRDefault="00505EB9" w:rsidP="002D1F91">
      <w:pPr>
        <w:rPr>
          <w:rFonts w:ascii="Arial" w:hAnsi="Arial" w:cs="Arial"/>
          <w:b/>
          <w:bCs/>
          <w:color w:val="4472C4" w:themeColor="accent1"/>
          <w:kern w:val="0"/>
          <w:sz w:val="28"/>
          <w:szCs w:val="28"/>
          <w:lang w:val="fr-BE"/>
        </w:rPr>
      </w:pPr>
      <w:r w:rsidRPr="002D1F91">
        <w:rPr>
          <w:rFonts w:ascii="Arial" w:hAnsi="Arial" w:cs="Arial"/>
          <w:b/>
          <w:bCs/>
          <w:color w:val="4472C4" w:themeColor="accent1"/>
          <w:kern w:val="0"/>
          <w:sz w:val="28"/>
          <w:szCs w:val="28"/>
          <w:lang w:val="fr-BE"/>
        </w:rPr>
        <w:lastRenderedPageBreak/>
        <w:t xml:space="preserve">Liste d’activités </w:t>
      </w:r>
    </w:p>
    <w:p w14:paraId="2EDB4F14" w14:textId="77777777" w:rsidR="00D30ABC" w:rsidRPr="00E03415" w:rsidRDefault="00D30ABC" w:rsidP="00E03415">
      <w:pPr>
        <w:spacing w:line="360" w:lineRule="auto"/>
        <w:jc w:val="both"/>
        <w:rPr>
          <w:rFonts w:ascii="Arial" w:hAnsi="Arial" w:cs="Arial"/>
          <w:kern w:val="0"/>
          <w:lang w:val="fr-BE"/>
        </w:rPr>
      </w:pPr>
      <w:r w:rsidRPr="00E03415">
        <w:rPr>
          <w:rFonts w:ascii="Arial" w:hAnsi="Arial" w:cs="Arial"/>
          <w:kern w:val="0"/>
          <w:lang w:val="fr-BE"/>
        </w:rPr>
        <w:t xml:space="preserve">La réalisation d’activités variées est essentielle pour maintenir une bonne santé mentale et physique, surtout lorsque des problèmes de santé limitent certaines capacités ou nécessitent des ajustements. Cette liste inspirée par </w:t>
      </w:r>
      <w:proofErr w:type="spellStart"/>
      <w:r w:rsidRPr="00E03415">
        <w:rPr>
          <w:rFonts w:ascii="Arial" w:hAnsi="Arial" w:cs="Arial"/>
          <w:kern w:val="0"/>
          <w:lang w:val="fr-BE"/>
        </w:rPr>
        <w:t>MacPhillamy</w:t>
      </w:r>
      <w:proofErr w:type="spellEnd"/>
      <w:r w:rsidRPr="00E03415">
        <w:rPr>
          <w:rFonts w:ascii="Arial" w:hAnsi="Arial" w:cs="Arial"/>
          <w:kern w:val="0"/>
          <w:lang w:val="fr-BE"/>
        </w:rPr>
        <w:t xml:space="preserve"> &amp; </w:t>
      </w:r>
      <w:proofErr w:type="spellStart"/>
      <w:r w:rsidRPr="00E03415">
        <w:rPr>
          <w:rFonts w:ascii="Arial" w:hAnsi="Arial" w:cs="Arial"/>
          <w:kern w:val="0"/>
          <w:lang w:val="fr-BE"/>
        </w:rPr>
        <w:t>Lewinsohn</w:t>
      </w:r>
      <w:proofErr w:type="spellEnd"/>
      <w:r w:rsidRPr="00E03415">
        <w:rPr>
          <w:rFonts w:ascii="Arial" w:hAnsi="Arial" w:cs="Arial"/>
          <w:kern w:val="0"/>
          <w:lang w:val="fr-BE"/>
        </w:rPr>
        <w:t xml:space="preserve"> (1982) propose une large gamme d’activités allant des sorties sociales aux pratiques artistiques ou sportives. Elle vise à encourager l’exploration de nouvelles possibilités adaptées à vos besoins, tout en tenant compte de vos limites personnelles.</w:t>
      </w:r>
    </w:p>
    <w:p w14:paraId="2E758BBB" w14:textId="77777777" w:rsidR="00D30ABC" w:rsidRPr="00E03415" w:rsidRDefault="00D30ABC" w:rsidP="00E03415">
      <w:pPr>
        <w:spacing w:line="360" w:lineRule="auto"/>
        <w:jc w:val="both"/>
        <w:rPr>
          <w:rFonts w:ascii="Arial" w:hAnsi="Arial" w:cs="Arial"/>
          <w:kern w:val="0"/>
        </w:rPr>
      </w:pPr>
      <w:r w:rsidRPr="00E03415">
        <w:rPr>
          <w:rFonts w:ascii="Arial" w:hAnsi="Arial" w:cs="Arial"/>
          <w:kern w:val="0"/>
        </w:rPr>
        <w:t xml:space="preserve">Instructions pour </w:t>
      </w:r>
      <w:proofErr w:type="spellStart"/>
      <w:r w:rsidRPr="00E03415">
        <w:rPr>
          <w:rFonts w:ascii="Arial" w:hAnsi="Arial" w:cs="Arial"/>
          <w:kern w:val="0"/>
        </w:rPr>
        <w:t>l’exercice</w:t>
      </w:r>
      <w:proofErr w:type="spellEnd"/>
    </w:p>
    <w:p w14:paraId="6E7E5A20" w14:textId="77777777" w:rsidR="00D30ABC" w:rsidRPr="00E03415" w:rsidRDefault="00D30ABC" w:rsidP="00E03415">
      <w:pPr>
        <w:numPr>
          <w:ilvl w:val="0"/>
          <w:numId w:val="82"/>
        </w:numPr>
        <w:spacing w:line="360" w:lineRule="auto"/>
        <w:rPr>
          <w:rFonts w:ascii="Arial" w:hAnsi="Arial" w:cs="Arial"/>
          <w:kern w:val="0"/>
          <w:lang w:val="fr-BE"/>
        </w:rPr>
      </w:pPr>
      <w:r w:rsidRPr="00E03415">
        <w:rPr>
          <w:rFonts w:ascii="Arial" w:hAnsi="Arial" w:cs="Arial"/>
          <w:kern w:val="0"/>
          <w:lang w:val="fr-BE"/>
        </w:rPr>
        <w:t>Explorez la liste des activités :</w:t>
      </w:r>
      <w:r w:rsidRPr="00E03415">
        <w:rPr>
          <w:rFonts w:ascii="Arial" w:hAnsi="Arial" w:cs="Arial"/>
          <w:kern w:val="0"/>
          <w:lang w:val="fr-BE"/>
        </w:rPr>
        <w:br/>
        <w:t>Parcourez les différentes suggestions d’activités et réfléchissez à celles qui correspondent à vos intérêts et à vos capacités actuelles. Considérez à la fois des activités que vous avez déjà pratiquées et des nouveautés qui pourraient être enrichissantes.</w:t>
      </w:r>
    </w:p>
    <w:p w14:paraId="00546BA0" w14:textId="77777777" w:rsidR="00D30ABC" w:rsidRPr="00E03415" w:rsidRDefault="00D30ABC" w:rsidP="00E03415">
      <w:pPr>
        <w:numPr>
          <w:ilvl w:val="0"/>
          <w:numId w:val="82"/>
        </w:numPr>
        <w:spacing w:line="360" w:lineRule="auto"/>
        <w:rPr>
          <w:rFonts w:ascii="Arial" w:hAnsi="Arial" w:cs="Arial"/>
          <w:kern w:val="0"/>
          <w:lang w:val="fr-BE"/>
        </w:rPr>
      </w:pPr>
      <w:r w:rsidRPr="00E03415">
        <w:rPr>
          <w:rFonts w:ascii="Arial" w:hAnsi="Arial" w:cs="Arial"/>
          <w:kern w:val="0"/>
          <w:lang w:val="fr-BE"/>
        </w:rPr>
        <w:t>Choisissez deux activités :</w:t>
      </w:r>
      <w:r w:rsidRPr="00E03415">
        <w:rPr>
          <w:rFonts w:ascii="Arial" w:hAnsi="Arial" w:cs="Arial"/>
          <w:kern w:val="0"/>
          <w:lang w:val="fr-BE"/>
        </w:rPr>
        <w:br/>
        <w:t>Sélectionnez deux activités qui vous paraissent réalisables et agréables. Veillez à choisir des activités provenant de différents domaines, par exemple, une activité de soins personnels et une activité sociale.</w:t>
      </w:r>
    </w:p>
    <w:p w14:paraId="41B17F1D" w14:textId="77777777" w:rsidR="00D30ABC" w:rsidRPr="00E03415" w:rsidRDefault="00D30ABC" w:rsidP="00E03415">
      <w:pPr>
        <w:numPr>
          <w:ilvl w:val="0"/>
          <w:numId w:val="82"/>
        </w:numPr>
        <w:spacing w:line="360" w:lineRule="auto"/>
        <w:rPr>
          <w:rFonts w:ascii="Arial" w:hAnsi="Arial" w:cs="Arial"/>
          <w:kern w:val="0"/>
          <w:lang w:val="fr-BE"/>
        </w:rPr>
      </w:pPr>
      <w:r w:rsidRPr="00E03415">
        <w:rPr>
          <w:rFonts w:ascii="Arial" w:hAnsi="Arial" w:cs="Arial"/>
          <w:kern w:val="0"/>
          <w:lang w:val="fr-BE"/>
        </w:rPr>
        <w:t>Intégrez ces activités dans votre routine :</w:t>
      </w:r>
      <w:r w:rsidRPr="00E03415">
        <w:rPr>
          <w:rFonts w:ascii="Arial" w:hAnsi="Arial" w:cs="Arial"/>
          <w:kern w:val="0"/>
          <w:lang w:val="fr-BE"/>
        </w:rPr>
        <w:br/>
        <w:t>Planifiez un moment pour pratiquer ces activités au cours de votre semaine. Notez comment vous vous sentez avant et après les avoir pratiquées.</w:t>
      </w:r>
    </w:p>
    <w:p w14:paraId="516658E6" w14:textId="77777777" w:rsidR="00D30ABC" w:rsidRPr="00E03415" w:rsidRDefault="00D30ABC" w:rsidP="00E03415">
      <w:pPr>
        <w:spacing w:line="360" w:lineRule="auto"/>
        <w:jc w:val="both"/>
        <w:rPr>
          <w:rFonts w:ascii="Arial" w:hAnsi="Arial" w:cs="Arial"/>
          <w:b/>
          <w:bCs/>
          <w:kern w:val="0"/>
          <w:lang w:val="fr-BE"/>
        </w:rPr>
      </w:pPr>
      <w:r w:rsidRPr="00E03415">
        <w:rPr>
          <w:rFonts w:ascii="Arial" w:hAnsi="Arial" w:cs="Arial"/>
          <w:b/>
          <w:bCs/>
          <w:kern w:val="0"/>
          <w:lang w:val="fr-BE"/>
        </w:rPr>
        <w:t>Objectif de l’exercice</w:t>
      </w:r>
    </w:p>
    <w:p w14:paraId="5E6D3DDA" w14:textId="77777777" w:rsidR="00D30ABC" w:rsidRPr="00E03415" w:rsidRDefault="00D30ABC" w:rsidP="00E03415">
      <w:pPr>
        <w:spacing w:line="360" w:lineRule="auto"/>
        <w:jc w:val="both"/>
        <w:rPr>
          <w:rFonts w:ascii="Arial" w:hAnsi="Arial" w:cs="Arial"/>
          <w:kern w:val="0"/>
          <w:lang w:val="fr-BE"/>
        </w:rPr>
      </w:pPr>
      <w:r w:rsidRPr="00E03415">
        <w:rPr>
          <w:rFonts w:ascii="Arial" w:hAnsi="Arial" w:cs="Arial"/>
          <w:kern w:val="0"/>
          <w:lang w:val="fr-BE"/>
        </w:rPr>
        <w:t>L’objectif de cet exercice est de favoriser une implication active et variée dans des activités adaptées à votre état de santé. Cela vous permettra de maintenir une vie enrichissante, d’améliorer votre humeur, et de renforcer votre bien-être général.</w:t>
      </w:r>
    </w:p>
    <w:p w14:paraId="28E6AD23" w14:textId="77777777" w:rsidR="00D30ABC" w:rsidRDefault="00D30ABC" w:rsidP="00505EB9">
      <w:pPr>
        <w:rPr>
          <w:rFonts w:cstheme="minorHAnsi"/>
          <w:b/>
          <w:bCs/>
          <w:color w:val="4472C4" w:themeColor="accent1"/>
          <w:kern w:val="0"/>
          <w:sz w:val="32"/>
          <w:szCs w:val="32"/>
          <w:lang w:val="fr-BE"/>
        </w:rPr>
      </w:pPr>
    </w:p>
    <w:p w14:paraId="41057D87" w14:textId="77777777" w:rsidR="00E03415" w:rsidRDefault="00E03415" w:rsidP="00505EB9">
      <w:pPr>
        <w:rPr>
          <w:rFonts w:cstheme="minorHAnsi"/>
          <w:b/>
          <w:bCs/>
          <w:color w:val="4472C4" w:themeColor="accent1"/>
          <w:kern w:val="0"/>
          <w:sz w:val="32"/>
          <w:szCs w:val="32"/>
          <w:lang w:val="fr-BE"/>
        </w:rPr>
      </w:pPr>
    </w:p>
    <w:p w14:paraId="3E80A4BA" w14:textId="77777777" w:rsidR="00E03415" w:rsidRDefault="00E03415" w:rsidP="00505EB9">
      <w:pPr>
        <w:rPr>
          <w:rFonts w:cstheme="minorHAnsi"/>
          <w:b/>
          <w:bCs/>
          <w:color w:val="4472C4" w:themeColor="accent1"/>
          <w:kern w:val="0"/>
          <w:sz w:val="32"/>
          <w:szCs w:val="32"/>
          <w:lang w:val="fr-BE"/>
        </w:rPr>
      </w:pPr>
    </w:p>
    <w:p w14:paraId="6E63D071" w14:textId="77777777" w:rsidR="00E03415" w:rsidRDefault="00E03415" w:rsidP="00505EB9">
      <w:pPr>
        <w:rPr>
          <w:rFonts w:cstheme="minorHAnsi"/>
          <w:b/>
          <w:bCs/>
          <w:color w:val="4472C4" w:themeColor="accent1"/>
          <w:kern w:val="0"/>
          <w:sz w:val="32"/>
          <w:szCs w:val="32"/>
          <w:lang w:val="fr-BE"/>
        </w:rPr>
      </w:pPr>
    </w:p>
    <w:p w14:paraId="6FF1F9E0" w14:textId="77777777" w:rsidR="00E03415" w:rsidRDefault="00E03415" w:rsidP="00505EB9">
      <w:pPr>
        <w:rPr>
          <w:rFonts w:cstheme="minorHAnsi"/>
          <w:b/>
          <w:bCs/>
          <w:color w:val="4472C4" w:themeColor="accent1"/>
          <w:kern w:val="0"/>
          <w:sz w:val="32"/>
          <w:szCs w:val="32"/>
          <w:lang w:val="fr-BE"/>
        </w:rPr>
      </w:pPr>
    </w:p>
    <w:p w14:paraId="360EC5F5" w14:textId="77777777" w:rsidR="00E03415" w:rsidRDefault="00E03415" w:rsidP="00505EB9">
      <w:pPr>
        <w:rPr>
          <w:rFonts w:cstheme="minorHAnsi"/>
          <w:b/>
          <w:bCs/>
          <w:color w:val="4472C4" w:themeColor="accent1"/>
          <w:kern w:val="0"/>
          <w:sz w:val="32"/>
          <w:szCs w:val="32"/>
          <w:lang w:val="fr-BE"/>
        </w:rPr>
      </w:pPr>
    </w:p>
    <w:p w14:paraId="2BAC4C3D" w14:textId="77777777" w:rsidR="00E03415" w:rsidRDefault="00E03415" w:rsidP="00505EB9">
      <w:pPr>
        <w:rPr>
          <w:rFonts w:cstheme="minorHAnsi"/>
          <w:b/>
          <w:bCs/>
          <w:color w:val="4472C4" w:themeColor="accent1"/>
          <w:kern w:val="0"/>
          <w:sz w:val="32"/>
          <w:szCs w:val="32"/>
          <w:lang w:val="fr-BE"/>
        </w:rPr>
      </w:pPr>
    </w:p>
    <w:p w14:paraId="007FB11A" w14:textId="77777777" w:rsidR="00505EB9" w:rsidRPr="00E03415" w:rsidRDefault="00505EB9" w:rsidP="00E03415">
      <w:pPr>
        <w:jc w:val="center"/>
        <w:rPr>
          <w:rFonts w:ascii="Arial" w:hAnsi="Arial" w:cs="Arial"/>
          <w:kern w:val="0"/>
          <w:sz w:val="24"/>
          <w:szCs w:val="24"/>
          <w:lang w:val="fr-BE"/>
        </w:rPr>
      </w:pPr>
      <w:r w:rsidRPr="00E03415">
        <w:rPr>
          <w:rFonts w:ascii="Arial" w:hAnsi="Arial" w:cs="Arial"/>
          <w:kern w:val="0"/>
          <w:sz w:val="24"/>
          <w:szCs w:val="24"/>
          <w:lang w:val="fr-BE"/>
        </w:rPr>
        <w:lastRenderedPageBreak/>
        <w:t xml:space="preserve">Liste inspirée de </w:t>
      </w:r>
      <w:proofErr w:type="spellStart"/>
      <w:r w:rsidRPr="00E03415">
        <w:rPr>
          <w:rFonts w:ascii="Arial" w:hAnsi="Arial" w:cs="Arial"/>
          <w:kern w:val="0"/>
          <w:sz w:val="24"/>
          <w:szCs w:val="24"/>
          <w:lang w:val="fr-BE"/>
        </w:rPr>
        <w:t>MacPhillamy</w:t>
      </w:r>
      <w:proofErr w:type="spellEnd"/>
      <w:r w:rsidRPr="00E03415">
        <w:rPr>
          <w:rFonts w:ascii="Arial" w:hAnsi="Arial" w:cs="Arial"/>
          <w:kern w:val="0"/>
          <w:sz w:val="24"/>
          <w:szCs w:val="24"/>
          <w:lang w:val="fr-BE"/>
        </w:rPr>
        <w:t xml:space="preserve">, D.J. and </w:t>
      </w:r>
      <w:proofErr w:type="spellStart"/>
      <w:r w:rsidRPr="00E03415">
        <w:rPr>
          <w:rFonts w:ascii="Arial" w:hAnsi="Arial" w:cs="Arial"/>
          <w:kern w:val="0"/>
          <w:sz w:val="24"/>
          <w:szCs w:val="24"/>
          <w:lang w:val="fr-BE"/>
        </w:rPr>
        <w:t>Lewinsohn</w:t>
      </w:r>
      <w:proofErr w:type="spellEnd"/>
      <w:r w:rsidRPr="00E03415">
        <w:rPr>
          <w:rFonts w:ascii="Arial" w:hAnsi="Arial" w:cs="Arial"/>
          <w:kern w:val="0"/>
          <w:sz w:val="24"/>
          <w:szCs w:val="24"/>
          <w:lang w:val="fr-BE"/>
        </w:rPr>
        <w:t>, P.M. (1982)</w:t>
      </w:r>
    </w:p>
    <w:p w14:paraId="3DB9D6A3" w14:textId="77777777" w:rsidR="00505EB9" w:rsidRPr="00E03415" w:rsidRDefault="00505EB9" w:rsidP="00E03415">
      <w:pPr>
        <w:jc w:val="center"/>
        <w:rPr>
          <w:rFonts w:ascii="Arial" w:hAnsi="Arial" w:cs="Arial"/>
          <w:kern w:val="0"/>
          <w:sz w:val="24"/>
          <w:szCs w:val="24"/>
          <w:lang w:val="fr-BE"/>
        </w:rPr>
      </w:pPr>
    </w:p>
    <w:tbl>
      <w:tblPr>
        <w:tblStyle w:val="TableauGrille2-Accentuation5"/>
        <w:tblW w:w="10374" w:type="dxa"/>
        <w:jc w:val="center"/>
        <w:tblLook w:val="04A0" w:firstRow="1" w:lastRow="0" w:firstColumn="1" w:lastColumn="0" w:noHBand="0" w:noVBand="1"/>
      </w:tblPr>
      <w:tblGrid>
        <w:gridCol w:w="3458"/>
        <w:gridCol w:w="3458"/>
        <w:gridCol w:w="3458"/>
      </w:tblGrid>
      <w:tr w:rsidR="00505EB9" w:rsidRPr="00E03415" w14:paraId="4404A25E" w14:textId="77777777" w:rsidTr="00E03415">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1D6BFACB" w14:textId="77777777" w:rsidR="00505EB9" w:rsidRPr="00E03415" w:rsidRDefault="00505EB9" w:rsidP="00E03415">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Assister à un concert, un opéra ou un ballet</w:t>
            </w:r>
          </w:p>
        </w:tc>
        <w:tc>
          <w:tcPr>
            <w:tcW w:w="3458" w:type="dxa"/>
          </w:tcPr>
          <w:p w14:paraId="5280F8F0" w14:textId="77777777" w:rsidR="00505EB9" w:rsidRPr="00E03415" w:rsidRDefault="00505EB9" w:rsidP="00E0341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kern w:val="0"/>
                <w:sz w:val="24"/>
                <w:szCs w:val="24"/>
                <w:lang w:val="fr-BE"/>
              </w:rPr>
            </w:pPr>
            <w:r w:rsidRPr="00E03415">
              <w:rPr>
                <w:rFonts w:ascii="Arial" w:hAnsi="Arial" w:cs="Arial"/>
                <w:b w:val="0"/>
                <w:bCs w:val="0"/>
                <w:kern w:val="0"/>
                <w:sz w:val="24"/>
                <w:szCs w:val="24"/>
                <w:lang w:val="fr-BE"/>
              </w:rPr>
              <w:t>Faire le ménage</w:t>
            </w:r>
          </w:p>
        </w:tc>
        <w:tc>
          <w:tcPr>
            <w:tcW w:w="3458" w:type="dxa"/>
          </w:tcPr>
          <w:p w14:paraId="38DAFC0F" w14:textId="77777777" w:rsidR="00505EB9" w:rsidRPr="00E03415" w:rsidRDefault="00505EB9" w:rsidP="00E0341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kern w:val="0"/>
                <w:sz w:val="24"/>
                <w:szCs w:val="24"/>
                <w:lang w:val="fr-BE"/>
              </w:rPr>
            </w:pPr>
            <w:r w:rsidRPr="00E03415">
              <w:rPr>
                <w:rFonts w:ascii="Arial" w:hAnsi="Arial" w:cs="Arial"/>
                <w:b w:val="0"/>
                <w:bCs w:val="0"/>
                <w:kern w:val="0"/>
                <w:sz w:val="24"/>
                <w:szCs w:val="24"/>
                <w:lang w:val="fr-BE"/>
              </w:rPr>
              <w:t>Prendre un thé ou un café sur son canapé en regardant une série</w:t>
            </w:r>
          </w:p>
        </w:tc>
      </w:tr>
      <w:tr w:rsidR="00505EB9" w:rsidRPr="00E03415" w14:paraId="425F4239" w14:textId="77777777" w:rsidTr="00E03415">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00D5BE9A" w14:textId="77777777" w:rsidR="00505EB9" w:rsidRPr="00E03415" w:rsidRDefault="00505EB9" w:rsidP="00E03415">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Être à une réunion de famille</w:t>
            </w:r>
          </w:p>
        </w:tc>
        <w:tc>
          <w:tcPr>
            <w:tcW w:w="3458" w:type="dxa"/>
          </w:tcPr>
          <w:p w14:paraId="22FDD43E" w14:textId="77777777" w:rsidR="00505EB9" w:rsidRPr="00E03415" w:rsidRDefault="00505EB9" w:rsidP="00E03415">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S’occuper de ses enfants</w:t>
            </w:r>
          </w:p>
        </w:tc>
        <w:tc>
          <w:tcPr>
            <w:tcW w:w="3458" w:type="dxa"/>
          </w:tcPr>
          <w:p w14:paraId="7EC40E23" w14:textId="77777777" w:rsidR="00505EB9" w:rsidRPr="00E03415" w:rsidRDefault="00505EB9" w:rsidP="00E03415">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Regarder un film qui vous plait</w:t>
            </w:r>
          </w:p>
        </w:tc>
      </w:tr>
      <w:tr w:rsidR="00505EB9" w:rsidRPr="00E03415" w14:paraId="12177118" w14:textId="77777777" w:rsidTr="00E03415">
        <w:trPr>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5B7C5D59" w14:textId="77777777" w:rsidR="00505EB9" w:rsidRPr="00E03415" w:rsidRDefault="00505EB9" w:rsidP="00E03415">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Être avec des amis</w:t>
            </w:r>
          </w:p>
        </w:tc>
        <w:tc>
          <w:tcPr>
            <w:tcW w:w="3458" w:type="dxa"/>
          </w:tcPr>
          <w:p w14:paraId="4D15F49A" w14:textId="77777777" w:rsidR="00505EB9" w:rsidRPr="00E03415" w:rsidRDefault="00505EB9" w:rsidP="00E03415">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S’occuper de son animal de compagnie</w:t>
            </w:r>
          </w:p>
        </w:tc>
        <w:tc>
          <w:tcPr>
            <w:tcW w:w="3458" w:type="dxa"/>
          </w:tcPr>
          <w:p w14:paraId="5E55868B" w14:textId="77777777" w:rsidR="00505EB9" w:rsidRPr="00E03415" w:rsidRDefault="00505EB9" w:rsidP="00E03415">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Lire un livre</w:t>
            </w:r>
          </w:p>
        </w:tc>
      </w:tr>
      <w:tr w:rsidR="00505EB9" w:rsidRPr="00E03415" w14:paraId="3D56541F" w14:textId="77777777" w:rsidTr="00E03415">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285A5D18" w14:textId="77777777" w:rsidR="00505EB9" w:rsidRPr="00E03415" w:rsidRDefault="00505EB9" w:rsidP="00E03415">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Faire du vélo</w:t>
            </w:r>
          </w:p>
        </w:tc>
        <w:tc>
          <w:tcPr>
            <w:tcW w:w="3458" w:type="dxa"/>
          </w:tcPr>
          <w:p w14:paraId="2DB21E1D" w14:textId="77777777" w:rsidR="00505EB9" w:rsidRPr="00E03415" w:rsidRDefault="00505EB9" w:rsidP="00E03415">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Conduire sur de longues distances</w:t>
            </w:r>
          </w:p>
        </w:tc>
        <w:tc>
          <w:tcPr>
            <w:tcW w:w="3458" w:type="dxa"/>
          </w:tcPr>
          <w:p w14:paraId="253A0173" w14:textId="77777777" w:rsidR="00505EB9" w:rsidRPr="00E03415" w:rsidRDefault="00505EB9" w:rsidP="00E03415">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Écouter de la musique ou la radio</w:t>
            </w:r>
          </w:p>
        </w:tc>
      </w:tr>
      <w:tr w:rsidR="00505EB9" w:rsidRPr="00E03415" w14:paraId="650F0C82" w14:textId="77777777" w:rsidTr="00E03415">
        <w:trPr>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33E5FDB5" w14:textId="77777777" w:rsidR="00505EB9" w:rsidRPr="00E03415" w:rsidRDefault="00505EB9" w:rsidP="00E03415">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Prendre soin des plantes d’intérieur</w:t>
            </w:r>
          </w:p>
        </w:tc>
        <w:tc>
          <w:tcPr>
            <w:tcW w:w="3458" w:type="dxa"/>
          </w:tcPr>
          <w:p w14:paraId="1942D76E" w14:textId="77777777" w:rsidR="00505EB9" w:rsidRPr="00E03415" w:rsidRDefault="00505EB9" w:rsidP="00E03415">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Explorer la nature</w:t>
            </w:r>
          </w:p>
        </w:tc>
        <w:tc>
          <w:tcPr>
            <w:tcW w:w="3458" w:type="dxa"/>
          </w:tcPr>
          <w:p w14:paraId="344F6629" w14:textId="77777777" w:rsidR="00505EB9" w:rsidRPr="00E03415" w:rsidRDefault="00505EB9" w:rsidP="00E03415">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Apprendre à parler une langue étrangère</w:t>
            </w:r>
          </w:p>
        </w:tc>
      </w:tr>
      <w:tr w:rsidR="00505EB9" w:rsidRPr="00E03415" w14:paraId="315AD214" w14:textId="77777777" w:rsidTr="00E03415">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0D5FBA5C" w14:textId="77777777" w:rsidR="00505EB9" w:rsidRPr="00E03415" w:rsidRDefault="00505EB9" w:rsidP="00E03415">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Cuisiner des repas</w:t>
            </w:r>
          </w:p>
        </w:tc>
        <w:tc>
          <w:tcPr>
            <w:tcW w:w="3458" w:type="dxa"/>
          </w:tcPr>
          <w:p w14:paraId="2C7D1AD0" w14:textId="77777777" w:rsidR="00505EB9" w:rsidRPr="00E03415" w:rsidRDefault="00505EB9" w:rsidP="00E03415">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Faire une randonnée</w:t>
            </w:r>
          </w:p>
        </w:tc>
        <w:tc>
          <w:tcPr>
            <w:tcW w:w="3458" w:type="dxa"/>
          </w:tcPr>
          <w:p w14:paraId="567A6AAA" w14:textId="77777777" w:rsidR="00505EB9" w:rsidRPr="00E03415" w:rsidRDefault="00505EB9" w:rsidP="00E03415">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Apprendre à faire quelque chose de nouveau</w:t>
            </w:r>
          </w:p>
        </w:tc>
      </w:tr>
      <w:tr w:rsidR="00505EB9" w:rsidRPr="00E03415" w14:paraId="1785B545" w14:textId="77777777" w:rsidTr="00E03415">
        <w:trPr>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043A0656" w14:textId="77777777" w:rsidR="00505EB9" w:rsidRPr="00E03415" w:rsidRDefault="00505EB9" w:rsidP="00E03415">
            <w:pPr>
              <w:jc w:val="center"/>
              <w:rPr>
                <w:rFonts w:ascii="Arial" w:hAnsi="Arial" w:cs="Arial"/>
                <w:b w:val="0"/>
                <w:bCs w:val="0"/>
                <w:kern w:val="0"/>
                <w:sz w:val="24"/>
                <w:szCs w:val="24"/>
                <w:lang w:val="fr-BE"/>
              </w:rPr>
            </w:pPr>
            <w:proofErr w:type="gramStart"/>
            <w:r w:rsidRPr="00E03415">
              <w:rPr>
                <w:rFonts w:ascii="Arial" w:hAnsi="Arial" w:cs="Arial"/>
                <w:b w:val="0"/>
                <w:bCs w:val="0"/>
                <w:kern w:val="0"/>
                <w:sz w:val="24"/>
                <w:szCs w:val="24"/>
                <w:lang w:val="fr-BE"/>
              </w:rPr>
              <w:t>Faire</w:t>
            </w:r>
            <w:proofErr w:type="gramEnd"/>
            <w:r w:rsidRPr="00E03415">
              <w:rPr>
                <w:rFonts w:ascii="Arial" w:hAnsi="Arial" w:cs="Arial"/>
                <w:b w:val="0"/>
                <w:bCs w:val="0"/>
                <w:kern w:val="0"/>
                <w:sz w:val="24"/>
                <w:szCs w:val="24"/>
                <w:lang w:val="fr-BE"/>
              </w:rPr>
              <w:t xml:space="preserve"> des travaux manuels ou des œuvres d’art</w:t>
            </w:r>
          </w:p>
        </w:tc>
        <w:tc>
          <w:tcPr>
            <w:tcW w:w="3458" w:type="dxa"/>
          </w:tcPr>
          <w:p w14:paraId="4111C624" w14:textId="77777777" w:rsidR="00505EB9" w:rsidRPr="00E03415" w:rsidRDefault="00505EB9" w:rsidP="00E03415">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Aller pêcher</w:t>
            </w:r>
          </w:p>
        </w:tc>
        <w:tc>
          <w:tcPr>
            <w:tcW w:w="3458" w:type="dxa"/>
          </w:tcPr>
          <w:p w14:paraId="61EB360F" w14:textId="77777777" w:rsidR="00505EB9" w:rsidRPr="00E03415" w:rsidRDefault="00505EB9" w:rsidP="00E03415">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Méditer ou faire du yoga</w:t>
            </w:r>
          </w:p>
        </w:tc>
      </w:tr>
      <w:tr w:rsidR="00505EB9" w:rsidRPr="00E03415" w14:paraId="6C8CC0E3" w14:textId="77777777" w:rsidTr="00E03415">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7F87C70B" w14:textId="77777777" w:rsidR="00505EB9" w:rsidRPr="00E03415" w:rsidRDefault="00505EB9" w:rsidP="00E03415">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Danser</w:t>
            </w:r>
          </w:p>
        </w:tc>
        <w:tc>
          <w:tcPr>
            <w:tcW w:w="3458" w:type="dxa"/>
          </w:tcPr>
          <w:p w14:paraId="16EBECEE" w14:textId="77777777" w:rsidR="00505EB9" w:rsidRPr="00E03415" w:rsidRDefault="00505EB9" w:rsidP="00E03415">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Jardiner ou effectuer des travaux dans le jardin</w:t>
            </w:r>
          </w:p>
        </w:tc>
        <w:tc>
          <w:tcPr>
            <w:tcW w:w="3458" w:type="dxa"/>
          </w:tcPr>
          <w:p w14:paraId="73ED2AB8" w14:textId="77777777" w:rsidR="00505EB9" w:rsidRPr="00E03415" w:rsidRDefault="00505EB9" w:rsidP="00E03415">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Planifier des voyages ou des vacances</w:t>
            </w:r>
          </w:p>
        </w:tc>
      </w:tr>
      <w:tr w:rsidR="00505EB9" w:rsidRPr="00E03415" w14:paraId="2E65AD67" w14:textId="77777777" w:rsidTr="00E03415">
        <w:trPr>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6ED0C1F8" w14:textId="77777777" w:rsidR="00505EB9" w:rsidRPr="00E03415" w:rsidRDefault="00505EB9" w:rsidP="00E03415">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Se faire masser ou frotter le dos</w:t>
            </w:r>
          </w:p>
        </w:tc>
        <w:tc>
          <w:tcPr>
            <w:tcW w:w="3458" w:type="dxa"/>
          </w:tcPr>
          <w:p w14:paraId="59AE2A86" w14:textId="77777777" w:rsidR="00505EB9" w:rsidRPr="00E03415" w:rsidRDefault="00505EB9" w:rsidP="00E03415">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Aller au musée ou aller voir une exposition</w:t>
            </w:r>
          </w:p>
        </w:tc>
        <w:tc>
          <w:tcPr>
            <w:tcW w:w="3458" w:type="dxa"/>
          </w:tcPr>
          <w:p w14:paraId="09A23205" w14:textId="77777777" w:rsidR="00505EB9" w:rsidRPr="00E03415" w:rsidRDefault="00505EB9" w:rsidP="00E03415">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Participer à un évènement sportif</w:t>
            </w:r>
          </w:p>
        </w:tc>
      </w:tr>
      <w:tr w:rsidR="00505EB9" w:rsidRPr="00E03415" w14:paraId="4B87C643" w14:textId="77777777" w:rsidTr="00E03415">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0DBA1C1E" w14:textId="77777777" w:rsidR="00505EB9" w:rsidRPr="00E03415" w:rsidRDefault="00505EB9" w:rsidP="00E03415">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Donner une fête</w:t>
            </w:r>
          </w:p>
        </w:tc>
        <w:tc>
          <w:tcPr>
            <w:tcW w:w="3458" w:type="dxa"/>
          </w:tcPr>
          <w:p w14:paraId="37D55A41" w14:textId="77777777" w:rsidR="00505EB9" w:rsidRPr="00E03415" w:rsidRDefault="00505EB9" w:rsidP="00E03415">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Aller à une pièce de théâtre</w:t>
            </w:r>
          </w:p>
        </w:tc>
        <w:tc>
          <w:tcPr>
            <w:tcW w:w="3458" w:type="dxa"/>
          </w:tcPr>
          <w:p w14:paraId="0EF441AA" w14:textId="77777777" w:rsidR="00505EB9" w:rsidRPr="00E03415" w:rsidRDefault="00505EB9" w:rsidP="00E03415">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Participer à un vide-greniers</w:t>
            </w:r>
          </w:p>
        </w:tc>
      </w:tr>
      <w:tr w:rsidR="00505EB9" w:rsidRPr="00E03415" w14:paraId="12C1F721" w14:textId="77777777" w:rsidTr="00E03415">
        <w:trPr>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32CDD853" w14:textId="77777777" w:rsidR="00505EB9" w:rsidRPr="00E03415" w:rsidRDefault="00505EB9" w:rsidP="00E03415">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Faire des sorties</w:t>
            </w:r>
          </w:p>
        </w:tc>
        <w:tc>
          <w:tcPr>
            <w:tcW w:w="3458" w:type="dxa"/>
          </w:tcPr>
          <w:p w14:paraId="1DF0B5C8" w14:textId="77777777" w:rsidR="00505EB9" w:rsidRPr="00E03415" w:rsidRDefault="00505EB9" w:rsidP="00E03415">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Aller au restaurant</w:t>
            </w:r>
          </w:p>
        </w:tc>
        <w:tc>
          <w:tcPr>
            <w:tcW w:w="3458" w:type="dxa"/>
          </w:tcPr>
          <w:p w14:paraId="367A7407" w14:textId="77777777" w:rsidR="00505EB9" w:rsidRPr="00E03415" w:rsidRDefault="00505EB9" w:rsidP="00E03415">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Jouer aux échecs</w:t>
            </w:r>
          </w:p>
        </w:tc>
      </w:tr>
      <w:tr w:rsidR="00505EB9" w:rsidRPr="00E03415" w14:paraId="08B400E1" w14:textId="77777777" w:rsidTr="00E03415">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36326483" w14:textId="77777777" w:rsidR="00505EB9" w:rsidRPr="00E03415" w:rsidRDefault="00505EB9" w:rsidP="00E03415">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Aller chez le coiffeur ou une esthéticienne</w:t>
            </w:r>
          </w:p>
        </w:tc>
        <w:tc>
          <w:tcPr>
            <w:tcW w:w="3458" w:type="dxa"/>
          </w:tcPr>
          <w:p w14:paraId="4646BFEB" w14:textId="77777777" w:rsidR="00505EB9" w:rsidRPr="00E03415" w:rsidRDefault="00505EB9" w:rsidP="00E03415">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Aller à un concert</w:t>
            </w:r>
          </w:p>
        </w:tc>
        <w:tc>
          <w:tcPr>
            <w:tcW w:w="3458" w:type="dxa"/>
          </w:tcPr>
          <w:p w14:paraId="233D7B68" w14:textId="77777777" w:rsidR="00505EB9" w:rsidRPr="00E03415" w:rsidRDefault="00505EB9" w:rsidP="00E03415">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Réparer des choses</w:t>
            </w:r>
          </w:p>
        </w:tc>
      </w:tr>
      <w:tr w:rsidR="00505EB9" w:rsidRPr="00E03415" w14:paraId="77A54A03" w14:textId="77777777" w:rsidTr="00E03415">
        <w:trPr>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7C925EC6" w14:textId="77777777" w:rsidR="00505EB9" w:rsidRPr="00E03415" w:rsidRDefault="00505EB9" w:rsidP="00E03415">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Participer à une conférence</w:t>
            </w:r>
          </w:p>
        </w:tc>
        <w:tc>
          <w:tcPr>
            <w:tcW w:w="3458" w:type="dxa"/>
          </w:tcPr>
          <w:p w14:paraId="164AC420" w14:textId="77777777" w:rsidR="00505EB9" w:rsidRPr="00E03415" w:rsidRDefault="00505EB9" w:rsidP="00E03415">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Faire une course à pied</w:t>
            </w:r>
          </w:p>
        </w:tc>
        <w:tc>
          <w:tcPr>
            <w:tcW w:w="3458" w:type="dxa"/>
          </w:tcPr>
          <w:p w14:paraId="4D52AC35" w14:textId="77777777" w:rsidR="00505EB9" w:rsidRPr="00E03415" w:rsidRDefault="00505EB9" w:rsidP="00E03415">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Faire de la menuiserie</w:t>
            </w:r>
          </w:p>
        </w:tc>
      </w:tr>
      <w:tr w:rsidR="00505EB9" w:rsidRPr="00E03415" w14:paraId="6DA53A92" w14:textId="77777777" w:rsidTr="00E03415">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1B155059" w14:textId="77777777" w:rsidR="00505EB9" w:rsidRPr="00E03415" w:rsidRDefault="00505EB9" w:rsidP="00E03415">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Aller au cinéma</w:t>
            </w:r>
          </w:p>
        </w:tc>
        <w:tc>
          <w:tcPr>
            <w:tcW w:w="3458" w:type="dxa"/>
          </w:tcPr>
          <w:p w14:paraId="1BB83888" w14:textId="77777777" w:rsidR="00505EB9" w:rsidRPr="00E03415" w:rsidRDefault="00505EB9" w:rsidP="00E03415">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Jogging</w:t>
            </w:r>
          </w:p>
        </w:tc>
        <w:tc>
          <w:tcPr>
            <w:tcW w:w="3458" w:type="dxa"/>
          </w:tcPr>
          <w:p w14:paraId="055D76DA" w14:textId="77777777" w:rsidR="00505EB9" w:rsidRPr="00E03415" w:rsidRDefault="00505EB9" w:rsidP="00E03415">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Faire de la poterie</w:t>
            </w:r>
          </w:p>
        </w:tc>
      </w:tr>
      <w:tr w:rsidR="00505EB9" w:rsidRPr="00E03415" w14:paraId="4E1C3084" w14:textId="77777777" w:rsidTr="00E03415">
        <w:trPr>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76C4E7C6" w14:textId="77777777" w:rsidR="00505EB9" w:rsidRPr="00E03415" w:rsidRDefault="00505EB9" w:rsidP="00E03415">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Écrire dans un journal</w:t>
            </w:r>
          </w:p>
        </w:tc>
        <w:tc>
          <w:tcPr>
            <w:tcW w:w="3458" w:type="dxa"/>
          </w:tcPr>
          <w:p w14:paraId="7AFC9721" w14:textId="77777777" w:rsidR="00505EB9" w:rsidRPr="00E03415" w:rsidRDefault="00505EB9" w:rsidP="00E03415">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Voir de beaux paysages</w:t>
            </w:r>
          </w:p>
        </w:tc>
        <w:tc>
          <w:tcPr>
            <w:tcW w:w="3458" w:type="dxa"/>
          </w:tcPr>
          <w:p w14:paraId="473EC519" w14:textId="77777777" w:rsidR="00505EB9" w:rsidRPr="00E03415" w:rsidRDefault="00505EB9" w:rsidP="00E03415">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Enseigner à quelqu’un</w:t>
            </w:r>
          </w:p>
        </w:tc>
      </w:tr>
      <w:tr w:rsidR="00505EB9" w:rsidRPr="00E03415" w14:paraId="54FA84D7" w14:textId="77777777" w:rsidTr="00E03415">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2A7E0907" w14:textId="77777777" w:rsidR="00505EB9" w:rsidRPr="00E03415" w:rsidRDefault="00505EB9" w:rsidP="00E03415">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Aller à la bibliothèque</w:t>
            </w:r>
          </w:p>
        </w:tc>
        <w:tc>
          <w:tcPr>
            <w:tcW w:w="3458" w:type="dxa"/>
          </w:tcPr>
          <w:p w14:paraId="402D198D" w14:textId="77777777" w:rsidR="00505EB9" w:rsidRPr="00E03415" w:rsidRDefault="00505EB9" w:rsidP="00E03415">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Faire des achats</w:t>
            </w:r>
          </w:p>
        </w:tc>
        <w:tc>
          <w:tcPr>
            <w:tcW w:w="3458" w:type="dxa"/>
          </w:tcPr>
          <w:p w14:paraId="1D39FF0E" w14:textId="77777777" w:rsidR="00505EB9" w:rsidRPr="00E03415" w:rsidRDefault="00505EB9" w:rsidP="00E03415">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Résoudre des mots croisés</w:t>
            </w:r>
          </w:p>
        </w:tc>
      </w:tr>
      <w:tr w:rsidR="00505EB9" w:rsidRPr="00E03415" w14:paraId="581B400E" w14:textId="77777777" w:rsidTr="00E03415">
        <w:trPr>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29C71442" w14:textId="77777777" w:rsidR="00505EB9" w:rsidRPr="00E03415" w:rsidRDefault="00505EB9" w:rsidP="00E03415">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Aller à l’église</w:t>
            </w:r>
          </w:p>
        </w:tc>
        <w:tc>
          <w:tcPr>
            <w:tcW w:w="3458" w:type="dxa"/>
          </w:tcPr>
          <w:p w14:paraId="5560EDE2" w14:textId="77777777" w:rsidR="00505EB9" w:rsidRPr="00E03415" w:rsidRDefault="00505EB9" w:rsidP="00E03415">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Natation</w:t>
            </w:r>
          </w:p>
        </w:tc>
        <w:tc>
          <w:tcPr>
            <w:tcW w:w="3458" w:type="dxa"/>
          </w:tcPr>
          <w:p w14:paraId="0292E301" w14:textId="77777777" w:rsidR="00505EB9" w:rsidRPr="00E03415" w:rsidRDefault="00505EB9" w:rsidP="00E03415">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Voyager en groupe</w:t>
            </w:r>
          </w:p>
        </w:tc>
      </w:tr>
    </w:tbl>
    <w:p w14:paraId="287536C0" w14:textId="77777777" w:rsidR="00505EB9" w:rsidRPr="00E03415" w:rsidRDefault="00505EB9" w:rsidP="00E03415">
      <w:pPr>
        <w:autoSpaceDE w:val="0"/>
        <w:autoSpaceDN w:val="0"/>
        <w:adjustRightInd w:val="0"/>
        <w:spacing w:after="0" w:line="240" w:lineRule="auto"/>
        <w:jc w:val="center"/>
        <w:rPr>
          <w:rFonts w:ascii="Arial" w:hAnsi="Arial" w:cs="Arial"/>
          <w:b/>
          <w:bCs/>
          <w:i/>
          <w:iCs/>
          <w:color w:val="333333"/>
          <w:kern w:val="0"/>
          <w:sz w:val="24"/>
          <w:szCs w:val="24"/>
        </w:rPr>
      </w:pPr>
    </w:p>
    <w:p w14:paraId="33C2302E" w14:textId="77777777" w:rsidR="00505EB9" w:rsidRPr="00E03415" w:rsidRDefault="00505EB9" w:rsidP="00E03415">
      <w:pPr>
        <w:jc w:val="center"/>
        <w:rPr>
          <w:rFonts w:ascii="Arial" w:hAnsi="Arial" w:cs="Arial"/>
          <w:b/>
          <w:bCs/>
          <w:color w:val="4472C4" w:themeColor="accent1"/>
          <w:sz w:val="24"/>
          <w:szCs w:val="24"/>
          <w:lang w:val="fr-BE"/>
        </w:rPr>
      </w:pPr>
    </w:p>
    <w:p w14:paraId="0B6B840A" w14:textId="77777777" w:rsidR="00174DC1" w:rsidRDefault="00174DC1" w:rsidP="00764E36">
      <w:pPr>
        <w:tabs>
          <w:tab w:val="left" w:pos="6926"/>
        </w:tabs>
        <w:rPr>
          <w:lang w:val="fr-BE"/>
        </w:rPr>
      </w:pPr>
    </w:p>
    <w:p w14:paraId="1CFA097A" w14:textId="77777777" w:rsidR="00505EB9" w:rsidRDefault="00505EB9" w:rsidP="00764E36">
      <w:pPr>
        <w:tabs>
          <w:tab w:val="left" w:pos="6926"/>
        </w:tabs>
        <w:rPr>
          <w:lang w:val="fr-BE"/>
        </w:rPr>
      </w:pPr>
    </w:p>
    <w:p w14:paraId="73172583" w14:textId="77777777" w:rsidR="00E03415" w:rsidRDefault="00E03415" w:rsidP="00764E36">
      <w:pPr>
        <w:tabs>
          <w:tab w:val="left" w:pos="6926"/>
        </w:tabs>
        <w:rPr>
          <w:lang w:val="fr-BE"/>
        </w:rPr>
      </w:pPr>
    </w:p>
    <w:p w14:paraId="51D94A3B" w14:textId="77777777" w:rsidR="00505EB9" w:rsidRDefault="00505EB9" w:rsidP="00764E36">
      <w:pPr>
        <w:tabs>
          <w:tab w:val="left" w:pos="6926"/>
        </w:tabs>
        <w:rPr>
          <w:lang w:val="fr-BE"/>
        </w:rPr>
      </w:pPr>
    </w:p>
    <w:p w14:paraId="11224318" w14:textId="77777777" w:rsidR="00505EB9" w:rsidRDefault="00505EB9" w:rsidP="00764E36">
      <w:pPr>
        <w:tabs>
          <w:tab w:val="left" w:pos="6926"/>
        </w:tabs>
        <w:rPr>
          <w:lang w:val="fr-BE"/>
        </w:rPr>
      </w:pPr>
    </w:p>
    <w:p w14:paraId="0BC2BEBC" w14:textId="0BF57CC8" w:rsidR="007B0E5D" w:rsidRPr="003B6B52" w:rsidRDefault="007B0E5D" w:rsidP="003B6B52">
      <w:pPr>
        <w:spacing w:line="360" w:lineRule="auto"/>
        <w:jc w:val="both"/>
        <w:rPr>
          <w:rFonts w:ascii="Arial" w:hAnsi="Arial" w:cs="Arial"/>
          <w:b/>
          <w:bCs/>
          <w:lang w:val="fr-BE"/>
        </w:rPr>
      </w:pPr>
      <w:r w:rsidRPr="003B6B52">
        <w:rPr>
          <w:rFonts w:ascii="Arial" w:hAnsi="Arial" w:cs="Arial"/>
          <w:b/>
          <w:bCs/>
          <w:lang w:val="fr-BE"/>
        </w:rPr>
        <w:t>Quelques affirmations positives en lien avec le self care (soin de soi)</w:t>
      </w:r>
      <w:r w:rsidRPr="003B6B52">
        <w:rPr>
          <w:rFonts w:ascii="Arial" w:hAnsi="Arial" w:cs="Arial"/>
          <w:noProof/>
          <w:lang w:val="fr-BE"/>
        </w:rPr>
        <w:t xml:space="preserve"> </w:t>
      </w:r>
    </w:p>
    <w:p w14:paraId="4D1CDC2E" w14:textId="6C62CD69" w:rsidR="007B0E5D" w:rsidRPr="003B6B52" w:rsidRDefault="00BC2EE9" w:rsidP="003B6B52">
      <w:pPr>
        <w:spacing w:line="360" w:lineRule="auto"/>
        <w:jc w:val="both"/>
        <w:rPr>
          <w:rFonts w:ascii="Arial" w:hAnsi="Arial" w:cs="Arial"/>
          <w:b/>
          <w:bCs/>
          <w:lang w:val="fr-BE"/>
        </w:rPr>
      </w:pPr>
      <w:proofErr w:type="spellStart"/>
      <w:r w:rsidRPr="003B6B52">
        <w:rPr>
          <w:rFonts w:ascii="Arial" w:hAnsi="Arial" w:cs="Arial"/>
          <w:i/>
          <w:iCs/>
        </w:rPr>
        <w:t>Bilsker</w:t>
      </w:r>
      <w:proofErr w:type="spellEnd"/>
      <w:r w:rsidRPr="003B6B52">
        <w:rPr>
          <w:rFonts w:ascii="Arial" w:hAnsi="Arial" w:cs="Arial"/>
          <w:i/>
          <w:iCs/>
        </w:rPr>
        <w:t xml:space="preserve">, D., Samra, J., &amp; Goldner, E. (2024). Positive Coping with Health Conditions – A Self-care Workbook. </w:t>
      </w:r>
      <w:r w:rsidRPr="003B6B52">
        <w:rPr>
          <w:rFonts w:ascii="Arial" w:hAnsi="Arial" w:cs="Arial"/>
          <w:i/>
          <w:iCs/>
          <w:lang w:val="fr-BE"/>
        </w:rPr>
        <w:t xml:space="preserve">Vancouver, </w:t>
      </w:r>
      <w:proofErr w:type="gramStart"/>
      <w:r w:rsidRPr="003B6B52">
        <w:rPr>
          <w:rFonts w:ascii="Arial" w:hAnsi="Arial" w:cs="Arial"/>
          <w:i/>
          <w:iCs/>
          <w:lang w:val="fr-BE"/>
        </w:rPr>
        <w:t>BC:</w:t>
      </w:r>
      <w:proofErr w:type="gramEnd"/>
      <w:r w:rsidRPr="003B6B52">
        <w:rPr>
          <w:rFonts w:ascii="Arial" w:hAnsi="Arial" w:cs="Arial"/>
          <w:i/>
          <w:iCs/>
          <w:lang w:val="fr-BE"/>
        </w:rPr>
        <w:t xml:space="preserve"> Simon Fraser </w:t>
      </w:r>
      <w:proofErr w:type="spellStart"/>
      <w:r w:rsidRPr="003B6B52">
        <w:rPr>
          <w:rFonts w:ascii="Arial" w:hAnsi="Arial" w:cs="Arial"/>
          <w:i/>
          <w:iCs/>
          <w:lang w:val="fr-BE"/>
        </w:rPr>
        <w:t>University</w:t>
      </w:r>
      <w:proofErr w:type="spellEnd"/>
      <w:r w:rsidRPr="003B6B52">
        <w:rPr>
          <w:rFonts w:ascii="Arial" w:hAnsi="Arial" w:cs="Arial"/>
          <w:i/>
          <w:iCs/>
          <w:lang w:val="fr-BE"/>
        </w:rPr>
        <w:t>.</w:t>
      </w:r>
    </w:p>
    <w:p w14:paraId="6D687857" w14:textId="77777777" w:rsidR="00947E81" w:rsidRPr="003B6B52" w:rsidRDefault="00947E81" w:rsidP="003B6B52">
      <w:pPr>
        <w:spacing w:line="360" w:lineRule="auto"/>
        <w:jc w:val="both"/>
        <w:rPr>
          <w:rFonts w:ascii="Arial" w:hAnsi="Arial" w:cs="Arial"/>
          <w:lang w:val="fr-BE"/>
        </w:rPr>
      </w:pPr>
      <w:r w:rsidRPr="003B6B52">
        <w:rPr>
          <w:rFonts w:ascii="Arial" w:hAnsi="Arial" w:cs="Arial"/>
          <w:lang w:val="fr-BE"/>
        </w:rPr>
        <w:t>Ces affirmations sont conçues pour renforcer votre confiance et soutenir une approche bienveillante envers vous-même. Elles soulignent l'importance de se valoriser et de prendre soin de soi, ce qui est crucial pour maintenir un bon équilibre émotionnel et physique, surtout en période de stress ou de défis liés à la santé.</w:t>
      </w:r>
    </w:p>
    <w:p w14:paraId="5BDD9C69" w14:textId="77777777" w:rsidR="00947E81" w:rsidRPr="003B6B52" w:rsidRDefault="00947E81" w:rsidP="003B6B52">
      <w:pPr>
        <w:spacing w:line="360" w:lineRule="auto"/>
        <w:jc w:val="both"/>
        <w:rPr>
          <w:rFonts w:ascii="Arial" w:hAnsi="Arial" w:cs="Arial"/>
        </w:rPr>
      </w:pPr>
      <w:r w:rsidRPr="003B6B52">
        <w:rPr>
          <w:rFonts w:ascii="Arial" w:hAnsi="Arial" w:cs="Arial"/>
        </w:rPr>
        <w:t xml:space="preserve">Instructions pour </w:t>
      </w:r>
      <w:proofErr w:type="spellStart"/>
      <w:r w:rsidRPr="003B6B52">
        <w:rPr>
          <w:rFonts w:ascii="Arial" w:hAnsi="Arial" w:cs="Arial"/>
        </w:rPr>
        <w:t>l’exercice</w:t>
      </w:r>
      <w:proofErr w:type="spellEnd"/>
    </w:p>
    <w:p w14:paraId="5FC65D41" w14:textId="77777777" w:rsidR="00947E81" w:rsidRPr="003B6B52" w:rsidRDefault="00947E81" w:rsidP="003B6B52">
      <w:pPr>
        <w:numPr>
          <w:ilvl w:val="0"/>
          <w:numId w:val="83"/>
        </w:numPr>
        <w:spacing w:line="360" w:lineRule="auto"/>
        <w:rPr>
          <w:rFonts w:ascii="Arial" w:hAnsi="Arial" w:cs="Arial"/>
          <w:lang w:val="fr-BE"/>
        </w:rPr>
      </w:pPr>
      <w:r w:rsidRPr="003B6B52">
        <w:rPr>
          <w:rFonts w:ascii="Arial" w:hAnsi="Arial" w:cs="Arial"/>
          <w:lang w:val="fr-BE"/>
        </w:rPr>
        <w:t>Choisissez des affirmations significatives : Parcourez la liste d’affirmations et sélectionnez celles qui résonnent le plus avec votre situation actuelle.</w:t>
      </w:r>
    </w:p>
    <w:p w14:paraId="57F48325" w14:textId="77777777" w:rsidR="00947E81" w:rsidRPr="003B6B52" w:rsidRDefault="00947E81" w:rsidP="003B6B52">
      <w:pPr>
        <w:numPr>
          <w:ilvl w:val="0"/>
          <w:numId w:val="83"/>
        </w:numPr>
        <w:spacing w:line="360" w:lineRule="auto"/>
        <w:rPr>
          <w:rFonts w:ascii="Arial" w:hAnsi="Arial" w:cs="Arial"/>
          <w:lang w:val="fr-BE"/>
        </w:rPr>
      </w:pPr>
      <w:r w:rsidRPr="003B6B52">
        <w:rPr>
          <w:rFonts w:ascii="Arial" w:hAnsi="Arial" w:cs="Arial"/>
          <w:lang w:val="fr-BE"/>
        </w:rPr>
        <w:t>Répétez-les régulièrement : Pour intégrer ces affirmations, répétez-les quotidiennement, à voix haute ou en les notant dans un journal.</w:t>
      </w:r>
    </w:p>
    <w:p w14:paraId="5A57F7EF" w14:textId="77777777" w:rsidR="00947E81" w:rsidRPr="003B6B52" w:rsidRDefault="00947E81" w:rsidP="003B6B52">
      <w:pPr>
        <w:numPr>
          <w:ilvl w:val="0"/>
          <w:numId w:val="83"/>
        </w:numPr>
        <w:spacing w:line="360" w:lineRule="auto"/>
        <w:rPr>
          <w:rFonts w:ascii="Arial" w:hAnsi="Arial" w:cs="Arial"/>
          <w:lang w:val="fr-BE"/>
        </w:rPr>
      </w:pPr>
      <w:r w:rsidRPr="003B6B52">
        <w:rPr>
          <w:rFonts w:ascii="Arial" w:hAnsi="Arial" w:cs="Arial"/>
          <w:lang w:val="fr-BE"/>
        </w:rPr>
        <w:t>Ressentez et croyez en chaque affirmation : Prenez un moment pour ressentir pleinement l’affirmation et laissez-la renforcer vos convictions positives sur le soin de soi.</w:t>
      </w:r>
    </w:p>
    <w:p w14:paraId="7BCF6F53" w14:textId="77777777" w:rsidR="00947E81" w:rsidRPr="003B6B52" w:rsidRDefault="00947E81" w:rsidP="003B6B52">
      <w:pPr>
        <w:spacing w:line="360" w:lineRule="auto"/>
        <w:jc w:val="both"/>
        <w:rPr>
          <w:rFonts w:ascii="Arial" w:hAnsi="Arial" w:cs="Arial"/>
          <w:b/>
          <w:bCs/>
          <w:lang w:val="fr-BE"/>
        </w:rPr>
      </w:pPr>
      <w:r w:rsidRPr="003B6B52">
        <w:rPr>
          <w:rFonts w:ascii="Arial" w:hAnsi="Arial" w:cs="Arial"/>
          <w:b/>
          <w:bCs/>
          <w:lang w:val="fr-BE"/>
        </w:rPr>
        <w:t>Objectif de l’exercice</w:t>
      </w:r>
    </w:p>
    <w:p w14:paraId="5FEECBBF" w14:textId="77777777" w:rsidR="00947E81" w:rsidRPr="003B6B52" w:rsidRDefault="00947E81" w:rsidP="003B6B52">
      <w:pPr>
        <w:spacing w:line="360" w:lineRule="auto"/>
        <w:jc w:val="both"/>
        <w:rPr>
          <w:rFonts w:ascii="Arial" w:hAnsi="Arial" w:cs="Arial"/>
          <w:lang w:val="fr-BE"/>
        </w:rPr>
      </w:pPr>
      <w:r w:rsidRPr="003B6B52">
        <w:rPr>
          <w:rFonts w:ascii="Arial" w:hAnsi="Arial" w:cs="Arial"/>
          <w:lang w:val="fr-BE"/>
        </w:rPr>
        <w:t>L’objectif de cet exercice est de développer une attitude positive et de renforcer la confiance en soi. Ces affirmations soutiennent un soin de soi régulier, encouragent la prise de décisions saines et valorisent l’importance de prendre soin de soi-même et de ses besoins essentiels.</w:t>
      </w:r>
    </w:p>
    <w:p w14:paraId="2C24231D" w14:textId="77777777" w:rsidR="00947E81" w:rsidRDefault="00947E81" w:rsidP="007B0E5D">
      <w:pPr>
        <w:rPr>
          <w:b/>
          <w:bCs/>
          <w:color w:val="4472C4" w:themeColor="accent1"/>
          <w:sz w:val="28"/>
          <w:szCs w:val="28"/>
          <w:lang w:val="fr-BE"/>
        </w:rPr>
      </w:pPr>
    </w:p>
    <w:p w14:paraId="6C1791EE" w14:textId="77777777" w:rsidR="00947E81" w:rsidRDefault="00947E81" w:rsidP="003B6B52">
      <w:pPr>
        <w:ind w:firstLine="720"/>
        <w:rPr>
          <w:b/>
          <w:bCs/>
          <w:color w:val="4472C4" w:themeColor="accent1"/>
          <w:sz w:val="28"/>
          <w:szCs w:val="28"/>
          <w:lang w:val="fr-BE"/>
        </w:rPr>
      </w:pPr>
    </w:p>
    <w:p w14:paraId="1301E019" w14:textId="77777777" w:rsidR="003B6B52" w:rsidRDefault="003B6B52" w:rsidP="003B6B52">
      <w:pPr>
        <w:ind w:firstLine="720"/>
        <w:rPr>
          <w:b/>
          <w:bCs/>
          <w:color w:val="4472C4" w:themeColor="accent1"/>
          <w:sz w:val="28"/>
          <w:szCs w:val="28"/>
          <w:lang w:val="fr-BE"/>
        </w:rPr>
      </w:pPr>
    </w:p>
    <w:p w14:paraId="508D01DC" w14:textId="77777777" w:rsidR="003B6B52" w:rsidRDefault="003B6B52" w:rsidP="003B6B52">
      <w:pPr>
        <w:ind w:firstLine="720"/>
        <w:rPr>
          <w:b/>
          <w:bCs/>
          <w:color w:val="4472C4" w:themeColor="accent1"/>
          <w:sz w:val="28"/>
          <w:szCs w:val="28"/>
          <w:lang w:val="fr-BE"/>
        </w:rPr>
      </w:pPr>
    </w:p>
    <w:p w14:paraId="6266DC8F" w14:textId="77777777" w:rsidR="003B6B52" w:rsidRDefault="003B6B52" w:rsidP="003B6B52">
      <w:pPr>
        <w:ind w:firstLine="720"/>
        <w:rPr>
          <w:b/>
          <w:bCs/>
          <w:color w:val="4472C4" w:themeColor="accent1"/>
          <w:sz w:val="28"/>
          <w:szCs w:val="28"/>
          <w:lang w:val="fr-BE"/>
        </w:rPr>
      </w:pPr>
    </w:p>
    <w:p w14:paraId="650F95C7" w14:textId="77777777" w:rsidR="003B6B52" w:rsidRDefault="003B6B52" w:rsidP="003B6B52">
      <w:pPr>
        <w:ind w:firstLine="720"/>
        <w:rPr>
          <w:b/>
          <w:bCs/>
          <w:color w:val="4472C4" w:themeColor="accent1"/>
          <w:sz w:val="28"/>
          <w:szCs w:val="28"/>
          <w:lang w:val="fr-BE"/>
        </w:rPr>
      </w:pPr>
    </w:p>
    <w:p w14:paraId="54FE1B86" w14:textId="77777777" w:rsidR="003B6B52" w:rsidRDefault="003B6B52" w:rsidP="003B6B52">
      <w:pPr>
        <w:ind w:firstLine="720"/>
        <w:rPr>
          <w:b/>
          <w:bCs/>
          <w:color w:val="4472C4" w:themeColor="accent1"/>
          <w:sz w:val="28"/>
          <w:szCs w:val="28"/>
          <w:lang w:val="fr-BE"/>
        </w:rPr>
      </w:pPr>
    </w:p>
    <w:p w14:paraId="5278F906" w14:textId="77777777" w:rsidR="003B6B52" w:rsidRDefault="003B6B52" w:rsidP="003B6B52">
      <w:pPr>
        <w:ind w:firstLine="720"/>
        <w:rPr>
          <w:b/>
          <w:bCs/>
          <w:color w:val="4472C4" w:themeColor="accent1"/>
          <w:sz w:val="28"/>
          <w:szCs w:val="28"/>
          <w:lang w:val="fr-BE"/>
        </w:rPr>
      </w:pPr>
    </w:p>
    <w:p w14:paraId="5322FE0E" w14:textId="77777777" w:rsidR="003B6B52" w:rsidRDefault="003B6B52" w:rsidP="003B6B52">
      <w:pPr>
        <w:ind w:firstLine="720"/>
        <w:rPr>
          <w:b/>
          <w:bCs/>
          <w:color w:val="4472C4" w:themeColor="accent1"/>
          <w:sz w:val="28"/>
          <w:szCs w:val="28"/>
          <w:lang w:val="fr-BE"/>
        </w:rPr>
      </w:pPr>
    </w:p>
    <w:p w14:paraId="45A0ACBC" w14:textId="77777777" w:rsidR="003B6B52" w:rsidRDefault="003B6B52" w:rsidP="003B6B52">
      <w:pPr>
        <w:ind w:firstLine="720"/>
        <w:rPr>
          <w:b/>
          <w:bCs/>
          <w:color w:val="4472C4" w:themeColor="accent1"/>
          <w:sz w:val="28"/>
          <w:szCs w:val="28"/>
          <w:lang w:val="fr-BE"/>
        </w:rPr>
      </w:pPr>
    </w:p>
    <w:p w14:paraId="2EBE0D51" w14:textId="77777777" w:rsidR="003B6B52" w:rsidRPr="00F25B76" w:rsidRDefault="003B6B52" w:rsidP="003B6B52">
      <w:pPr>
        <w:ind w:firstLine="720"/>
        <w:rPr>
          <w:b/>
          <w:bCs/>
          <w:color w:val="4472C4" w:themeColor="accent1"/>
          <w:sz w:val="28"/>
          <w:szCs w:val="28"/>
          <w:lang w:val="fr-BE"/>
        </w:rPr>
      </w:pPr>
    </w:p>
    <w:p w14:paraId="6737B4D0" w14:textId="77777777" w:rsidR="007B0E5D" w:rsidRPr="003B6B52" w:rsidRDefault="007B0E5D" w:rsidP="00EE0AC5">
      <w:pPr>
        <w:pStyle w:val="Paragraphedeliste"/>
        <w:numPr>
          <w:ilvl w:val="0"/>
          <w:numId w:val="12"/>
        </w:numPr>
        <w:rPr>
          <w:rFonts w:ascii="Arial" w:hAnsi="Arial" w:cs="Arial"/>
          <w:lang w:val="fr-BE"/>
        </w:rPr>
      </w:pPr>
      <w:r w:rsidRPr="003B6B52">
        <w:rPr>
          <w:rFonts w:ascii="Arial" w:hAnsi="Arial" w:cs="Arial"/>
          <w:lang w:val="fr-BE"/>
        </w:rPr>
        <w:t>Je prends soin de moi parce que je le mérite</w:t>
      </w:r>
    </w:p>
    <w:p w14:paraId="5F20832D" w14:textId="77777777" w:rsidR="007B0E5D" w:rsidRPr="003B6B52" w:rsidRDefault="007B0E5D" w:rsidP="00EE0AC5">
      <w:pPr>
        <w:pStyle w:val="Paragraphedeliste"/>
        <w:numPr>
          <w:ilvl w:val="0"/>
          <w:numId w:val="12"/>
        </w:numPr>
        <w:rPr>
          <w:rFonts w:ascii="Arial" w:hAnsi="Arial" w:cs="Arial"/>
          <w:lang w:val="fr-BE"/>
        </w:rPr>
      </w:pPr>
      <w:r w:rsidRPr="003B6B52">
        <w:rPr>
          <w:rFonts w:ascii="Arial" w:hAnsi="Arial" w:cs="Arial"/>
          <w:lang w:val="fr-BE"/>
        </w:rPr>
        <w:t>Je suis important et mes besoins comptent</w:t>
      </w:r>
    </w:p>
    <w:p w14:paraId="7D553999" w14:textId="77777777" w:rsidR="007B0E5D" w:rsidRPr="003B6B52" w:rsidRDefault="007B0E5D" w:rsidP="00EE0AC5">
      <w:pPr>
        <w:pStyle w:val="Paragraphedeliste"/>
        <w:numPr>
          <w:ilvl w:val="0"/>
          <w:numId w:val="12"/>
        </w:numPr>
        <w:rPr>
          <w:rFonts w:ascii="Arial" w:hAnsi="Arial" w:cs="Arial"/>
          <w:lang w:val="fr-BE"/>
        </w:rPr>
      </w:pPr>
      <w:r w:rsidRPr="003B6B52">
        <w:rPr>
          <w:rFonts w:ascii="Arial" w:hAnsi="Arial" w:cs="Arial"/>
          <w:lang w:val="fr-BE"/>
        </w:rPr>
        <w:t>Je m’aime et je me respecte</w:t>
      </w:r>
    </w:p>
    <w:p w14:paraId="498FA422" w14:textId="77777777" w:rsidR="007B0E5D" w:rsidRPr="003B6B52" w:rsidRDefault="007B0E5D" w:rsidP="00EE0AC5">
      <w:pPr>
        <w:pStyle w:val="Paragraphedeliste"/>
        <w:numPr>
          <w:ilvl w:val="0"/>
          <w:numId w:val="12"/>
        </w:numPr>
        <w:rPr>
          <w:rFonts w:ascii="Arial" w:hAnsi="Arial" w:cs="Arial"/>
          <w:lang w:val="fr-BE"/>
        </w:rPr>
      </w:pPr>
      <w:r w:rsidRPr="003B6B52">
        <w:rPr>
          <w:rFonts w:ascii="Arial" w:hAnsi="Arial" w:cs="Arial"/>
          <w:lang w:val="fr-BE"/>
        </w:rPr>
        <w:t>Je suis digne de prendre soin de moi</w:t>
      </w:r>
    </w:p>
    <w:p w14:paraId="26988871" w14:textId="77777777" w:rsidR="007B0E5D" w:rsidRPr="003B6B52" w:rsidRDefault="007B0E5D" w:rsidP="00EE0AC5">
      <w:pPr>
        <w:pStyle w:val="Paragraphedeliste"/>
        <w:numPr>
          <w:ilvl w:val="0"/>
          <w:numId w:val="12"/>
        </w:numPr>
        <w:rPr>
          <w:rFonts w:ascii="Arial" w:hAnsi="Arial" w:cs="Arial"/>
          <w:lang w:val="fr-BE"/>
        </w:rPr>
      </w:pPr>
      <w:r w:rsidRPr="003B6B52">
        <w:rPr>
          <w:rFonts w:ascii="Arial" w:hAnsi="Arial" w:cs="Arial"/>
          <w:lang w:val="fr-BE"/>
        </w:rPr>
        <w:t>Je mérite l’effort</w:t>
      </w:r>
    </w:p>
    <w:p w14:paraId="44B71398" w14:textId="77777777" w:rsidR="007B0E5D" w:rsidRPr="003B6B52" w:rsidRDefault="007B0E5D" w:rsidP="00EE0AC5">
      <w:pPr>
        <w:pStyle w:val="Paragraphedeliste"/>
        <w:numPr>
          <w:ilvl w:val="0"/>
          <w:numId w:val="12"/>
        </w:numPr>
        <w:rPr>
          <w:rFonts w:ascii="Arial" w:hAnsi="Arial" w:cs="Arial"/>
          <w:lang w:val="fr-BE"/>
        </w:rPr>
      </w:pPr>
      <w:r w:rsidRPr="003B6B52">
        <w:rPr>
          <w:rFonts w:ascii="Arial" w:hAnsi="Arial" w:cs="Arial"/>
          <w:lang w:val="fr-BE"/>
        </w:rPr>
        <w:t>Le soin de soi n’est pas égoïste, c’est nécessaire</w:t>
      </w:r>
    </w:p>
    <w:p w14:paraId="3E777F11" w14:textId="77777777" w:rsidR="007B0E5D" w:rsidRPr="003B6B52" w:rsidRDefault="007B0E5D" w:rsidP="00EE0AC5">
      <w:pPr>
        <w:pStyle w:val="Paragraphedeliste"/>
        <w:numPr>
          <w:ilvl w:val="0"/>
          <w:numId w:val="12"/>
        </w:numPr>
        <w:rPr>
          <w:rFonts w:ascii="Arial" w:hAnsi="Arial" w:cs="Arial"/>
          <w:lang w:val="fr-BE"/>
        </w:rPr>
      </w:pPr>
      <w:r w:rsidRPr="003B6B52">
        <w:rPr>
          <w:rFonts w:ascii="Arial" w:hAnsi="Arial" w:cs="Arial"/>
          <w:lang w:val="fr-BE"/>
        </w:rPr>
        <w:t>Je ne néglige pas mes responsabilités en prenant soin de moi</w:t>
      </w:r>
    </w:p>
    <w:p w14:paraId="095288A5" w14:textId="77777777" w:rsidR="007B0E5D" w:rsidRPr="003B6B52" w:rsidRDefault="007B0E5D" w:rsidP="00EE0AC5">
      <w:pPr>
        <w:pStyle w:val="Paragraphedeliste"/>
        <w:numPr>
          <w:ilvl w:val="0"/>
          <w:numId w:val="12"/>
        </w:numPr>
        <w:rPr>
          <w:rFonts w:ascii="Arial" w:hAnsi="Arial" w:cs="Arial"/>
          <w:lang w:val="fr-BE"/>
        </w:rPr>
      </w:pPr>
      <w:r w:rsidRPr="003B6B52">
        <w:rPr>
          <w:rFonts w:ascii="Arial" w:hAnsi="Arial" w:cs="Arial"/>
          <w:lang w:val="fr-BE"/>
        </w:rPr>
        <w:t>J’ai le droit de me faire passer en premier</w:t>
      </w:r>
    </w:p>
    <w:p w14:paraId="3E50D0C6" w14:textId="77777777" w:rsidR="007B0E5D" w:rsidRPr="003B6B52" w:rsidRDefault="007B0E5D" w:rsidP="00EE0AC5">
      <w:pPr>
        <w:pStyle w:val="Paragraphedeliste"/>
        <w:numPr>
          <w:ilvl w:val="0"/>
          <w:numId w:val="12"/>
        </w:numPr>
        <w:rPr>
          <w:rFonts w:ascii="Arial" w:hAnsi="Arial" w:cs="Arial"/>
          <w:lang w:val="fr-BE"/>
        </w:rPr>
      </w:pPr>
      <w:r w:rsidRPr="003B6B52">
        <w:rPr>
          <w:rFonts w:ascii="Arial" w:hAnsi="Arial" w:cs="Arial"/>
          <w:lang w:val="fr-BE"/>
        </w:rPr>
        <w:t xml:space="preserve">J’ai le droit de prendre du temps pour moi </w:t>
      </w:r>
    </w:p>
    <w:p w14:paraId="3D660390" w14:textId="77777777" w:rsidR="007B0E5D" w:rsidRPr="003B6B52" w:rsidRDefault="007B0E5D" w:rsidP="00EE0AC5">
      <w:pPr>
        <w:pStyle w:val="Paragraphedeliste"/>
        <w:numPr>
          <w:ilvl w:val="0"/>
          <w:numId w:val="12"/>
        </w:numPr>
        <w:rPr>
          <w:rFonts w:ascii="Arial" w:hAnsi="Arial" w:cs="Arial"/>
          <w:lang w:val="fr-BE"/>
        </w:rPr>
      </w:pPr>
      <w:r w:rsidRPr="003B6B52">
        <w:rPr>
          <w:rFonts w:ascii="Arial" w:hAnsi="Arial" w:cs="Arial"/>
          <w:lang w:val="fr-BE"/>
        </w:rPr>
        <w:t xml:space="preserve">Je mérite d’être heureux et en bonne santé </w:t>
      </w:r>
    </w:p>
    <w:p w14:paraId="0DA377AB" w14:textId="77777777" w:rsidR="007B0E5D" w:rsidRPr="003B6B52" w:rsidRDefault="007B0E5D" w:rsidP="00EE0AC5">
      <w:pPr>
        <w:pStyle w:val="Paragraphedeliste"/>
        <w:numPr>
          <w:ilvl w:val="0"/>
          <w:numId w:val="12"/>
        </w:numPr>
        <w:rPr>
          <w:rFonts w:ascii="Arial" w:hAnsi="Arial" w:cs="Arial"/>
          <w:lang w:val="fr-BE"/>
        </w:rPr>
      </w:pPr>
      <w:r w:rsidRPr="003B6B52">
        <w:rPr>
          <w:rFonts w:ascii="Arial" w:hAnsi="Arial" w:cs="Arial"/>
          <w:lang w:val="fr-BE"/>
        </w:rPr>
        <w:t>Je fais de mon mieux</w:t>
      </w:r>
    </w:p>
    <w:p w14:paraId="5332921E" w14:textId="77777777" w:rsidR="007B0E5D" w:rsidRPr="003B6B52" w:rsidRDefault="007B0E5D" w:rsidP="00EE0AC5">
      <w:pPr>
        <w:pStyle w:val="Paragraphedeliste"/>
        <w:numPr>
          <w:ilvl w:val="0"/>
          <w:numId w:val="12"/>
        </w:numPr>
        <w:rPr>
          <w:rFonts w:ascii="Arial" w:hAnsi="Arial" w:cs="Arial"/>
          <w:lang w:val="fr-BE"/>
        </w:rPr>
      </w:pPr>
      <w:r w:rsidRPr="003B6B52">
        <w:rPr>
          <w:rFonts w:ascii="Arial" w:hAnsi="Arial" w:cs="Arial"/>
          <w:lang w:val="fr-BE"/>
        </w:rPr>
        <w:t xml:space="preserve">Je suis humain </w:t>
      </w:r>
    </w:p>
    <w:p w14:paraId="561C6F2D" w14:textId="77777777" w:rsidR="007B0E5D" w:rsidRPr="003B6B52" w:rsidRDefault="007B0E5D" w:rsidP="00EE0AC5">
      <w:pPr>
        <w:pStyle w:val="Paragraphedeliste"/>
        <w:numPr>
          <w:ilvl w:val="0"/>
          <w:numId w:val="12"/>
        </w:numPr>
        <w:rPr>
          <w:rFonts w:ascii="Arial" w:hAnsi="Arial" w:cs="Arial"/>
          <w:lang w:val="fr-BE"/>
        </w:rPr>
      </w:pPr>
      <w:r w:rsidRPr="003B6B52">
        <w:rPr>
          <w:rFonts w:ascii="Arial" w:hAnsi="Arial" w:cs="Arial"/>
          <w:lang w:val="fr-BE"/>
        </w:rPr>
        <w:t>Je mérite l’amour, la compassion et la compréhension</w:t>
      </w:r>
    </w:p>
    <w:p w14:paraId="1BE1E8DE" w14:textId="77777777" w:rsidR="007B0E5D" w:rsidRPr="003B6B52" w:rsidRDefault="007B0E5D" w:rsidP="00EE0AC5">
      <w:pPr>
        <w:pStyle w:val="Paragraphedeliste"/>
        <w:numPr>
          <w:ilvl w:val="0"/>
          <w:numId w:val="12"/>
        </w:numPr>
        <w:rPr>
          <w:rFonts w:ascii="Arial" w:hAnsi="Arial" w:cs="Arial"/>
          <w:lang w:val="fr-BE"/>
        </w:rPr>
      </w:pPr>
      <w:r w:rsidRPr="003B6B52">
        <w:rPr>
          <w:rFonts w:ascii="Arial" w:hAnsi="Arial" w:cs="Arial"/>
          <w:lang w:val="fr-BE"/>
        </w:rPr>
        <w:t>Je prends soin de moi afin d’être la meilleure version de moi-même</w:t>
      </w:r>
    </w:p>
    <w:p w14:paraId="44AF461E" w14:textId="77777777" w:rsidR="007B0E5D" w:rsidRPr="003B6B52" w:rsidRDefault="007B0E5D" w:rsidP="00EE0AC5">
      <w:pPr>
        <w:pStyle w:val="Paragraphedeliste"/>
        <w:numPr>
          <w:ilvl w:val="0"/>
          <w:numId w:val="12"/>
        </w:numPr>
        <w:rPr>
          <w:rFonts w:ascii="Arial" w:hAnsi="Arial" w:cs="Arial"/>
          <w:lang w:val="fr-BE"/>
        </w:rPr>
      </w:pPr>
      <w:r w:rsidRPr="003B6B52">
        <w:rPr>
          <w:rFonts w:ascii="Arial" w:hAnsi="Arial" w:cs="Arial"/>
          <w:lang w:val="fr-BE"/>
        </w:rPr>
        <w:t>Le soin de soi est essentiel pour mon bien-être</w:t>
      </w:r>
    </w:p>
    <w:p w14:paraId="1321D2F4" w14:textId="77777777" w:rsidR="007B0E5D" w:rsidRPr="003B6B52" w:rsidRDefault="007B0E5D" w:rsidP="00EE0AC5">
      <w:pPr>
        <w:pStyle w:val="Paragraphedeliste"/>
        <w:numPr>
          <w:ilvl w:val="0"/>
          <w:numId w:val="12"/>
        </w:numPr>
        <w:rPr>
          <w:rFonts w:ascii="Arial" w:hAnsi="Arial" w:cs="Arial"/>
          <w:lang w:val="fr-BE"/>
        </w:rPr>
      </w:pPr>
      <w:r w:rsidRPr="003B6B52">
        <w:rPr>
          <w:rFonts w:ascii="Arial" w:hAnsi="Arial" w:cs="Arial"/>
          <w:lang w:val="fr-BE"/>
        </w:rPr>
        <w:t xml:space="preserve">En prenant soin de moi, je prends également soin de ceux qui m’entourent </w:t>
      </w:r>
    </w:p>
    <w:p w14:paraId="13A69D41" w14:textId="77777777" w:rsidR="007B0E5D" w:rsidRPr="003B6B52" w:rsidRDefault="007B0E5D" w:rsidP="00EE0AC5">
      <w:pPr>
        <w:pStyle w:val="Paragraphedeliste"/>
        <w:numPr>
          <w:ilvl w:val="0"/>
          <w:numId w:val="12"/>
        </w:numPr>
        <w:rPr>
          <w:rFonts w:ascii="Arial" w:hAnsi="Arial" w:cs="Arial"/>
          <w:lang w:val="fr-BE"/>
        </w:rPr>
      </w:pPr>
      <w:r w:rsidRPr="003B6B52">
        <w:rPr>
          <w:rFonts w:ascii="Arial" w:hAnsi="Arial" w:cs="Arial"/>
          <w:lang w:val="fr-BE"/>
        </w:rPr>
        <w:t>J’ai le droit de demander de l’aide</w:t>
      </w:r>
    </w:p>
    <w:p w14:paraId="79EB8C71" w14:textId="77777777" w:rsidR="007B0E5D" w:rsidRDefault="007B0E5D" w:rsidP="007B0E5D">
      <w:pPr>
        <w:rPr>
          <w:lang w:val="fr-BE"/>
        </w:rPr>
      </w:pPr>
    </w:p>
    <w:p w14:paraId="5C77D657" w14:textId="77777777" w:rsidR="007B0E5D" w:rsidRDefault="007B0E5D" w:rsidP="007B0E5D">
      <w:pPr>
        <w:rPr>
          <w:lang w:val="fr-BE"/>
        </w:rPr>
      </w:pPr>
      <w:r w:rsidRPr="002D2AD0">
        <w:rPr>
          <w:noProof/>
          <w:lang w:val="fr-BE"/>
        </w:rPr>
        <w:drawing>
          <wp:anchor distT="0" distB="0" distL="114300" distR="114300" simplePos="0" relativeHeight="251918336" behindDoc="0" locked="0" layoutInCell="1" allowOverlap="1" wp14:anchorId="08F6F6BB" wp14:editId="05641E4E">
            <wp:simplePos x="0" y="0"/>
            <wp:positionH relativeFrom="margin">
              <wp:align>center</wp:align>
            </wp:positionH>
            <wp:positionV relativeFrom="paragraph">
              <wp:posOffset>12700</wp:posOffset>
            </wp:positionV>
            <wp:extent cx="4335145" cy="3002280"/>
            <wp:effectExtent l="0" t="0" r="8255" b="7620"/>
            <wp:wrapThrough wrapText="bothSides">
              <wp:wrapPolygon edited="0">
                <wp:start x="0" y="0"/>
                <wp:lineTo x="0" y="21518"/>
                <wp:lineTo x="21546" y="21518"/>
                <wp:lineTo x="21546" y="0"/>
                <wp:lineTo x="0" y="0"/>
              </wp:wrapPolygon>
            </wp:wrapThrough>
            <wp:docPr id="1422648511" name="Image 1" descr="Une image contenant conceptio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48511" name="Image 1" descr="Une image contenant conception, illustration&#10;&#10;Description générée automatiquement"/>
                    <pic:cNvPicPr/>
                  </pic:nvPicPr>
                  <pic:blipFill>
                    <a:blip r:embed="rId28">
                      <a:extLst>
                        <a:ext uri="{28A0092B-C50C-407E-A947-70E740481C1C}">
                          <a14:useLocalDpi xmlns:a14="http://schemas.microsoft.com/office/drawing/2010/main" val="0"/>
                        </a:ext>
                      </a:extLst>
                    </a:blip>
                    <a:stretch>
                      <a:fillRect/>
                    </a:stretch>
                  </pic:blipFill>
                  <pic:spPr>
                    <a:xfrm>
                      <a:off x="0" y="0"/>
                      <a:ext cx="4335145" cy="3002280"/>
                    </a:xfrm>
                    <a:prstGeom prst="rect">
                      <a:avLst/>
                    </a:prstGeom>
                  </pic:spPr>
                </pic:pic>
              </a:graphicData>
            </a:graphic>
          </wp:anchor>
        </w:drawing>
      </w:r>
    </w:p>
    <w:p w14:paraId="7C66BB37" w14:textId="77777777" w:rsidR="007B0E5D" w:rsidRDefault="007B0E5D" w:rsidP="007B0E5D">
      <w:pPr>
        <w:rPr>
          <w:lang w:val="fr-BE"/>
        </w:rPr>
      </w:pPr>
    </w:p>
    <w:p w14:paraId="0C29379A" w14:textId="77777777" w:rsidR="007B0E5D" w:rsidRDefault="007B0E5D" w:rsidP="007B0E5D">
      <w:pPr>
        <w:rPr>
          <w:lang w:val="fr-BE"/>
        </w:rPr>
      </w:pPr>
    </w:p>
    <w:p w14:paraId="2446C3EC" w14:textId="77777777" w:rsidR="007B0E5D" w:rsidRDefault="007B0E5D" w:rsidP="007B0E5D">
      <w:pPr>
        <w:rPr>
          <w:lang w:val="fr-BE"/>
        </w:rPr>
      </w:pPr>
    </w:p>
    <w:p w14:paraId="49D6F852" w14:textId="77777777" w:rsidR="007B0E5D" w:rsidRDefault="007B0E5D" w:rsidP="007B0E5D">
      <w:pPr>
        <w:rPr>
          <w:lang w:val="fr-BE"/>
        </w:rPr>
      </w:pPr>
    </w:p>
    <w:p w14:paraId="5701357C" w14:textId="77777777" w:rsidR="007B0E5D" w:rsidRDefault="007B0E5D" w:rsidP="007B0E5D">
      <w:pPr>
        <w:rPr>
          <w:lang w:val="fr-BE"/>
        </w:rPr>
      </w:pPr>
    </w:p>
    <w:p w14:paraId="646DABC3" w14:textId="77777777" w:rsidR="007B0E5D" w:rsidRDefault="007B0E5D" w:rsidP="007B0E5D">
      <w:pPr>
        <w:rPr>
          <w:lang w:val="fr-BE"/>
        </w:rPr>
      </w:pPr>
    </w:p>
    <w:p w14:paraId="5E635040" w14:textId="77777777" w:rsidR="007B0E5D" w:rsidRDefault="007B0E5D" w:rsidP="007B0E5D">
      <w:pPr>
        <w:rPr>
          <w:lang w:val="fr-BE"/>
        </w:rPr>
      </w:pPr>
    </w:p>
    <w:p w14:paraId="230A7D1F" w14:textId="77777777" w:rsidR="007B0E5D" w:rsidRDefault="007B0E5D" w:rsidP="007B0E5D">
      <w:pPr>
        <w:rPr>
          <w:lang w:val="fr-BE"/>
        </w:rPr>
      </w:pPr>
    </w:p>
    <w:p w14:paraId="646EC7E1" w14:textId="77777777" w:rsidR="007B0E5D" w:rsidRDefault="007B0E5D" w:rsidP="007B0E5D">
      <w:pPr>
        <w:rPr>
          <w:lang w:val="fr-BE"/>
        </w:rPr>
      </w:pPr>
    </w:p>
    <w:p w14:paraId="3145200F" w14:textId="77777777" w:rsidR="00505EB9" w:rsidRDefault="00505EB9" w:rsidP="00764E36">
      <w:pPr>
        <w:tabs>
          <w:tab w:val="left" w:pos="6926"/>
        </w:tabs>
        <w:rPr>
          <w:lang w:val="fr-BE"/>
        </w:rPr>
      </w:pPr>
    </w:p>
    <w:p w14:paraId="4F615208" w14:textId="77777777" w:rsidR="007B0E5D" w:rsidRDefault="007B0E5D" w:rsidP="00764E36">
      <w:pPr>
        <w:tabs>
          <w:tab w:val="left" w:pos="6926"/>
        </w:tabs>
        <w:rPr>
          <w:lang w:val="fr-BE"/>
        </w:rPr>
      </w:pPr>
    </w:p>
    <w:p w14:paraId="15A5E411" w14:textId="77777777" w:rsidR="007B0E5D" w:rsidRDefault="007B0E5D" w:rsidP="00764E36">
      <w:pPr>
        <w:tabs>
          <w:tab w:val="left" w:pos="6926"/>
        </w:tabs>
        <w:rPr>
          <w:lang w:val="fr-BE"/>
        </w:rPr>
      </w:pPr>
    </w:p>
    <w:p w14:paraId="6791C784" w14:textId="77777777" w:rsidR="00BC2EE9" w:rsidRDefault="00BC2EE9" w:rsidP="00764E36">
      <w:pPr>
        <w:tabs>
          <w:tab w:val="left" w:pos="6926"/>
        </w:tabs>
        <w:rPr>
          <w:lang w:val="fr-BE"/>
        </w:rPr>
      </w:pPr>
    </w:p>
    <w:p w14:paraId="3DCF59EB" w14:textId="77777777" w:rsidR="00BC2EE9" w:rsidRDefault="00BC2EE9" w:rsidP="00764E36">
      <w:pPr>
        <w:tabs>
          <w:tab w:val="left" w:pos="6926"/>
        </w:tabs>
        <w:rPr>
          <w:lang w:val="fr-BE"/>
        </w:rPr>
      </w:pPr>
    </w:p>
    <w:p w14:paraId="22FA4720" w14:textId="77777777" w:rsidR="00BC2EE9" w:rsidRDefault="00BC2EE9" w:rsidP="00764E36">
      <w:pPr>
        <w:tabs>
          <w:tab w:val="left" w:pos="6926"/>
        </w:tabs>
        <w:rPr>
          <w:lang w:val="fr-BE"/>
        </w:rPr>
      </w:pPr>
    </w:p>
    <w:p w14:paraId="426B9400" w14:textId="77777777" w:rsidR="00BC2EE9" w:rsidRDefault="00BC2EE9" w:rsidP="00764E36">
      <w:pPr>
        <w:tabs>
          <w:tab w:val="left" w:pos="6926"/>
        </w:tabs>
        <w:rPr>
          <w:lang w:val="fr-BE"/>
        </w:rPr>
      </w:pPr>
    </w:p>
    <w:p w14:paraId="46338FA3" w14:textId="77777777" w:rsidR="007B0E5D" w:rsidRDefault="007B0E5D" w:rsidP="00764E36">
      <w:pPr>
        <w:tabs>
          <w:tab w:val="left" w:pos="6926"/>
        </w:tabs>
        <w:rPr>
          <w:lang w:val="fr-BE"/>
        </w:rPr>
      </w:pPr>
    </w:p>
    <w:p w14:paraId="5D749C50" w14:textId="77777777" w:rsidR="007B0E5D" w:rsidRDefault="007B0E5D" w:rsidP="00764E36">
      <w:pPr>
        <w:tabs>
          <w:tab w:val="left" w:pos="6926"/>
        </w:tabs>
        <w:rPr>
          <w:lang w:val="fr-BE"/>
        </w:rPr>
      </w:pPr>
    </w:p>
    <w:p w14:paraId="5FA20C01" w14:textId="602C21FD" w:rsidR="00874AB5" w:rsidRPr="00660576" w:rsidRDefault="00874AB5" w:rsidP="00874AB5">
      <w:pPr>
        <w:rPr>
          <w:b/>
          <w:bCs/>
          <w:color w:val="4472C4" w:themeColor="accent1"/>
          <w:sz w:val="24"/>
          <w:szCs w:val="24"/>
          <w:lang w:val="fr-BE"/>
        </w:rPr>
      </w:pPr>
      <w:r w:rsidRPr="00660576">
        <w:rPr>
          <w:b/>
          <w:bCs/>
          <w:color w:val="4472C4" w:themeColor="accent1"/>
          <w:sz w:val="24"/>
          <w:szCs w:val="24"/>
          <w:lang w:val="fr-BE"/>
        </w:rPr>
        <w:lastRenderedPageBreak/>
        <w:t xml:space="preserve">Activités de bien-être </w:t>
      </w:r>
    </w:p>
    <w:p w14:paraId="0D1563D6" w14:textId="57938EFF" w:rsidR="00874AB5" w:rsidRPr="00660576" w:rsidRDefault="00252B88" w:rsidP="00874AB5">
      <w:pPr>
        <w:rPr>
          <w:i/>
          <w:iCs/>
          <w:sz w:val="20"/>
          <w:szCs w:val="20"/>
          <w:lang w:val="fr-BE"/>
        </w:rPr>
      </w:pPr>
      <w:proofErr w:type="spellStart"/>
      <w:r w:rsidRPr="00660576">
        <w:rPr>
          <w:i/>
          <w:iCs/>
          <w:sz w:val="20"/>
          <w:szCs w:val="20"/>
          <w:lang w:val="fr-BE"/>
        </w:rPr>
        <w:t>Bilsker</w:t>
      </w:r>
      <w:proofErr w:type="spellEnd"/>
      <w:r w:rsidRPr="00660576">
        <w:rPr>
          <w:i/>
          <w:iCs/>
          <w:sz w:val="20"/>
          <w:szCs w:val="20"/>
          <w:lang w:val="fr-BE"/>
        </w:rPr>
        <w:t xml:space="preserve">, D., </w:t>
      </w:r>
      <w:proofErr w:type="spellStart"/>
      <w:r w:rsidRPr="00660576">
        <w:rPr>
          <w:i/>
          <w:iCs/>
          <w:sz w:val="20"/>
          <w:szCs w:val="20"/>
          <w:lang w:val="fr-BE"/>
        </w:rPr>
        <w:t>Samra</w:t>
      </w:r>
      <w:proofErr w:type="spellEnd"/>
      <w:r w:rsidRPr="00660576">
        <w:rPr>
          <w:i/>
          <w:iCs/>
          <w:sz w:val="20"/>
          <w:szCs w:val="20"/>
          <w:lang w:val="fr-BE"/>
        </w:rPr>
        <w:t xml:space="preserve">, J., &amp; </w:t>
      </w:r>
      <w:proofErr w:type="spellStart"/>
      <w:r w:rsidRPr="00660576">
        <w:rPr>
          <w:i/>
          <w:iCs/>
          <w:sz w:val="20"/>
          <w:szCs w:val="20"/>
          <w:lang w:val="fr-BE"/>
        </w:rPr>
        <w:t>Goldner</w:t>
      </w:r>
      <w:proofErr w:type="spellEnd"/>
      <w:r w:rsidRPr="00660576">
        <w:rPr>
          <w:i/>
          <w:iCs/>
          <w:sz w:val="20"/>
          <w:szCs w:val="20"/>
          <w:lang w:val="fr-BE"/>
        </w:rPr>
        <w:t xml:space="preserve">, E. (2024). </w:t>
      </w:r>
      <w:r w:rsidRPr="00252B88">
        <w:rPr>
          <w:i/>
          <w:iCs/>
          <w:sz w:val="20"/>
          <w:szCs w:val="20"/>
        </w:rPr>
        <w:t xml:space="preserve">Positive Coping with Health Conditions – A Self-care Workbook. </w:t>
      </w:r>
      <w:r w:rsidRPr="00660576">
        <w:rPr>
          <w:i/>
          <w:iCs/>
          <w:sz w:val="20"/>
          <w:szCs w:val="20"/>
          <w:lang w:val="fr-BE"/>
        </w:rPr>
        <w:t xml:space="preserve">Vancouver, </w:t>
      </w:r>
      <w:proofErr w:type="gramStart"/>
      <w:r w:rsidRPr="00660576">
        <w:rPr>
          <w:i/>
          <w:iCs/>
          <w:sz w:val="20"/>
          <w:szCs w:val="20"/>
          <w:lang w:val="fr-BE"/>
        </w:rPr>
        <w:t>BC:</w:t>
      </w:r>
      <w:proofErr w:type="gramEnd"/>
      <w:r w:rsidRPr="00660576">
        <w:rPr>
          <w:i/>
          <w:iCs/>
          <w:sz w:val="20"/>
          <w:szCs w:val="20"/>
          <w:lang w:val="fr-BE"/>
        </w:rPr>
        <w:t xml:space="preserve"> Simon Fraser </w:t>
      </w:r>
      <w:proofErr w:type="spellStart"/>
      <w:r w:rsidRPr="00660576">
        <w:rPr>
          <w:i/>
          <w:iCs/>
          <w:sz w:val="20"/>
          <w:szCs w:val="20"/>
          <w:lang w:val="fr-BE"/>
        </w:rPr>
        <w:t>University</w:t>
      </w:r>
      <w:proofErr w:type="spellEnd"/>
      <w:r w:rsidRPr="00660576">
        <w:rPr>
          <w:i/>
          <w:iCs/>
          <w:sz w:val="20"/>
          <w:szCs w:val="20"/>
          <w:lang w:val="fr-BE"/>
        </w:rPr>
        <w:t>.</w:t>
      </w:r>
    </w:p>
    <w:p w14:paraId="16027C5B" w14:textId="77777777" w:rsidR="00252B88" w:rsidRPr="003B6B52" w:rsidRDefault="00252B88" w:rsidP="003B6B52">
      <w:pPr>
        <w:spacing w:line="360" w:lineRule="auto"/>
        <w:jc w:val="both"/>
        <w:rPr>
          <w:rFonts w:ascii="Arial" w:hAnsi="Arial" w:cs="Arial"/>
          <w:lang w:val="fr-BE"/>
        </w:rPr>
      </w:pPr>
    </w:p>
    <w:p w14:paraId="09CD3549" w14:textId="77777777" w:rsidR="00252B88" w:rsidRPr="003B6B52" w:rsidRDefault="00252B88" w:rsidP="003B6B52">
      <w:pPr>
        <w:spacing w:line="360" w:lineRule="auto"/>
        <w:jc w:val="both"/>
        <w:rPr>
          <w:rFonts w:ascii="Arial" w:hAnsi="Arial" w:cs="Arial"/>
          <w:lang w:val="fr-BE"/>
        </w:rPr>
      </w:pPr>
      <w:r w:rsidRPr="003B6B52">
        <w:rPr>
          <w:rFonts w:ascii="Arial" w:hAnsi="Arial" w:cs="Arial"/>
          <w:lang w:val="fr-BE"/>
        </w:rPr>
        <w:t>Les activités de bien-être jouent un rôle crucial dans la gestion de la santé physique et mentale, surtout lorsque des conditions de santé limitent certaines capacités ou nécessitent des ajustements. Cet exercice vise à identifier les activités de bien-être que vous pouvez intégrer à votre quotidien, ainsi que celles que vous aimeriez entreprendre à court terme, seul(e) ou en compagnie de vos proches ou de professionnels de santé (</w:t>
      </w:r>
      <w:proofErr w:type="spellStart"/>
      <w:r w:rsidRPr="003B6B52">
        <w:rPr>
          <w:rFonts w:ascii="Arial" w:hAnsi="Arial" w:cs="Arial"/>
          <w:lang w:val="fr-BE"/>
        </w:rPr>
        <w:t>Bilsker</w:t>
      </w:r>
      <w:proofErr w:type="spellEnd"/>
      <w:r w:rsidRPr="003B6B52">
        <w:rPr>
          <w:rFonts w:ascii="Arial" w:hAnsi="Arial" w:cs="Arial"/>
          <w:lang w:val="fr-BE"/>
        </w:rPr>
        <w:t xml:space="preserve">, </w:t>
      </w:r>
      <w:proofErr w:type="spellStart"/>
      <w:r w:rsidRPr="003B6B52">
        <w:rPr>
          <w:rFonts w:ascii="Arial" w:hAnsi="Arial" w:cs="Arial"/>
          <w:lang w:val="fr-BE"/>
        </w:rPr>
        <w:t>Samra</w:t>
      </w:r>
      <w:proofErr w:type="spellEnd"/>
      <w:r w:rsidRPr="003B6B52">
        <w:rPr>
          <w:rFonts w:ascii="Arial" w:hAnsi="Arial" w:cs="Arial"/>
          <w:lang w:val="fr-BE"/>
        </w:rPr>
        <w:t xml:space="preserve"> &amp; </w:t>
      </w:r>
      <w:proofErr w:type="spellStart"/>
      <w:r w:rsidRPr="003B6B52">
        <w:rPr>
          <w:rFonts w:ascii="Arial" w:hAnsi="Arial" w:cs="Arial"/>
          <w:lang w:val="fr-BE"/>
        </w:rPr>
        <w:t>Goldner</w:t>
      </w:r>
      <w:proofErr w:type="spellEnd"/>
      <w:r w:rsidRPr="003B6B52">
        <w:rPr>
          <w:rFonts w:ascii="Arial" w:hAnsi="Arial" w:cs="Arial"/>
          <w:lang w:val="fr-BE"/>
        </w:rPr>
        <w:t>, 2024).</w:t>
      </w:r>
    </w:p>
    <w:p w14:paraId="2081EEBD" w14:textId="77777777" w:rsidR="00252B88" w:rsidRPr="003B6B52" w:rsidRDefault="00252B88" w:rsidP="003B6B52">
      <w:pPr>
        <w:spacing w:line="360" w:lineRule="auto"/>
        <w:jc w:val="both"/>
        <w:rPr>
          <w:rFonts w:ascii="Arial" w:hAnsi="Arial" w:cs="Arial"/>
          <w:b/>
          <w:bCs/>
        </w:rPr>
      </w:pPr>
      <w:r w:rsidRPr="003B6B52">
        <w:rPr>
          <w:rFonts w:ascii="Arial" w:hAnsi="Arial" w:cs="Arial"/>
          <w:b/>
          <w:bCs/>
        </w:rPr>
        <w:t xml:space="preserve">Instructions pour </w:t>
      </w:r>
      <w:proofErr w:type="spellStart"/>
      <w:r w:rsidRPr="003B6B52">
        <w:rPr>
          <w:rFonts w:ascii="Arial" w:hAnsi="Arial" w:cs="Arial"/>
          <w:b/>
          <w:bCs/>
        </w:rPr>
        <w:t>l’exercice</w:t>
      </w:r>
      <w:proofErr w:type="spellEnd"/>
    </w:p>
    <w:p w14:paraId="33B08B7F" w14:textId="77777777" w:rsidR="00252B88" w:rsidRPr="003B6B52" w:rsidRDefault="00252B88" w:rsidP="003B6B52">
      <w:pPr>
        <w:numPr>
          <w:ilvl w:val="0"/>
          <w:numId w:val="84"/>
        </w:numPr>
        <w:spacing w:line="360" w:lineRule="auto"/>
        <w:rPr>
          <w:rFonts w:ascii="Arial" w:hAnsi="Arial" w:cs="Arial"/>
          <w:lang w:val="fr-BE"/>
        </w:rPr>
      </w:pPr>
      <w:r w:rsidRPr="003B6B52">
        <w:rPr>
          <w:rFonts w:ascii="Arial" w:hAnsi="Arial" w:cs="Arial"/>
          <w:b/>
          <w:bCs/>
          <w:lang w:val="fr-BE"/>
        </w:rPr>
        <w:t>Listez vos activités actuelles de bien-être :</w:t>
      </w:r>
      <w:r w:rsidRPr="003B6B52">
        <w:rPr>
          <w:rFonts w:ascii="Arial" w:hAnsi="Arial" w:cs="Arial"/>
          <w:lang w:val="fr-BE"/>
        </w:rPr>
        <w:br/>
        <w:t>Notez les activités que vous pratiquez déjà de façon quotidienne ou régulière, celles qui contribuent positivement à votre santé et à votre bien-être.</w:t>
      </w:r>
    </w:p>
    <w:p w14:paraId="16E461E1" w14:textId="77777777" w:rsidR="00252B88" w:rsidRPr="003B6B52" w:rsidRDefault="00252B88" w:rsidP="003B6B52">
      <w:pPr>
        <w:numPr>
          <w:ilvl w:val="0"/>
          <w:numId w:val="84"/>
        </w:numPr>
        <w:spacing w:line="360" w:lineRule="auto"/>
        <w:rPr>
          <w:rFonts w:ascii="Arial" w:hAnsi="Arial" w:cs="Arial"/>
          <w:lang w:val="fr-BE"/>
        </w:rPr>
      </w:pPr>
      <w:r w:rsidRPr="003B6B52">
        <w:rPr>
          <w:rFonts w:ascii="Arial" w:hAnsi="Arial" w:cs="Arial"/>
          <w:b/>
          <w:bCs/>
          <w:lang w:val="fr-BE"/>
        </w:rPr>
        <w:t>Planifiez des activités futures :</w:t>
      </w:r>
      <w:r w:rsidRPr="003B6B52">
        <w:rPr>
          <w:rFonts w:ascii="Arial" w:hAnsi="Arial" w:cs="Arial"/>
          <w:lang w:val="fr-BE"/>
        </w:rPr>
        <w:br/>
        <w:t>Identifiez des activités que vous aimeriez entreprendre dans les prochains jours ou semaines. Choisissez des activités faisables et réalistes, en tenant compte de votre état de santé.</w:t>
      </w:r>
    </w:p>
    <w:p w14:paraId="528BA6F0" w14:textId="77777777" w:rsidR="00252B88" w:rsidRPr="003B6B52" w:rsidRDefault="00252B88" w:rsidP="003B6B52">
      <w:pPr>
        <w:numPr>
          <w:ilvl w:val="0"/>
          <w:numId w:val="84"/>
        </w:numPr>
        <w:spacing w:line="360" w:lineRule="auto"/>
        <w:rPr>
          <w:rFonts w:ascii="Arial" w:hAnsi="Arial" w:cs="Arial"/>
          <w:lang w:val="fr-BE"/>
        </w:rPr>
      </w:pPr>
      <w:r w:rsidRPr="003B6B52">
        <w:rPr>
          <w:rFonts w:ascii="Arial" w:hAnsi="Arial" w:cs="Arial"/>
          <w:b/>
          <w:bCs/>
          <w:lang w:val="fr-BE"/>
        </w:rPr>
        <w:t>Partagez vos activités avec les autres :</w:t>
      </w:r>
      <w:r w:rsidRPr="003B6B52">
        <w:rPr>
          <w:rFonts w:ascii="Arial" w:hAnsi="Arial" w:cs="Arial"/>
          <w:lang w:val="fr-BE"/>
        </w:rPr>
        <w:br/>
        <w:t>Pensez aux activités que vous pourriez partager avec vos proches, vos aidants ou vos professionnels de santé. Identifiez avec qui vous aimeriez partager ces activités et notez-les.</w:t>
      </w:r>
    </w:p>
    <w:p w14:paraId="529039DA" w14:textId="77777777" w:rsidR="00252B88" w:rsidRPr="003B6B52" w:rsidRDefault="00252B88" w:rsidP="003B6B52">
      <w:pPr>
        <w:spacing w:line="360" w:lineRule="auto"/>
        <w:jc w:val="both"/>
        <w:rPr>
          <w:rFonts w:ascii="Arial" w:hAnsi="Arial" w:cs="Arial"/>
          <w:b/>
          <w:bCs/>
          <w:lang w:val="fr-BE"/>
        </w:rPr>
      </w:pPr>
      <w:r w:rsidRPr="003B6B52">
        <w:rPr>
          <w:rFonts w:ascii="Arial" w:hAnsi="Arial" w:cs="Arial"/>
          <w:b/>
          <w:bCs/>
          <w:lang w:val="fr-BE"/>
        </w:rPr>
        <w:t>Objectif de l’exercice</w:t>
      </w:r>
    </w:p>
    <w:p w14:paraId="020832EC" w14:textId="77777777" w:rsidR="00252B88" w:rsidRPr="003B6B52" w:rsidRDefault="00252B88" w:rsidP="003B6B52">
      <w:pPr>
        <w:spacing w:line="360" w:lineRule="auto"/>
        <w:jc w:val="both"/>
        <w:rPr>
          <w:rFonts w:ascii="Arial" w:hAnsi="Arial" w:cs="Arial"/>
          <w:lang w:val="fr-BE"/>
        </w:rPr>
      </w:pPr>
      <w:r w:rsidRPr="003B6B52">
        <w:rPr>
          <w:rFonts w:ascii="Arial" w:hAnsi="Arial" w:cs="Arial"/>
          <w:lang w:val="fr-BE"/>
        </w:rPr>
        <w:t>L’objectif de cet exercice est de favoriser une implication active dans des activités de bien-être, tout en maintenant une perspective réaliste et adaptée à votre condition de santé. Cela vous aide à structurer vos habitudes et à créer des moments de partage avec ceux qui vous soutiennent.</w:t>
      </w:r>
    </w:p>
    <w:p w14:paraId="68CB5A9F" w14:textId="77777777" w:rsidR="00EE0AC5" w:rsidRDefault="00EE0AC5" w:rsidP="00874AB5">
      <w:pPr>
        <w:rPr>
          <w:i/>
          <w:iCs/>
          <w:sz w:val="20"/>
          <w:szCs w:val="20"/>
          <w:lang w:val="fr-BE"/>
        </w:rPr>
      </w:pPr>
    </w:p>
    <w:p w14:paraId="2CEA0F2B" w14:textId="77777777" w:rsidR="003B6B52" w:rsidRDefault="003B6B52" w:rsidP="00874AB5">
      <w:pPr>
        <w:rPr>
          <w:i/>
          <w:iCs/>
          <w:sz w:val="20"/>
          <w:szCs w:val="20"/>
          <w:lang w:val="fr-BE"/>
        </w:rPr>
      </w:pPr>
    </w:p>
    <w:p w14:paraId="10608370" w14:textId="77777777" w:rsidR="003B6B52" w:rsidRDefault="003B6B52" w:rsidP="00874AB5">
      <w:pPr>
        <w:rPr>
          <w:i/>
          <w:iCs/>
          <w:sz w:val="20"/>
          <w:szCs w:val="20"/>
          <w:lang w:val="fr-BE"/>
        </w:rPr>
      </w:pPr>
    </w:p>
    <w:p w14:paraId="310AA8C6" w14:textId="77777777" w:rsidR="003B6B52" w:rsidRDefault="003B6B52" w:rsidP="00874AB5">
      <w:pPr>
        <w:rPr>
          <w:i/>
          <w:iCs/>
          <w:sz w:val="20"/>
          <w:szCs w:val="20"/>
          <w:lang w:val="fr-BE"/>
        </w:rPr>
      </w:pPr>
    </w:p>
    <w:p w14:paraId="7D7935FF" w14:textId="77777777" w:rsidR="003B6B52" w:rsidRDefault="003B6B52" w:rsidP="00874AB5">
      <w:pPr>
        <w:rPr>
          <w:i/>
          <w:iCs/>
          <w:sz w:val="20"/>
          <w:szCs w:val="20"/>
          <w:lang w:val="fr-BE"/>
        </w:rPr>
      </w:pPr>
    </w:p>
    <w:p w14:paraId="242278DB" w14:textId="77777777" w:rsidR="003B6B52" w:rsidRDefault="003B6B52" w:rsidP="00874AB5">
      <w:pPr>
        <w:rPr>
          <w:i/>
          <w:iCs/>
          <w:sz w:val="20"/>
          <w:szCs w:val="20"/>
          <w:lang w:val="fr-BE"/>
        </w:rPr>
      </w:pPr>
    </w:p>
    <w:p w14:paraId="1964ACC2" w14:textId="77777777" w:rsidR="003B6B52" w:rsidRDefault="003B6B52" w:rsidP="00874AB5">
      <w:pPr>
        <w:rPr>
          <w:i/>
          <w:iCs/>
          <w:sz w:val="20"/>
          <w:szCs w:val="20"/>
          <w:lang w:val="fr-BE"/>
        </w:rPr>
      </w:pPr>
    </w:p>
    <w:p w14:paraId="4629C237" w14:textId="77777777" w:rsidR="003B6B52" w:rsidRDefault="003B6B52" w:rsidP="00874AB5">
      <w:pPr>
        <w:rPr>
          <w:i/>
          <w:iCs/>
          <w:sz w:val="20"/>
          <w:szCs w:val="20"/>
          <w:lang w:val="fr-BE"/>
        </w:rPr>
      </w:pPr>
    </w:p>
    <w:p w14:paraId="7E22A4D9" w14:textId="77777777" w:rsidR="00EE0AC5" w:rsidRPr="003B6B52" w:rsidRDefault="00EE0AC5" w:rsidP="00874AB5">
      <w:pPr>
        <w:rPr>
          <w:rFonts w:ascii="Arial" w:hAnsi="Arial" w:cs="Arial"/>
          <w:i/>
          <w:iCs/>
          <w:lang w:val="fr-BE"/>
        </w:rPr>
      </w:pPr>
    </w:p>
    <w:p w14:paraId="08A3CEA7" w14:textId="77777777" w:rsidR="00874AB5" w:rsidRPr="003B6B52" w:rsidRDefault="00874AB5" w:rsidP="00874AB5">
      <w:pPr>
        <w:jc w:val="both"/>
        <w:rPr>
          <w:rFonts w:ascii="Arial" w:hAnsi="Arial" w:cs="Arial"/>
          <w:b/>
          <w:bCs/>
          <w:lang w:val="fr-BE"/>
        </w:rPr>
      </w:pPr>
      <w:r w:rsidRPr="003B6B52">
        <w:rPr>
          <w:rFonts w:ascii="Arial" w:hAnsi="Arial" w:cs="Arial"/>
          <w:b/>
          <w:bCs/>
          <w:lang w:val="fr-BE"/>
        </w:rPr>
        <w:t xml:space="preserve">Notez les activités que vous avez entrepris ou que vous souhaitez entreprendre </w:t>
      </w:r>
    </w:p>
    <w:tbl>
      <w:tblPr>
        <w:tblStyle w:val="TableauGrille2-Accentuation1"/>
        <w:tblW w:w="0" w:type="auto"/>
        <w:tblLook w:val="04A0" w:firstRow="1" w:lastRow="0" w:firstColumn="1" w:lastColumn="0" w:noHBand="0" w:noVBand="1"/>
      </w:tblPr>
      <w:tblGrid>
        <w:gridCol w:w="4530"/>
        <w:gridCol w:w="4530"/>
      </w:tblGrid>
      <w:tr w:rsidR="00874AB5" w:rsidRPr="003B6B52" w14:paraId="59E8BA93"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F3BA234" w14:textId="77777777" w:rsidR="00874AB5" w:rsidRPr="003B6B52" w:rsidRDefault="00874AB5" w:rsidP="004F4E42">
            <w:pPr>
              <w:jc w:val="center"/>
              <w:rPr>
                <w:rFonts w:ascii="Arial" w:hAnsi="Arial" w:cs="Arial"/>
                <w:lang w:val="fr-BE"/>
              </w:rPr>
            </w:pPr>
            <w:r w:rsidRPr="003B6B52">
              <w:rPr>
                <w:rFonts w:ascii="Arial" w:hAnsi="Arial" w:cs="Arial"/>
                <w:lang w:val="fr-BE"/>
              </w:rPr>
              <w:t>Activités entreprises ou mises en place de façon quotidienne</w:t>
            </w:r>
          </w:p>
        </w:tc>
        <w:tc>
          <w:tcPr>
            <w:tcW w:w="4530" w:type="dxa"/>
          </w:tcPr>
          <w:p w14:paraId="7DCA6DF1" w14:textId="77777777" w:rsidR="00874AB5" w:rsidRPr="003B6B52" w:rsidRDefault="00874AB5" w:rsidP="004F4E42">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fr-BE"/>
              </w:rPr>
            </w:pPr>
            <w:r w:rsidRPr="003B6B52">
              <w:rPr>
                <w:rFonts w:ascii="Arial" w:hAnsi="Arial" w:cs="Arial"/>
                <w:lang w:val="fr-BE"/>
              </w:rPr>
              <w:t>Activités à entreprendre dans un futur très proche (dans les prochains jours ou prochaines semaines)</w:t>
            </w:r>
          </w:p>
        </w:tc>
      </w:tr>
      <w:tr w:rsidR="00874AB5" w:rsidRPr="003B6B52" w14:paraId="1853637F"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04A7557" w14:textId="77777777" w:rsidR="00874AB5" w:rsidRPr="003B6B52" w:rsidRDefault="00874AB5" w:rsidP="004F4E42">
            <w:pPr>
              <w:rPr>
                <w:rFonts w:ascii="Arial" w:hAnsi="Arial" w:cs="Arial"/>
                <w:lang w:val="fr-BE"/>
              </w:rPr>
            </w:pPr>
          </w:p>
        </w:tc>
        <w:tc>
          <w:tcPr>
            <w:tcW w:w="4530" w:type="dxa"/>
          </w:tcPr>
          <w:p w14:paraId="53845F93" w14:textId="77777777" w:rsidR="00874AB5" w:rsidRPr="003B6B52" w:rsidRDefault="00874AB5"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r>
      <w:tr w:rsidR="00874AB5" w:rsidRPr="003B6B52" w14:paraId="5C3D7EC8" w14:textId="77777777" w:rsidTr="004F4E42">
        <w:tc>
          <w:tcPr>
            <w:cnfStyle w:val="001000000000" w:firstRow="0" w:lastRow="0" w:firstColumn="1" w:lastColumn="0" w:oddVBand="0" w:evenVBand="0" w:oddHBand="0" w:evenHBand="0" w:firstRowFirstColumn="0" w:firstRowLastColumn="0" w:lastRowFirstColumn="0" w:lastRowLastColumn="0"/>
            <w:tcW w:w="4530" w:type="dxa"/>
          </w:tcPr>
          <w:p w14:paraId="521CB17D" w14:textId="77777777" w:rsidR="00874AB5" w:rsidRPr="003B6B52" w:rsidRDefault="00874AB5" w:rsidP="004F4E42">
            <w:pPr>
              <w:rPr>
                <w:rFonts w:ascii="Arial" w:hAnsi="Arial" w:cs="Arial"/>
                <w:lang w:val="fr-BE"/>
              </w:rPr>
            </w:pPr>
          </w:p>
        </w:tc>
        <w:tc>
          <w:tcPr>
            <w:tcW w:w="4530" w:type="dxa"/>
          </w:tcPr>
          <w:p w14:paraId="31D1E4A6" w14:textId="77777777" w:rsidR="00874AB5" w:rsidRPr="003B6B52" w:rsidRDefault="00874AB5"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r>
      <w:tr w:rsidR="00874AB5" w:rsidRPr="003B6B52" w14:paraId="7AD0B0C1"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E35ADA0" w14:textId="77777777" w:rsidR="00874AB5" w:rsidRPr="003B6B52" w:rsidRDefault="00874AB5" w:rsidP="004F4E42">
            <w:pPr>
              <w:rPr>
                <w:rFonts w:ascii="Arial" w:hAnsi="Arial" w:cs="Arial"/>
                <w:lang w:val="fr-BE"/>
              </w:rPr>
            </w:pPr>
          </w:p>
        </w:tc>
        <w:tc>
          <w:tcPr>
            <w:tcW w:w="4530" w:type="dxa"/>
          </w:tcPr>
          <w:p w14:paraId="2C52AD57" w14:textId="77777777" w:rsidR="00874AB5" w:rsidRPr="003B6B52" w:rsidRDefault="00874AB5"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r>
      <w:tr w:rsidR="00874AB5" w:rsidRPr="003B6B52" w14:paraId="76F4D9EF" w14:textId="77777777" w:rsidTr="004F4E42">
        <w:tc>
          <w:tcPr>
            <w:cnfStyle w:val="001000000000" w:firstRow="0" w:lastRow="0" w:firstColumn="1" w:lastColumn="0" w:oddVBand="0" w:evenVBand="0" w:oddHBand="0" w:evenHBand="0" w:firstRowFirstColumn="0" w:firstRowLastColumn="0" w:lastRowFirstColumn="0" w:lastRowLastColumn="0"/>
            <w:tcW w:w="4530" w:type="dxa"/>
          </w:tcPr>
          <w:p w14:paraId="3319C743" w14:textId="77777777" w:rsidR="00874AB5" w:rsidRPr="003B6B52" w:rsidRDefault="00874AB5" w:rsidP="004F4E42">
            <w:pPr>
              <w:rPr>
                <w:rFonts w:ascii="Arial" w:hAnsi="Arial" w:cs="Arial"/>
                <w:lang w:val="fr-BE"/>
              </w:rPr>
            </w:pPr>
          </w:p>
        </w:tc>
        <w:tc>
          <w:tcPr>
            <w:tcW w:w="4530" w:type="dxa"/>
          </w:tcPr>
          <w:p w14:paraId="7EFE2596" w14:textId="77777777" w:rsidR="00874AB5" w:rsidRPr="003B6B52" w:rsidRDefault="00874AB5"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r>
      <w:tr w:rsidR="00874AB5" w:rsidRPr="003B6B52" w14:paraId="6BB859AC"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A599C23" w14:textId="77777777" w:rsidR="00874AB5" w:rsidRPr="003B6B52" w:rsidRDefault="00874AB5" w:rsidP="004F4E42">
            <w:pPr>
              <w:rPr>
                <w:rFonts w:ascii="Arial" w:hAnsi="Arial" w:cs="Arial"/>
                <w:lang w:val="fr-BE"/>
              </w:rPr>
            </w:pPr>
          </w:p>
        </w:tc>
        <w:tc>
          <w:tcPr>
            <w:tcW w:w="4530" w:type="dxa"/>
          </w:tcPr>
          <w:p w14:paraId="4AC7BD5C" w14:textId="77777777" w:rsidR="00874AB5" w:rsidRPr="003B6B52" w:rsidRDefault="00874AB5"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r>
      <w:tr w:rsidR="00874AB5" w:rsidRPr="003B6B52" w14:paraId="39F30513" w14:textId="77777777" w:rsidTr="004F4E42">
        <w:tc>
          <w:tcPr>
            <w:cnfStyle w:val="001000000000" w:firstRow="0" w:lastRow="0" w:firstColumn="1" w:lastColumn="0" w:oddVBand="0" w:evenVBand="0" w:oddHBand="0" w:evenHBand="0" w:firstRowFirstColumn="0" w:firstRowLastColumn="0" w:lastRowFirstColumn="0" w:lastRowLastColumn="0"/>
            <w:tcW w:w="4530" w:type="dxa"/>
          </w:tcPr>
          <w:p w14:paraId="1A5500DD" w14:textId="77777777" w:rsidR="00874AB5" w:rsidRPr="003B6B52" w:rsidRDefault="00874AB5" w:rsidP="004F4E42">
            <w:pPr>
              <w:rPr>
                <w:rFonts w:ascii="Arial" w:hAnsi="Arial" w:cs="Arial"/>
                <w:lang w:val="fr-BE"/>
              </w:rPr>
            </w:pPr>
          </w:p>
        </w:tc>
        <w:tc>
          <w:tcPr>
            <w:tcW w:w="4530" w:type="dxa"/>
          </w:tcPr>
          <w:p w14:paraId="4A0EEEFC" w14:textId="77777777" w:rsidR="00874AB5" w:rsidRPr="003B6B52" w:rsidRDefault="00874AB5"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r>
      <w:tr w:rsidR="00874AB5" w:rsidRPr="003B6B52" w14:paraId="07BB1DCF"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B168757" w14:textId="77777777" w:rsidR="00874AB5" w:rsidRPr="003B6B52" w:rsidRDefault="00874AB5" w:rsidP="004F4E42">
            <w:pPr>
              <w:rPr>
                <w:rFonts w:ascii="Arial" w:hAnsi="Arial" w:cs="Arial"/>
                <w:lang w:val="fr-BE"/>
              </w:rPr>
            </w:pPr>
          </w:p>
        </w:tc>
        <w:tc>
          <w:tcPr>
            <w:tcW w:w="4530" w:type="dxa"/>
          </w:tcPr>
          <w:p w14:paraId="6A52DB7C" w14:textId="77777777" w:rsidR="00874AB5" w:rsidRPr="003B6B52" w:rsidRDefault="00874AB5"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r>
      <w:tr w:rsidR="00874AB5" w:rsidRPr="003B6B52" w14:paraId="7643FF69" w14:textId="77777777" w:rsidTr="004F4E42">
        <w:tc>
          <w:tcPr>
            <w:cnfStyle w:val="001000000000" w:firstRow="0" w:lastRow="0" w:firstColumn="1" w:lastColumn="0" w:oddVBand="0" w:evenVBand="0" w:oddHBand="0" w:evenHBand="0" w:firstRowFirstColumn="0" w:firstRowLastColumn="0" w:lastRowFirstColumn="0" w:lastRowLastColumn="0"/>
            <w:tcW w:w="4530" w:type="dxa"/>
          </w:tcPr>
          <w:p w14:paraId="3073480C" w14:textId="77777777" w:rsidR="00874AB5" w:rsidRPr="003B6B52" w:rsidRDefault="00874AB5" w:rsidP="004F4E42">
            <w:pPr>
              <w:rPr>
                <w:rFonts w:ascii="Arial" w:hAnsi="Arial" w:cs="Arial"/>
                <w:lang w:val="fr-BE"/>
              </w:rPr>
            </w:pPr>
          </w:p>
        </w:tc>
        <w:tc>
          <w:tcPr>
            <w:tcW w:w="4530" w:type="dxa"/>
          </w:tcPr>
          <w:p w14:paraId="519FB087" w14:textId="77777777" w:rsidR="00874AB5" w:rsidRPr="003B6B52" w:rsidRDefault="00874AB5"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r>
      <w:tr w:rsidR="00874AB5" w:rsidRPr="003B6B52" w14:paraId="76D7E514"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9AA4D37" w14:textId="77777777" w:rsidR="00874AB5" w:rsidRPr="003B6B52" w:rsidRDefault="00874AB5" w:rsidP="004F4E42">
            <w:pPr>
              <w:rPr>
                <w:rFonts w:ascii="Arial" w:hAnsi="Arial" w:cs="Arial"/>
                <w:lang w:val="fr-BE"/>
              </w:rPr>
            </w:pPr>
          </w:p>
        </w:tc>
        <w:tc>
          <w:tcPr>
            <w:tcW w:w="4530" w:type="dxa"/>
          </w:tcPr>
          <w:p w14:paraId="05610A61" w14:textId="77777777" w:rsidR="00874AB5" w:rsidRPr="003B6B52" w:rsidRDefault="00874AB5"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r>
      <w:tr w:rsidR="00874AB5" w:rsidRPr="003B6B52" w14:paraId="0B920E49" w14:textId="77777777" w:rsidTr="004F4E42">
        <w:tc>
          <w:tcPr>
            <w:cnfStyle w:val="001000000000" w:firstRow="0" w:lastRow="0" w:firstColumn="1" w:lastColumn="0" w:oddVBand="0" w:evenVBand="0" w:oddHBand="0" w:evenHBand="0" w:firstRowFirstColumn="0" w:firstRowLastColumn="0" w:lastRowFirstColumn="0" w:lastRowLastColumn="0"/>
            <w:tcW w:w="4530" w:type="dxa"/>
          </w:tcPr>
          <w:p w14:paraId="537C3929" w14:textId="77777777" w:rsidR="00874AB5" w:rsidRPr="003B6B52" w:rsidRDefault="00874AB5" w:rsidP="004F4E42">
            <w:pPr>
              <w:rPr>
                <w:rFonts w:ascii="Arial" w:hAnsi="Arial" w:cs="Arial"/>
                <w:lang w:val="fr-BE"/>
              </w:rPr>
            </w:pPr>
          </w:p>
        </w:tc>
        <w:tc>
          <w:tcPr>
            <w:tcW w:w="4530" w:type="dxa"/>
          </w:tcPr>
          <w:p w14:paraId="5FA9AE56" w14:textId="77777777" w:rsidR="00874AB5" w:rsidRPr="003B6B52" w:rsidRDefault="00874AB5"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r>
      <w:tr w:rsidR="00874AB5" w:rsidRPr="003B6B52" w14:paraId="19741C9E"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D3AAF5A" w14:textId="77777777" w:rsidR="00874AB5" w:rsidRPr="003B6B52" w:rsidRDefault="00874AB5" w:rsidP="004F4E42">
            <w:pPr>
              <w:rPr>
                <w:rFonts w:ascii="Arial" w:hAnsi="Arial" w:cs="Arial"/>
                <w:lang w:val="fr-BE"/>
              </w:rPr>
            </w:pPr>
          </w:p>
        </w:tc>
        <w:tc>
          <w:tcPr>
            <w:tcW w:w="4530" w:type="dxa"/>
          </w:tcPr>
          <w:p w14:paraId="4F660FAC" w14:textId="77777777" w:rsidR="00874AB5" w:rsidRPr="003B6B52" w:rsidRDefault="00874AB5"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r>
      <w:tr w:rsidR="00874AB5" w:rsidRPr="003B6B52" w14:paraId="6EEA4D5D" w14:textId="77777777" w:rsidTr="004F4E42">
        <w:tc>
          <w:tcPr>
            <w:cnfStyle w:val="001000000000" w:firstRow="0" w:lastRow="0" w:firstColumn="1" w:lastColumn="0" w:oddVBand="0" w:evenVBand="0" w:oddHBand="0" w:evenHBand="0" w:firstRowFirstColumn="0" w:firstRowLastColumn="0" w:lastRowFirstColumn="0" w:lastRowLastColumn="0"/>
            <w:tcW w:w="4530" w:type="dxa"/>
          </w:tcPr>
          <w:p w14:paraId="167A98CA" w14:textId="77777777" w:rsidR="00874AB5" w:rsidRPr="003B6B52" w:rsidRDefault="00874AB5" w:rsidP="004F4E42">
            <w:pPr>
              <w:rPr>
                <w:rFonts w:ascii="Arial" w:hAnsi="Arial" w:cs="Arial"/>
                <w:lang w:val="fr-BE"/>
              </w:rPr>
            </w:pPr>
          </w:p>
        </w:tc>
        <w:tc>
          <w:tcPr>
            <w:tcW w:w="4530" w:type="dxa"/>
          </w:tcPr>
          <w:p w14:paraId="78444A7B" w14:textId="77777777" w:rsidR="00874AB5" w:rsidRPr="003B6B52" w:rsidRDefault="00874AB5"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r>
      <w:tr w:rsidR="00874AB5" w:rsidRPr="003B6B52" w14:paraId="440B4E60"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DA6CC37" w14:textId="77777777" w:rsidR="00874AB5" w:rsidRPr="003B6B52" w:rsidRDefault="00874AB5" w:rsidP="004F4E42">
            <w:pPr>
              <w:rPr>
                <w:rFonts w:ascii="Arial" w:hAnsi="Arial" w:cs="Arial"/>
                <w:lang w:val="fr-BE"/>
              </w:rPr>
            </w:pPr>
          </w:p>
        </w:tc>
        <w:tc>
          <w:tcPr>
            <w:tcW w:w="4530" w:type="dxa"/>
          </w:tcPr>
          <w:p w14:paraId="72F53551" w14:textId="77777777" w:rsidR="00874AB5" w:rsidRPr="003B6B52" w:rsidRDefault="00874AB5"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r>
      <w:tr w:rsidR="00874AB5" w:rsidRPr="003B6B52" w14:paraId="16BAC24F" w14:textId="77777777" w:rsidTr="004F4E42">
        <w:tc>
          <w:tcPr>
            <w:cnfStyle w:val="001000000000" w:firstRow="0" w:lastRow="0" w:firstColumn="1" w:lastColumn="0" w:oddVBand="0" w:evenVBand="0" w:oddHBand="0" w:evenHBand="0" w:firstRowFirstColumn="0" w:firstRowLastColumn="0" w:lastRowFirstColumn="0" w:lastRowLastColumn="0"/>
            <w:tcW w:w="4530" w:type="dxa"/>
          </w:tcPr>
          <w:p w14:paraId="00CA8CB9" w14:textId="77777777" w:rsidR="00874AB5" w:rsidRPr="003B6B52" w:rsidRDefault="00874AB5" w:rsidP="004F4E42">
            <w:pPr>
              <w:rPr>
                <w:rFonts w:ascii="Arial" w:hAnsi="Arial" w:cs="Arial"/>
                <w:lang w:val="fr-BE"/>
              </w:rPr>
            </w:pPr>
          </w:p>
        </w:tc>
        <w:tc>
          <w:tcPr>
            <w:tcW w:w="4530" w:type="dxa"/>
          </w:tcPr>
          <w:p w14:paraId="7585527F" w14:textId="77777777" w:rsidR="00874AB5" w:rsidRPr="003B6B52" w:rsidRDefault="00874AB5"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r>
    </w:tbl>
    <w:p w14:paraId="15BD0C92" w14:textId="77777777" w:rsidR="00874AB5" w:rsidRPr="003B6B52" w:rsidRDefault="00874AB5" w:rsidP="00874AB5">
      <w:pPr>
        <w:rPr>
          <w:rFonts w:ascii="Arial" w:hAnsi="Arial" w:cs="Arial"/>
          <w:lang w:val="fr-BE"/>
        </w:rPr>
      </w:pPr>
    </w:p>
    <w:p w14:paraId="1097F58A" w14:textId="77777777" w:rsidR="00874AB5" w:rsidRPr="003B6B52" w:rsidRDefault="00874AB5" w:rsidP="00874AB5">
      <w:pPr>
        <w:jc w:val="both"/>
        <w:rPr>
          <w:rFonts w:ascii="Arial" w:hAnsi="Arial" w:cs="Arial"/>
          <w:b/>
          <w:bCs/>
          <w:lang w:val="fr-BE"/>
        </w:rPr>
      </w:pPr>
      <w:r w:rsidRPr="003B6B52">
        <w:rPr>
          <w:rFonts w:ascii="Arial" w:hAnsi="Arial" w:cs="Arial"/>
          <w:b/>
          <w:bCs/>
          <w:lang w:val="fr-BE"/>
        </w:rPr>
        <w:t xml:space="preserve">Identifiez ici également des activités que vous pourriez partager avec vos aidants et/ou les professionnels de santé qui vous accompagnent : </w:t>
      </w:r>
    </w:p>
    <w:tbl>
      <w:tblPr>
        <w:tblStyle w:val="TableauGrille2-Accentuation1"/>
        <w:tblW w:w="0" w:type="auto"/>
        <w:tblLook w:val="04A0" w:firstRow="1" w:lastRow="0" w:firstColumn="1" w:lastColumn="0" w:noHBand="0" w:noVBand="1"/>
      </w:tblPr>
      <w:tblGrid>
        <w:gridCol w:w="4530"/>
        <w:gridCol w:w="4530"/>
      </w:tblGrid>
      <w:tr w:rsidR="00874AB5" w:rsidRPr="003B6B52" w14:paraId="26D10BC4"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0B360F6" w14:textId="77777777" w:rsidR="00874AB5" w:rsidRPr="003B6B52" w:rsidRDefault="00874AB5" w:rsidP="004F4E42">
            <w:pPr>
              <w:jc w:val="center"/>
              <w:rPr>
                <w:rFonts w:ascii="Arial" w:hAnsi="Arial" w:cs="Arial"/>
                <w:lang w:val="fr-BE"/>
              </w:rPr>
            </w:pPr>
            <w:r w:rsidRPr="003B6B52">
              <w:rPr>
                <w:rFonts w:ascii="Arial" w:hAnsi="Arial" w:cs="Arial"/>
                <w:lang w:val="fr-BE"/>
              </w:rPr>
              <w:t>Activités</w:t>
            </w:r>
          </w:p>
        </w:tc>
        <w:tc>
          <w:tcPr>
            <w:tcW w:w="4530" w:type="dxa"/>
          </w:tcPr>
          <w:p w14:paraId="6C9B8F30" w14:textId="77777777" w:rsidR="00874AB5" w:rsidRPr="003B6B52" w:rsidRDefault="00874AB5" w:rsidP="004F4E42">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fr-BE"/>
              </w:rPr>
            </w:pPr>
            <w:r w:rsidRPr="003B6B52">
              <w:rPr>
                <w:rFonts w:ascii="Arial" w:hAnsi="Arial" w:cs="Arial"/>
                <w:lang w:val="fr-BE"/>
              </w:rPr>
              <w:t>Avec qui ?</w:t>
            </w:r>
          </w:p>
        </w:tc>
      </w:tr>
      <w:tr w:rsidR="00874AB5" w:rsidRPr="003B6B52" w14:paraId="075D7961"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CBD2443" w14:textId="77777777" w:rsidR="00874AB5" w:rsidRPr="003B6B52" w:rsidRDefault="00874AB5" w:rsidP="004F4E42">
            <w:pPr>
              <w:rPr>
                <w:rFonts w:ascii="Arial" w:hAnsi="Arial" w:cs="Arial"/>
                <w:lang w:val="fr-BE"/>
              </w:rPr>
            </w:pPr>
          </w:p>
        </w:tc>
        <w:tc>
          <w:tcPr>
            <w:tcW w:w="4530" w:type="dxa"/>
          </w:tcPr>
          <w:p w14:paraId="3F24F1CF" w14:textId="77777777" w:rsidR="00874AB5" w:rsidRPr="003B6B52" w:rsidRDefault="00874AB5"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r>
      <w:tr w:rsidR="00874AB5" w:rsidRPr="003B6B52" w14:paraId="46B5EBE3" w14:textId="77777777" w:rsidTr="004F4E42">
        <w:tc>
          <w:tcPr>
            <w:cnfStyle w:val="001000000000" w:firstRow="0" w:lastRow="0" w:firstColumn="1" w:lastColumn="0" w:oddVBand="0" w:evenVBand="0" w:oddHBand="0" w:evenHBand="0" w:firstRowFirstColumn="0" w:firstRowLastColumn="0" w:lastRowFirstColumn="0" w:lastRowLastColumn="0"/>
            <w:tcW w:w="4530" w:type="dxa"/>
          </w:tcPr>
          <w:p w14:paraId="28063649" w14:textId="77777777" w:rsidR="00874AB5" w:rsidRPr="003B6B52" w:rsidRDefault="00874AB5" w:rsidP="004F4E42">
            <w:pPr>
              <w:rPr>
                <w:rFonts w:ascii="Arial" w:hAnsi="Arial" w:cs="Arial"/>
                <w:lang w:val="fr-BE"/>
              </w:rPr>
            </w:pPr>
          </w:p>
        </w:tc>
        <w:tc>
          <w:tcPr>
            <w:tcW w:w="4530" w:type="dxa"/>
          </w:tcPr>
          <w:p w14:paraId="115D6344" w14:textId="77777777" w:rsidR="00874AB5" w:rsidRPr="003B6B52" w:rsidRDefault="00874AB5"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r>
      <w:tr w:rsidR="00874AB5" w:rsidRPr="003B6B52" w14:paraId="795A50B6"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C27488B" w14:textId="77777777" w:rsidR="00874AB5" w:rsidRPr="003B6B52" w:rsidRDefault="00874AB5" w:rsidP="004F4E42">
            <w:pPr>
              <w:rPr>
                <w:rFonts w:ascii="Arial" w:hAnsi="Arial" w:cs="Arial"/>
                <w:lang w:val="fr-BE"/>
              </w:rPr>
            </w:pPr>
          </w:p>
        </w:tc>
        <w:tc>
          <w:tcPr>
            <w:tcW w:w="4530" w:type="dxa"/>
          </w:tcPr>
          <w:p w14:paraId="1A16D79D" w14:textId="77777777" w:rsidR="00874AB5" w:rsidRPr="003B6B52" w:rsidRDefault="00874AB5"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r>
      <w:tr w:rsidR="00874AB5" w:rsidRPr="003B6B52" w14:paraId="13A9F1ED" w14:textId="77777777" w:rsidTr="004F4E42">
        <w:tc>
          <w:tcPr>
            <w:cnfStyle w:val="001000000000" w:firstRow="0" w:lastRow="0" w:firstColumn="1" w:lastColumn="0" w:oddVBand="0" w:evenVBand="0" w:oddHBand="0" w:evenHBand="0" w:firstRowFirstColumn="0" w:firstRowLastColumn="0" w:lastRowFirstColumn="0" w:lastRowLastColumn="0"/>
            <w:tcW w:w="4530" w:type="dxa"/>
          </w:tcPr>
          <w:p w14:paraId="18D75C8B" w14:textId="77777777" w:rsidR="00874AB5" w:rsidRPr="003B6B52" w:rsidRDefault="00874AB5" w:rsidP="004F4E42">
            <w:pPr>
              <w:rPr>
                <w:rFonts w:ascii="Arial" w:hAnsi="Arial" w:cs="Arial"/>
                <w:lang w:val="fr-BE"/>
              </w:rPr>
            </w:pPr>
          </w:p>
        </w:tc>
        <w:tc>
          <w:tcPr>
            <w:tcW w:w="4530" w:type="dxa"/>
          </w:tcPr>
          <w:p w14:paraId="1905EEE1" w14:textId="77777777" w:rsidR="00874AB5" w:rsidRPr="003B6B52" w:rsidRDefault="00874AB5"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r>
      <w:tr w:rsidR="00874AB5" w:rsidRPr="003B6B52" w14:paraId="044076E5"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9B2CFCF" w14:textId="77777777" w:rsidR="00874AB5" w:rsidRPr="003B6B52" w:rsidRDefault="00874AB5" w:rsidP="004F4E42">
            <w:pPr>
              <w:rPr>
                <w:rFonts w:ascii="Arial" w:hAnsi="Arial" w:cs="Arial"/>
                <w:lang w:val="fr-BE"/>
              </w:rPr>
            </w:pPr>
          </w:p>
        </w:tc>
        <w:tc>
          <w:tcPr>
            <w:tcW w:w="4530" w:type="dxa"/>
          </w:tcPr>
          <w:p w14:paraId="5BDB39AD" w14:textId="77777777" w:rsidR="00874AB5" w:rsidRPr="003B6B52" w:rsidRDefault="00874AB5"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r>
      <w:tr w:rsidR="00874AB5" w:rsidRPr="003B6B52" w14:paraId="2B0D1910" w14:textId="77777777" w:rsidTr="004F4E42">
        <w:tc>
          <w:tcPr>
            <w:cnfStyle w:val="001000000000" w:firstRow="0" w:lastRow="0" w:firstColumn="1" w:lastColumn="0" w:oddVBand="0" w:evenVBand="0" w:oddHBand="0" w:evenHBand="0" w:firstRowFirstColumn="0" w:firstRowLastColumn="0" w:lastRowFirstColumn="0" w:lastRowLastColumn="0"/>
            <w:tcW w:w="4530" w:type="dxa"/>
          </w:tcPr>
          <w:p w14:paraId="381DE8E3" w14:textId="77777777" w:rsidR="00874AB5" w:rsidRPr="003B6B52" w:rsidRDefault="00874AB5" w:rsidP="004F4E42">
            <w:pPr>
              <w:rPr>
                <w:rFonts w:ascii="Arial" w:hAnsi="Arial" w:cs="Arial"/>
                <w:lang w:val="fr-BE"/>
              </w:rPr>
            </w:pPr>
          </w:p>
        </w:tc>
        <w:tc>
          <w:tcPr>
            <w:tcW w:w="4530" w:type="dxa"/>
          </w:tcPr>
          <w:p w14:paraId="6E7C210E" w14:textId="77777777" w:rsidR="00874AB5" w:rsidRPr="003B6B52" w:rsidRDefault="00874AB5"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r>
      <w:tr w:rsidR="00874AB5" w:rsidRPr="003B6B52" w14:paraId="37DE128C"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08741C5" w14:textId="77777777" w:rsidR="00874AB5" w:rsidRPr="003B6B52" w:rsidRDefault="00874AB5" w:rsidP="004F4E42">
            <w:pPr>
              <w:rPr>
                <w:rFonts w:ascii="Arial" w:hAnsi="Arial" w:cs="Arial"/>
                <w:lang w:val="fr-BE"/>
              </w:rPr>
            </w:pPr>
          </w:p>
        </w:tc>
        <w:tc>
          <w:tcPr>
            <w:tcW w:w="4530" w:type="dxa"/>
          </w:tcPr>
          <w:p w14:paraId="4FF2FCEE" w14:textId="77777777" w:rsidR="00874AB5" w:rsidRPr="003B6B52" w:rsidRDefault="00874AB5"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r>
      <w:tr w:rsidR="00874AB5" w:rsidRPr="003B6B52" w14:paraId="58A81B30" w14:textId="77777777" w:rsidTr="004F4E42">
        <w:tc>
          <w:tcPr>
            <w:cnfStyle w:val="001000000000" w:firstRow="0" w:lastRow="0" w:firstColumn="1" w:lastColumn="0" w:oddVBand="0" w:evenVBand="0" w:oddHBand="0" w:evenHBand="0" w:firstRowFirstColumn="0" w:firstRowLastColumn="0" w:lastRowFirstColumn="0" w:lastRowLastColumn="0"/>
            <w:tcW w:w="4530" w:type="dxa"/>
          </w:tcPr>
          <w:p w14:paraId="5D7A67C3" w14:textId="77777777" w:rsidR="00874AB5" w:rsidRPr="003B6B52" w:rsidRDefault="00874AB5" w:rsidP="004F4E42">
            <w:pPr>
              <w:rPr>
                <w:rFonts w:ascii="Arial" w:hAnsi="Arial" w:cs="Arial"/>
                <w:lang w:val="fr-BE"/>
              </w:rPr>
            </w:pPr>
          </w:p>
        </w:tc>
        <w:tc>
          <w:tcPr>
            <w:tcW w:w="4530" w:type="dxa"/>
          </w:tcPr>
          <w:p w14:paraId="3BEB9B0D" w14:textId="77777777" w:rsidR="00874AB5" w:rsidRPr="003B6B52" w:rsidRDefault="00874AB5"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r>
      <w:tr w:rsidR="00874AB5" w:rsidRPr="003B6B52" w14:paraId="4E30B466"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427D5A2" w14:textId="77777777" w:rsidR="00874AB5" w:rsidRPr="003B6B52" w:rsidRDefault="00874AB5" w:rsidP="004F4E42">
            <w:pPr>
              <w:rPr>
                <w:rFonts w:ascii="Arial" w:hAnsi="Arial" w:cs="Arial"/>
                <w:lang w:val="fr-BE"/>
              </w:rPr>
            </w:pPr>
          </w:p>
        </w:tc>
        <w:tc>
          <w:tcPr>
            <w:tcW w:w="4530" w:type="dxa"/>
          </w:tcPr>
          <w:p w14:paraId="473B6F7C" w14:textId="77777777" w:rsidR="00874AB5" w:rsidRPr="003B6B52" w:rsidRDefault="00874AB5"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r>
      <w:tr w:rsidR="00874AB5" w:rsidRPr="003B6B52" w14:paraId="150AF88A" w14:textId="77777777" w:rsidTr="004F4E42">
        <w:tc>
          <w:tcPr>
            <w:cnfStyle w:val="001000000000" w:firstRow="0" w:lastRow="0" w:firstColumn="1" w:lastColumn="0" w:oddVBand="0" w:evenVBand="0" w:oddHBand="0" w:evenHBand="0" w:firstRowFirstColumn="0" w:firstRowLastColumn="0" w:lastRowFirstColumn="0" w:lastRowLastColumn="0"/>
            <w:tcW w:w="4530" w:type="dxa"/>
          </w:tcPr>
          <w:p w14:paraId="3D858A6A" w14:textId="77777777" w:rsidR="00874AB5" w:rsidRPr="003B6B52" w:rsidRDefault="00874AB5" w:rsidP="004F4E42">
            <w:pPr>
              <w:rPr>
                <w:rFonts w:ascii="Arial" w:hAnsi="Arial" w:cs="Arial"/>
                <w:lang w:val="fr-BE"/>
              </w:rPr>
            </w:pPr>
          </w:p>
        </w:tc>
        <w:tc>
          <w:tcPr>
            <w:tcW w:w="4530" w:type="dxa"/>
          </w:tcPr>
          <w:p w14:paraId="471BEAC9" w14:textId="77777777" w:rsidR="00874AB5" w:rsidRPr="003B6B52" w:rsidRDefault="00874AB5"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r>
    </w:tbl>
    <w:p w14:paraId="60ED7F9A" w14:textId="77777777" w:rsidR="00874AB5" w:rsidRPr="003B6B52" w:rsidRDefault="00874AB5" w:rsidP="00874AB5">
      <w:pPr>
        <w:rPr>
          <w:rFonts w:ascii="Arial" w:hAnsi="Arial" w:cs="Arial"/>
          <w:b/>
          <w:bCs/>
          <w:i/>
          <w:iCs/>
          <w:color w:val="4472C4" w:themeColor="accent1"/>
          <w:lang w:val="fr-BE"/>
        </w:rPr>
      </w:pPr>
    </w:p>
    <w:p w14:paraId="415236DF" w14:textId="77777777" w:rsidR="007B0E5D" w:rsidRPr="003B6B52" w:rsidRDefault="007B0E5D" w:rsidP="00764E36">
      <w:pPr>
        <w:tabs>
          <w:tab w:val="left" w:pos="6926"/>
        </w:tabs>
        <w:rPr>
          <w:rFonts w:ascii="Arial" w:hAnsi="Arial" w:cs="Arial"/>
          <w:lang w:val="fr-BE"/>
        </w:rPr>
      </w:pPr>
    </w:p>
    <w:p w14:paraId="32560DBD" w14:textId="77777777" w:rsidR="00913AEC" w:rsidRDefault="00913AEC" w:rsidP="00764E36">
      <w:pPr>
        <w:tabs>
          <w:tab w:val="left" w:pos="6926"/>
        </w:tabs>
        <w:rPr>
          <w:lang w:val="fr-BE"/>
        </w:rPr>
      </w:pPr>
    </w:p>
    <w:p w14:paraId="42AAF302" w14:textId="77777777" w:rsidR="00913AEC" w:rsidRDefault="00913AEC" w:rsidP="00764E36">
      <w:pPr>
        <w:tabs>
          <w:tab w:val="left" w:pos="6926"/>
        </w:tabs>
        <w:rPr>
          <w:lang w:val="fr-BE"/>
        </w:rPr>
      </w:pPr>
    </w:p>
    <w:p w14:paraId="653955D2" w14:textId="77777777" w:rsidR="00252B88" w:rsidRDefault="00252B88" w:rsidP="00764E36">
      <w:pPr>
        <w:tabs>
          <w:tab w:val="left" w:pos="6926"/>
        </w:tabs>
        <w:rPr>
          <w:lang w:val="fr-BE"/>
        </w:rPr>
      </w:pPr>
    </w:p>
    <w:p w14:paraId="4AD3BFDA" w14:textId="77777777" w:rsidR="00252B88" w:rsidRDefault="00252B88" w:rsidP="00764E36">
      <w:pPr>
        <w:tabs>
          <w:tab w:val="left" w:pos="6926"/>
        </w:tabs>
        <w:rPr>
          <w:lang w:val="fr-BE"/>
        </w:rPr>
      </w:pPr>
    </w:p>
    <w:p w14:paraId="5414B65C" w14:textId="77777777" w:rsidR="00252B88" w:rsidRDefault="00252B88" w:rsidP="00764E36">
      <w:pPr>
        <w:tabs>
          <w:tab w:val="left" w:pos="6926"/>
        </w:tabs>
        <w:rPr>
          <w:lang w:val="fr-BE"/>
        </w:rPr>
      </w:pPr>
    </w:p>
    <w:p w14:paraId="02040897" w14:textId="77777777" w:rsidR="00252B88" w:rsidRDefault="00252B88" w:rsidP="00764E36">
      <w:pPr>
        <w:tabs>
          <w:tab w:val="left" w:pos="6926"/>
        </w:tabs>
        <w:rPr>
          <w:lang w:val="fr-BE"/>
        </w:rPr>
      </w:pPr>
    </w:p>
    <w:p w14:paraId="3E7623AA" w14:textId="77777777" w:rsidR="00252B88" w:rsidRDefault="00252B88" w:rsidP="00764E36">
      <w:pPr>
        <w:tabs>
          <w:tab w:val="left" w:pos="6926"/>
        </w:tabs>
        <w:rPr>
          <w:lang w:val="fr-BE"/>
        </w:rPr>
      </w:pPr>
    </w:p>
    <w:p w14:paraId="1280F3D6" w14:textId="77777777" w:rsidR="004A3180" w:rsidRDefault="004A3180" w:rsidP="00764E36">
      <w:pPr>
        <w:tabs>
          <w:tab w:val="left" w:pos="6926"/>
        </w:tabs>
        <w:rPr>
          <w:lang w:val="fr-BE"/>
        </w:rPr>
      </w:pPr>
    </w:p>
    <w:p w14:paraId="291C9C6B" w14:textId="77777777" w:rsidR="004A3180" w:rsidRDefault="004A3180" w:rsidP="00764E36">
      <w:pPr>
        <w:tabs>
          <w:tab w:val="left" w:pos="6926"/>
        </w:tabs>
        <w:rPr>
          <w:lang w:val="fr-BE"/>
        </w:rPr>
      </w:pPr>
    </w:p>
    <w:p w14:paraId="091F6A6E" w14:textId="77777777" w:rsidR="004A3180" w:rsidRDefault="004A3180" w:rsidP="00764E36">
      <w:pPr>
        <w:tabs>
          <w:tab w:val="left" w:pos="6926"/>
        </w:tabs>
        <w:rPr>
          <w:lang w:val="fr-BE"/>
        </w:rPr>
      </w:pPr>
    </w:p>
    <w:p w14:paraId="3BBD5A6D" w14:textId="77777777" w:rsidR="004A3180" w:rsidRDefault="004A3180" w:rsidP="00764E36">
      <w:pPr>
        <w:tabs>
          <w:tab w:val="left" w:pos="6926"/>
        </w:tabs>
        <w:rPr>
          <w:lang w:val="fr-BE"/>
        </w:rPr>
      </w:pPr>
    </w:p>
    <w:p w14:paraId="24398711" w14:textId="77777777" w:rsidR="004A3180" w:rsidRDefault="004A3180" w:rsidP="00764E36">
      <w:pPr>
        <w:tabs>
          <w:tab w:val="left" w:pos="6926"/>
        </w:tabs>
        <w:rPr>
          <w:lang w:val="fr-BE"/>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4A3180" w14:paraId="56A5CDCD" w14:textId="77777777" w:rsidTr="00652F5D">
        <w:tc>
          <w:tcPr>
            <w:tcW w:w="4531" w:type="dxa"/>
          </w:tcPr>
          <w:p w14:paraId="03D8CCB7" w14:textId="4EF60996" w:rsidR="004A3180" w:rsidRPr="002D1F91" w:rsidRDefault="004A3180" w:rsidP="00652F5D">
            <w:pPr>
              <w:rPr>
                <w:rFonts w:ascii="Arial" w:hAnsi="Arial" w:cs="Arial"/>
                <w:b/>
                <w:bCs/>
                <w:color w:val="0070C0"/>
                <w:sz w:val="28"/>
                <w:szCs w:val="28"/>
                <w:lang w:val="fr-LU"/>
              </w:rPr>
            </w:pPr>
            <w:r>
              <w:rPr>
                <w:rFonts w:ascii="Arial" w:hAnsi="Arial" w:cs="Arial"/>
                <w:b/>
                <w:bCs/>
                <w:color w:val="0070C0"/>
                <w:sz w:val="28"/>
                <w:szCs w:val="28"/>
                <w:lang w:val="fr-LU"/>
              </w:rPr>
              <w:t>Élaborez votre projet de vie</w:t>
            </w:r>
          </w:p>
          <w:p w14:paraId="2F324732" w14:textId="3902B008" w:rsidR="004A3180" w:rsidRPr="000E0200" w:rsidRDefault="004A3180" w:rsidP="00652F5D">
            <w:pPr>
              <w:spacing w:line="360" w:lineRule="auto"/>
              <w:jc w:val="both"/>
              <w:rPr>
                <w:lang w:val="fr-LU"/>
              </w:rPr>
            </w:pPr>
            <w:r>
              <w:rPr>
                <w:lang w:val="fr-LU"/>
              </w:rPr>
              <w:t xml:space="preserve">Page </w:t>
            </w:r>
            <w:r>
              <w:rPr>
                <w:lang w:val="fr-LU"/>
              </w:rPr>
              <w:t>95</w:t>
            </w:r>
          </w:p>
        </w:tc>
        <w:tc>
          <w:tcPr>
            <w:tcW w:w="4531" w:type="dxa"/>
          </w:tcPr>
          <w:p w14:paraId="028D5BBC" w14:textId="77777777" w:rsidR="004A3180" w:rsidRPr="003B6B52" w:rsidRDefault="004A3180" w:rsidP="004A3180">
            <w:pPr>
              <w:rPr>
                <w:rFonts w:ascii="Arial" w:hAnsi="Arial" w:cs="Arial"/>
                <w:lang w:val="fr-BE"/>
              </w:rPr>
            </w:pPr>
            <w:r w:rsidRPr="003B6B52">
              <w:rPr>
                <w:rFonts w:ascii="Arial" w:hAnsi="Arial" w:cs="Arial"/>
                <w:lang w:val="fr-BE"/>
              </w:rPr>
              <w:t>L’objectif de cet exercice est de vous aider à clarifier vos aspirations, à fixer des objectifs concrets et à renforcer votre motivation. La lettre à votre futur vous sert de point de référence pour mesurer votre évolution au fil du temps, et de rappel de vos intentions initiales.</w:t>
            </w:r>
          </w:p>
          <w:p w14:paraId="0404F6CB" w14:textId="77777777" w:rsidR="004A3180" w:rsidRPr="00955CBF" w:rsidRDefault="004A3180" w:rsidP="004A3180">
            <w:pPr>
              <w:rPr>
                <w:b/>
                <w:bCs/>
                <w:color w:val="0070C0"/>
                <w:sz w:val="28"/>
                <w:szCs w:val="28"/>
                <w:lang w:val="fr-BE"/>
              </w:rPr>
            </w:pPr>
          </w:p>
          <w:p w14:paraId="1C968CD7" w14:textId="77777777" w:rsidR="004A3180" w:rsidRPr="00511609" w:rsidRDefault="004A3180" w:rsidP="00652F5D">
            <w:pPr>
              <w:spacing w:line="360" w:lineRule="auto"/>
              <w:jc w:val="both"/>
              <w:rPr>
                <w:lang w:val="fr-BE"/>
              </w:rPr>
            </w:pPr>
          </w:p>
        </w:tc>
      </w:tr>
    </w:tbl>
    <w:p w14:paraId="587A9C56" w14:textId="77777777" w:rsidR="004A3180" w:rsidRDefault="004A3180" w:rsidP="00764E36">
      <w:pPr>
        <w:tabs>
          <w:tab w:val="left" w:pos="6926"/>
        </w:tabs>
        <w:rPr>
          <w:lang w:val="fr-BE"/>
        </w:rPr>
      </w:pPr>
    </w:p>
    <w:p w14:paraId="2749D7E8" w14:textId="77777777" w:rsidR="004A3180" w:rsidRDefault="004A3180" w:rsidP="00764E36">
      <w:pPr>
        <w:tabs>
          <w:tab w:val="left" w:pos="6926"/>
        </w:tabs>
        <w:rPr>
          <w:lang w:val="fr-BE"/>
        </w:rPr>
      </w:pPr>
    </w:p>
    <w:p w14:paraId="4EB557E7" w14:textId="77777777" w:rsidR="004A3180" w:rsidRDefault="004A3180" w:rsidP="00764E36">
      <w:pPr>
        <w:tabs>
          <w:tab w:val="left" w:pos="6926"/>
        </w:tabs>
        <w:rPr>
          <w:lang w:val="fr-BE"/>
        </w:rPr>
      </w:pPr>
    </w:p>
    <w:p w14:paraId="209F8C44" w14:textId="77777777" w:rsidR="004A3180" w:rsidRDefault="004A3180" w:rsidP="00764E36">
      <w:pPr>
        <w:tabs>
          <w:tab w:val="left" w:pos="6926"/>
        </w:tabs>
        <w:rPr>
          <w:lang w:val="fr-BE"/>
        </w:rPr>
      </w:pPr>
    </w:p>
    <w:p w14:paraId="38B73E84" w14:textId="77777777" w:rsidR="004A3180" w:rsidRDefault="004A3180" w:rsidP="00764E36">
      <w:pPr>
        <w:tabs>
          <w:tab w:val="left" w:pos="6926"/>
        </w:tabs>
        <w:rPr>
          <w:lang w:val="fr-BE"/>
        </w:rPr>
      </w:pPr>
    </w:p>
    <w:p w14:paraId="5E2A4418" w14:textId="77777777" w:rsidR="004A3180" w:rsidRDefault="004A3180" w:rsidP="00764E36">
      <w:pPr>
        <w:tabs>
          <w:tab w:val="left" w:pos="6926"/>
        </w:tabs>
        <w:rPr>
          <w:lang w:val="fr-BE"/>
        </w:rPr>
      </w:pPr>
    </w:p>
    <w:p w14:paraId="40488F2C" w14:textId="77777777" w:rsidR="004A3180" w:rsidRDefault="004A3180" w:rsidP="00764E36">
      <w:pPr>
        <w:tabs>
          <w:tab w:val="left" w:pos="6926"/>
        </w:tabs>
        <w:rPr>
          <w:lang w:val="fr-BE"/>
        </w:rPr>
      </w:pPr>
    </w:p>
    <w:p w14:paraId="1125F1F7" w14:textId="77777777" w:rsidR="004A3180" w:rsidRDefault="004A3180" w:rsidP="00764E36">
      <w:pPr>
        <w:tabs>
          <w:tab w:val="left" w:pos="6926"/>
        </w:tabs>
        <w:rPr>
          <w:lang w:val="fr-BE"/>
        </w:rPr>
      </w:pPr>
    </w:p>
    <w:p w14:paraId="247E8884" w14:textId="77777777" w:rsidR="004A3180" w:rsidRDefault="004A3180" w:rsidP="00764E36">
      <w:pPr>
        <w:tabs>
          <w:tab w:val="left" w:pos="6926"/>
        </w:tabs>
        <w:rPr>
          <w:lang w:val="fr-BE"/>
        </w:rPr>
      </w:pPr>
    </w:p>
    <w:p w14:paraId="55621CCD" w14:textId="77777777" w:rsidR="004A3180" w:rsidRDefault="004A3180" w:rsidP="00764E36">
      <w:pPr>
        <w:tabs>
          <w:tab w:val="left" w:pos="6926"/>
        </w:tabs>
        <w:rPr>
          <w:lang w:val="fr-BE"/>
        </w:rPr>
      </w:pPr>
    </w:p>
    <w:p w14:paraId="4DBD1B33" w14:textId="77777777" w:rsidR="004A3180" w:rsidRDefault="004A3180" w:rsidP="00764E36">
      <w:pPr>
        <w:tabs>
          <w:tab w:val="left" w:pos="6926"/>
        </w:tabs>
        <w:rPr>
          <w:lang w:val="fr-BE"/>
        </w:rPr>
      </w:pPr>
    </w:p>
    <w:p w14:paraId="49BAC906" w14:textId="77777777" w:rsidR="004A3180" w:rsidRDefault="004A3180" w:rsidP="00764E36">
      <w:pPr>
        <w:tabs>
          <w:tab w:val="left" w:pos="6926"/>
        </w:tabs>
        <w:rPr>
          <w:lang w:val="fr-BE"/>
        </w:rPr>
      </w:pPr>
    </w:p>
    <w:p w14:paraId="260E0814" w14:textId="77777777" w:rsidR="004A3180" w:rsidRDefault="004A3180" w:rsidP="00764E36">
      <w:pPr>
        <w:tabs>
          <w:tab w:val="left" w:pos="6926"/>
        </w:tabs>
        <w:rPr>
          <w:lang w:val="fr-BE"/>
        </w:rPr>
      </w:pPr>
    </w:p>
    <w:p w14:paraId="79AB1764" w14:textId="77777777" w:rsidR="004A3180" w:rsidRDefault="004A3180" w:rsidP="00764E36">
      <w:pPr>
        <w:tabs>
          <w:tab w:val="left" w:pos="6926"/>
        </w:tabs>
        <w:rPr>
          <w:lang w:val="fr-BE"/>
        </w:rPr>
      </w:pPr>
    </w:p>
    <w:p w14:paraId="199F89C7" w14:textId="77777777" w:rsidR="004A3180" w:rsidRDefault="004A3180" w:rsidP="00764E36">
      <w:pPr>
        <w:tabs>
          <w:tab w:val="left" w:pos="6926"/>
        </w:tabs>
        <w:rPr>
          <w:lang w:val="fr-BE"/>
        </w:rPr>
      </w:pPr>
    </w:p>
    <w:p w14:paraId="3BE6937D" w14:textId="77777777" w:rsidR="004A3180" w:rsidRDefault="004A3180" w:rsidP="00764E36">
      <w:pPr>
        <w:tabs>
          <w:tab w:val="left" w:pos="6926"/>
        </w:tabs>
        <w:rPr>
          <w:lang w:val="fr-BE"/>
        </w:rPr>
      </w:pPr>
    </w:p>
    <w:p w14:paraId="12865439" w14:textId="77777777" w:rsidR="004A3180" w:rsidRDefault="004A3180" w:rsidP="00764E36">
      <w:pPr>
        <w:tabs>
          <w:tab w:val="left" w:pos="6926"/>
        </w:tabs>
        <w:rPr>
          <w:lang w:val="fr-BE"/>
        </w:rPr>
      </w:pPr>
    </w:p>
    <w:p w14:paraId="7C6457C7" w14:textId="77777777" w:rsidR="004A3180" w:rsidRDefault="004A3180" w:rsidP="00764E36">
      <w:pPr>
        <w:tabs>
          <w:tab w:val="left" w:pos="6926"/>
        </w:tabs>
        <w:rPr>
          <w:lang w:val="fr-BE"/>
        </w:rPr>
      </w:pPr>
    </w:p>
    <w:p w14:paraId="7BFD3CF8" w14:textId="77777777" w:rsidR="004A3180" w:rsidRDefault="004A3180" w:rsidP="00764E36">
      <w:pPr>
        <w:tabs>
          <w:tab w:val="left" w:pos="6926"/>
        </w:tabs>
        <w:rPr>
          <w:lang w:val="fr-BE"/>
        </w:rPr>
      </w:pPr>
    </w:p>
    <w:p w14:paraId="7F159127" w14:textId="77777777" w:rsidR="004A3180" w:rsidRDefault="004A3180" w:rsidP="00764E36">
      <w:pPr>
        <w:tabs>
          <w:tab w:val="left" w:pos="6926"/>
        </w:tabs>
        <w:rPr>
          <w:lang w:val="fr-BE"/>
        </w:rPr>
      </w:pPr>
    </w:p>
    <w:p w14:paraId="39A86448" w14:textId="77777777" w:rsidR="003B6B52" w:rsidRDefault="003B6B52" w:rsidP="00A80263">
      <w:pPr>
        <w:rPr>
          <w:lang w:val="fr-BE"/>
        </w:rPr>
      </w:pPr>
    </w:p>
    <w:p w14:paraId="0C497DC9" w14:textId="77777777" w:rsidR="004A3180" w:rsidRDefault="004A3180" w:rsidP="00A80263">
      <w:pPr>
        <w:rPr>
          <w:lang w:val="fr-BE"/>
        </w:rPr>
      </w:pPr>
    </w:p>
    <w:p w14:paraId="32098AAF" w14:textId="4831CD93" w:rsidR="00A80263" w:rsidRPr="003B6B52" w:rsidRDefault="00A80263" w:rsidP="00A80263">
      <w:pPr>
        <w:rPr>
          <w:b/>
          <w:bCs/>
          <w:color w:val="0070C0"/>
          <w:sz w:val="28"/>
          <w:szCs w:val="28"/>
          <w:lang w:val="fr-BE"/>
        </w:rPr>
      </w:pPr>
      <w:r w:rsidRPr="003B6B52">
        <w:rPr>
          <w:b/>
          <w:bCs/>
          <w:color w:val="0070C0"/>
          <w:sz w:val="28"/>
          <w:szCs w:val="28"/>
          <w:lang w:val="fr-BE"/>
        </w:rPr>
        <w:lastRenderedPageBreak/>
        <w:t xml:space="preserve">Élaborez votre projet de vie </w:t>
      </w:r>
    </w:p>
    <w:p w14:paraId="0201DCDA" w14:textId="77777777" w:rsidR="00955CBF" w:rsidRPr="003B6B52" w:rsidRDefault="00955CBF" w:rsidP="003B6B52">
      <w:pPr>
        <w:jc w:val="both"/>
        <w:rPr>
          <w:rFonts w:ascii="Arial" w:hAnsi="Arial" w:cs="Arial"/>
          <w:lang w:val="fr-BE"/>
        </w:rPr>
      </w:pPr>
      <w:r w:rsidRPr="003B6B52">
        <w:rPr>
          <w:rFonts w:ascii="Arial" w:hAnsi="Arial" w:cs="Arial"/>
          <w:lang w:val="fr-BE"/>
        </w:rPr>
        <w:t>Créer un projet de vie implique de définir ses aspirations et objectifs à long terme. Cela demande de réfléchir à ce que vous souhaitez accomplir, aux valeurs qui vous sont importantes et aux étapes nécessaires pour concrétiser ces aspirations. Une manière simple et efficace de commencer ce processus est d’écrire une lettre à votre futur « moi ». Cet exercice encourage la réflexion, clarifie les objectifs, et aide à rester motivé au fil du temps (</w:t>
      </w:r>
      <w:proofErr w:type="spellStart"/>
      <w:r w:rsidRPr="003B6B52">
        <w:rPr>
          <w:rFonts w:ascii="Arial" w:hAnsi="Arial" w:cs="Arial"/>
          <w:lang w:val="fr-BE"/>
        </w:rPr>
        <w:t>Bilsker</w:t>
      </w:r>
      <w:proofErr w:type="spellEnd"/>
      <w:r w:rsidRPr="003B6B52">
        <w:rPr>
          <w:rFonts w:ascii="Arial" w:hAnsi="Arial" w:cs="Arial"/>
          <w:lang w:val="fr-BE"/>
        </w:rPr>
        <w:t xml:space="preserve">, </w:t>
      </w:r>
      <w:proofErr w:type="spellStart"/>
      <w:r w:rsidRPr="003B6B52">
        <w:rPr>
          <w:rFonts w:ascii="Arial" w:hAnsi="Arial" w:cs="Arial"/>
          <w:lang w:val="fr-BE"/>
        </w:rPr>
        <w:t>Samra</w:t>
      </w:r>
      <w:proofErr w:type="spellEnd"/>
      <w:r w:rsidRPr="003B6B52">
        <w:rPr>
          <w:rFonts w:ascii="Arial" w:hAnsi="Arial" w:cs="Arial"/>
          <w:lang w:val="fr-BE"/>
        </w:rPr>
        <w:t xml:space="preserve"> &amp; </w:t>
      </w:r>
      <w:proofErr w:type="spellStart"/>
      <w:r w:rsidRPr="003B6B52">
        <w:rPr>
          <w:rFonts w:ascii="Arial" w:hAnsi="Arial" w:cs="Arial"/>
          <w:lang w:val="fr-BE"/>
        </w:rPr>
        <w:t>Goldner</w:t>
      </w:r>
      <w:proofErr w:type="spellEnd"/>
      <w:r w:rsidRPr="003B6B52">
        <w:rPr>
          <w:rFonts w:ascii="Arial" w:hAnsi="Arial" w:cs="Arial"/>
          <w:lang w:val="fr-BE"/>
        </w:rPr>
        <w:t>, 2024).</w:t>
      </w:r>
    </w:p>
    <w:p w14:paraId="1C82358B" w14:textId="77777777" w:rsidR="00955CBF" w:rsidRPr="003B6B52" w:rsidRDefault="00955CBF" w:rsidP="00955CBF">
      <w:pPr>
        <w:rPr>
          <w:rFonts w:ascii="Arial" w:hAnsi="Arial" w:cs="Arial"/>
          <w:b/>
          <w:bCs/>
        </w:rPr>
      </w:pPr>
      <w:r w:rsidRPr="003B6B52">
        <w:rPr>
          <w:rFonts w:ascii="Arial" w:hAnsi="Arial" w:cs="Arial"/>
          <w:b/>
          <w:bCs/>
        </w:rPr>
        <w:t xml:space="preserve">Instructions pour </w:t>
      </w:r>
      <w:proofErr w:type="spellStart"/>
      <w:r w:rsidRPr="003B6B52">
        <w:rPr>
          <w:rFonts w:ascii="Arial" w:hAnsi="Arial" w:cs="Arial"/>
          <w:b/>
          <w:bCs/>
        </w:rPr>
        <w:t>l’exercice</w:t>
      </w:r>
      <w:proofErr w:type="spellEnd"/>
    </w:p>
    <w:p w14:paraId="4A4CDEA1" w14:textId="77777777" w:rsidR="00955CBF" w:rsidRPr="003B6B52" w:rsidRDefault="00955CBF" w:rsidP="00955CBF">
      <w:pPr>
        <w:numPr>
          <w:ilvl w:val="0"/>
          <w:numId w:val="85"/>
        </w:numPr>
        <w:rPr>
          <w:rFonts w:ascii="Arial" w:hAnsi="Arial" w:cs="Arial"/>
          <w:lang w:val="fr-BE"/>
        </w:rPr>
      </w:pPr>
      <w:r w:rsidRPr="003B6B52">
        <w:rPr>
          <w:rFonts w:ascii="Arial" w:hAnsi="Arial" w:cs="Arial"/>
          <w:lang w:val="fr-BE"/>
        </w:rPr>
        <w:t>Prenez un moment pour réfléchir à vos aspirations :</w:t>
      </w:r>
      <w:r w:rsidRPr="003B6B52">
        <w:rPr>
          <w:rFonts w:ascii="Arial" w:hAnsi="Arial" w:cs="Arial"/>
          <w:lang w:val="fr-BE"/>
        </w:rPr>
        <w:br/>
        <w:t>Pensez aux objectifs importants pour vous en ce moment, qu’ils soient personnels, professionnels, relationnels ou liés à votre bien-être.</w:t>
      </w:r>
    </w:p>
    <w:p w14:paraId="02059BC3" w14:textId="77777777" w:rsidR="00955CBF" w:rsidRPr="003B6B52" w:rsidRDefault="00955CBF" w:rsidP="00955CBF">
      <w:pPr>
        <w:numPr>
          <w:ilvl w:val="0"/>
          <w:numId w:val="85"/>
        </w:numPr>
        <w:rPr>
          <w:rFonts w:ascii="Arial" w:hAnsi="Arial" w:cs="Arial"/>
          <w:lang w:val="fr-BE"/>
        </w:rPr>
      </w:pPr>
      <w:r w:rsidRPr="003B6B52">
        <w:rPr>
          <w:rFonts w:ascii="Arial" w:hAnsi="Arial" w:cs="Arial"/>
          <w:lang w:val="fr-BE"/>
        </w:rPr>
        <w:t>Écrivez une lettre à votre futur vous :</w:t>
      </w:r>
      <w:r w:rsidRPr="003B6B52">
        <w:rPr>
          <w:rFonts w:ascii="Arial" w:hAnsi="Arial" w:cs="Arial"/>
          <w:lang w:val="fr-BE"/>
        </w:rPr>
        <w:br/>
        <w:t>Dans cette lettre, adressez-vous à votre « moi » futur en exprimant vos espoirs, vos ambitions, et les actions que vous souhaitez entreprendre. Choisissez une date à laquelle vous lirez cette lettre (par exemple, dans un an ou cinq ans).</w:t>
      </w:r>
    </w:p>
    <w:p w14:paraId="2C353014" w14:textId="77777777" w:rsidR="00955CBF" w:rsidRPr="003B6B52" w:rsidRDefault="00955CBF" w:rsidP="00955CBF">
      <w:pPr>
        <w:numPr>
          <w:ilvl w:val="0"/>
          <w:numId w:val="85"/>
        </w:numPr>
        <w:rPr>
          <w:rFonts w:ascii="Arial" w:hAnsi="Arial" w:cs="Arial"/>
          <w:lang w:val="fr-BE"/>
        </w:rPr>
      </w:pPr>
      <w:r w:rsidRPr="003B6B52">
        <w:rPr>
          <w:rFonts w:ascii="Arial" w:hAnsi="Arial" w:cs="Arial"/>
          <w:lang w:val="fr-BE"/>
        </w:rPr>
        <w:t>Soyez sincère et positif :</w:t>
      </w:r>
      <w:r w:rsidRPr="003B6B52">
        <w:rPr>
          <w:rFonts w:ascii="Arial" w:hAnsi="Arial" w:cs="Arial"/>
          <w:lang w:val="fr-BE"/>
        </w:rPr>
        <w:br/>
        <w:t>Utilisez un ton bienveillant et encourageant, comme si vous parliez à un ami. Réfléchissez à ce que vous aimeriez que votre futur vous ressente en lisant cette lettre.</w:t>
      </w:r>
    </w:p>
    <w:p w14:paraId="0F823781" w14:textId="6B4CDE4E" w:rsidR="00955CBF" w:rsidRDefault="00955CBF" w:rsidP="003B6B52">
      <w:pPr>
        <w:numPr>
          <w:ilvl w:val="0"/>
          <w:numId w:val="85"/>
        </w:numPr>
        <w:rPr>
          <w:rFonts w:ascii="Arial" w:hAnsi="Arial" w:cs="Arial"/>
          <w:lang w:val="fr-BE"/>
        </w:rPr>
      </w:pPr>
      <w:r w:rsidRPr="003B6B52">
        <w:rPr>
          <w:rFonts w:ascii="Arial" w:hAnsi="Arial" w:cs="Arial"/>
          <w:lang w:val="fr-BE"/>
        </w:rPr>
        <w:t>Planifiez une date de relecture :</w:t>
      </w:r>
      <w:r w:rsidRPr="003B6B52">
        <w:rPr>
          <w:rFonts w:ascii="Arial" w:hAnsi="Arial" w:cs="Arial"/>
          <w:lang w:val="fr-BE"/>
        </w:rPr>
        <w:br/>
        <w:t>Déterminez un moment à l’avenir où vous relirez cette lettre. Cela vous permettra d’évaluer votre progression et de réajuster vos objectifs si nécessaire.</w:t>
      </w:r>
    </w:p>
    <w:p w14:paraId="3977B78F" w14:textId="77777777" w:rsidR="003B6B52" w:rsidRPr="003B6B52" w:rsidRDefault="003B6B52" w:rsidP="003B6B52">
      <w:pPr>
        <w:rPr>
          <w:rFonts w:ascii="Arial" w:hAnsi="Arial" w:cs="Arial"/>
          <w:lang w:val="fr-BE"/>
        </w:rPr>
      </w:pPr>
    </w:p>
    <w:p w14:paraId="1197F7E1" w14:textId="77777777" w:rsidR="00955CBF" w:rsidRPr="003B6B52" w:rsidRDefault="00955CBF" w:rsidP="00955CBF">
      <w:pPr>
        <w:rPr>
          <w:rFonts w:ascii="Arial" w:hAnsi="Arial" w:cs="Arial"/>
          <w:b/>
          <w:bCs/>
          <w:lang w:val="fr-BE"/>
        </w:rPr>
      </w:pPr>
      <w:r w:rsidRPr="003B6B52">
        <w:rPr>
          <w:rFonts w:ascii="Arial" w:hAnsi="Arial" w:cs="Arial"/>
          <w:b/>
          <w:bCs/>
          <w:lang w:val="fr-BE"/>
        </w:rPr>
        <w:t>Objectif de l’exercice</w:t>
      </w:r>
    </w:p>
    <w:p w14:paraId="0E0D2611" w14:textId="77777777" w:rsidR="00955CBF" w:rsidRPr="003B6B52" w:rsidRDefault="00955CBF" w:rsidP="00955CBF">
      <w:pPr>
        <w:rPr>
          <w:rFonts w:ascii="Arial" w:hAnsi="Arial" w:cs="Arial"/>
          <w:lang w:val="fr-BE"/>
        </w:rPr>
      </w:pPr>
      <w:r w:rsidRPr="003B6B52">
        <w:rPr>
          <w:rFonts w:ascii="Arial" w:hAnsi="Arial" w:cs="Arial"/>
          <w:lang w:val="fr-BE"/>
        </w:rPr>
        <w:t>L’objectif de cet exercice est de vous aider à clarifier vos aspirations, à fixer des objectifs concrets et à renforcer votre motivation. La lettre à votre futur vous sert de point de référence pour mesurer votre évolution au fil du temps, et de rappel de vos intentions initiales.</w:t>
      </w:r>
    </w:p>
    <w:p w14:paraId="0E8EEE96" w14:textId="77777777" w:rsidR="00955CBF" w:rsidRPr="00955CBF" w:rsidRDefault="00955CBF" w:rsidP="00A80263">
      <w:pPr>
        <w:rPr>
          <w:b/>
          <w:bCs/>
          <w:color w:val="0070C0"/>
          <w:sz w:val="28"/>
          <w:szCs w:val="28"/>
          <w:lang w:val="fr-BE"/>
        </w:rPr>
      </w:pPr>
    </w:p>
    <w:p w14:paraId="2EEFDA2F" w14:textId="77777777" w:rsidR="003B6B52" w:rsidRDefault="003B6B52" w:rsidP="00A80263">
      <w:pPr>
        <w:rPr>
          <w:lang w:val="fr-BE"/>
        </w:rPr>
      </w:pPr>
    </w:p>
    <w:p w14:paraId="76C5A05D" w14:textId="77777777" w:rsidR="003B6B52" w:rsidRDefault="003B6B52" w:rsidP="00A80263">
      <w:pPr>
        <w:rPr>
          <w:lang w:val="fr-BE"/>
        </w:rPr>
      </w:pPr>
    </w:p>
    <w:p w14:paraId="77C3BC7D" w14:textId="77777777" w:rsidR="003B6B52" w:rsidRDefault="003B6B52" w:rsidP="00A80263">
      <w:pPr>
        <w:rPr>
          <w:lang w:val="fr-BE"/>
        </w:rPr>
      </w:pPr>
    </w:p>
    <w:p w14:paraId="7A9CFBB5" w14:textId="77777777" w:rsidR="003B6B52" w:rsidRDefault="003B6B52" w:rsidP="00A80263">
      <w:pPr>
        <w:rPr>
          <w:lang w:val="fr-BE"/>
        </w:rPr>
      </w:pPr>
    </w:p>
    <w:p w14:paraId="5A8A9A5F" w14:textId="77777777" w:rsidR="003B6B52" w:rsidRDefault="003B6B52" w:rsidP="00A80263">
      <w:pPr>
        <w:rPr>
          <w:lang w:val="fr-BE"/>
        </w:rPr>
      </w:pPr>
    </w:p>
    <w:p w14:paraId="4B1326D9" w14:textId="77777777" w:rsidR="003B6B52" w:rsidRDefault="003B6B52" w:rsidP="00A80263">
      <w:pPr>
        <w:rPr>
          <w:lang w:val="fr-BE"/>
        </w:rPr>
      </w:pPr>
    </w:p>
    <w:p w14:paraId="263C4DB1" w14:textId="77777777" w:rsidR="003B6B52" w:rsidRDefault="003B6B52" w:rsidP="00A80263">
      <w:pPr>
        <w:rPr>
          <w:lang w:val="fr-BE"/>
        </w:rPr>
      </w:pPr>
    </w:p>
    <w:p w14:paraId="4B9E2519" w14:textId="77777777" w:rsidR="003B6B52" w:rsidRDefault="003B6B52" w:rsidP="00A80263">
      <w:pPr>
        <w:rPr>
          <w:lang w:val="fr-BE"/>
        </w:rPr>
      </w:pPr>
    </w:p>
    <w:p w14:paraId="2288714E" w14:textId="77777777" w:rsidR="003B6B52" w:rsidRDefault="003B6B52" w:rsidP="00A80263">
      <w:pPr>
        <w:rPr>
          <w:lang w:val="fr-BE"/>
        </w:rPr>
      </w:pPr>
    </w:p>
    <w:p w14:paraId="3BA35214" w14:textId="77777777" w:rsidR="003B6B52" w:rsidRDefault="003B6B52" w:rsidP="00A80263">
      <w:pPr>
        <w:rPr>
          <w:lang w:val="fr-BE"/>
        </w:rPr>
      </w:pPr>
    </w:p>
    <w:p w14:paraId="5038EA9D" w14:textId="676F808B" w:rsidR="00A80263" w:rsidRPr="00FD2F10" w:rsidRDefault="00A80263" w:rsidP="00A80263">
      <w:pPr>
        <w:rPr>
          <w:rFonts w:ascii="Segoe Print" w:hAnsi="Segoe Print" w:cs="Formata-Light"/>
          <w:b/>
          <w:bCs/>
          <w:kern w:val="0"/>
          <w:sz w:val="56"/>
          <w:szCs w:val="40"/>
          <w:lang w:val="fr-BE"/>
        </w:rPr>
      </w:pPr>
      <w:r w:rsidRPr="00FD2F10">
        <w:rPr>
          <w:rFonts w:ascii="Segoe Print" w:hAnsi="Segoe Print" w:cs="Formata-Light"/>
          <w:b/>
          <w:bCs/>
          <w:kern w:val="0"/>
          <w:sz w:val="56"/>
          <w:szCs w:val="40"/>
          <w:lang w:val="fr-BE"/>
        </w:rPr>
        <w:lastRenderedPageBreak/>
        <w:t xml:space="preserve">A mon futur moi </w:t>
      </w:r>
    </w:p>
    <w:p w14:paraId="328D65B9" w14:textId="77777777" w:rsidR="00A80263" w:rsidRPr="003B6B52" w:rsidRDefault="00A80263" w:rsidP="00A80263">
      <w:pPr>
        <w:rPr>
          <w:rFonts w:ascii="Arial" w:hAnsi="Arial" w:cs="Arial"/>
          <w:kern w:val="0"/>
          <w:lang w:val="fr-BE"/>
        </w:rPr>
      </w:pPr>
      <w:r w:rsidRPr="003B6B52">
        <w:rPr>
          <w:rFonts w:ascii="Arial" w:hAnsi="Arial" w:cs="Arial"/>
          <w:kern w:val="0"/>
          <w:lang w:val="fr-BE"/>
        </w:rPr>
        <w:t xml:space="preserve">Le pouvoir de la réflexion : écrire une lettre à votre futur « moi ». Réfléchir à vos objectifs et à vos aspirations de vie actuels peut être une expérience gratifiante. Une façon d’obtenir ceci est d’écrire une lettre à votre futur soi. Déterminez simplement une date lorsque vous lirez la lettre. </w:t>
      </w:r>
    </w:p>
    <w:p w14:paraId="75843821" w14:textId="77777777" w:rsidR="00A80263" w:rsidRPr="003B6B52" w:rsidRDefault="00A80263" w:rsidP="00A80263">
      <w:pPr>
        <w:jc w:val="right"/>
        <w:rPr>
          <w:rFonts w:ascii="Arial" w:hAnsi="Arial" w:cs="Arial"/>
          <w:lang w:val="fr-BE"/>
        </w:rPr>
      </w:pPr>
      <w:r w:rsidRPr="003B6B52">
        <w:rPr>
          <w:rFonts w:ascii="Arial" w:hAnsi="Arial" w:cs="Arial"/>
          <w:lang w:val="fr-BE"/>
        </w:rPr>
        <w:t>Date du jour ______________</w:t>
      </w:r>
    </w:p>
    <w:p w14:paraId="6C6A4697" w14:textId="77777777" w:rsidR="00A80263" w:rsidRPr="003B6B52" w:rsidRDefault="00A80263" w:rsidP="00A80263">
      <w:pPr>
        <w:rPr>
          <w:rFonts w:ascii="Arial" w:hAnsi="Arial" w:cs="Arial"/>
          <w:lang w:val="fr-BE"/>
        </w:rPr>
      </w:pPr>
      <w:r w:rsidRPr="003B6B52">
        <w:rPr>
          <w:rFonts w:ascii="Arial" w:hAnsi="Arial" w:cs="Arial"/>
          <w:lang w:val="fr-BE"/>
        </w:rPr>
        <w:t xml:space="preserve">Cher moi, </w:t>
      </w:r>
    </w:p>
    <w:p w14:paraId="442311C1" w14:textId="77777777" w:rsidR="00A80263" w:rsidRPr="003B6B52" w:rsidRDefault="00A80263" w:rsidP="00A80263">
      <w:pPr>
        <w:rPr>
          <w:rFonts w:ascii="Arial" w:hAnsi="Arial" w:cs="Arial"/>
          <w:lang w:val="fr-BE"/>
        </w:rPr>
      </w:pPr>
      <w:r w:rsidRPr="003B6B52">
        <w:rPr>
          <w:rFonts w:ascii="Arial" w:hAnsi="Arial" w:cs="Arial"/>
          <w:lang w:val="fr-B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6CFF8B" w14:textId="77777777" w:rsidR="00A80263" w:rsidRPr="003B6B52" w:rsidRDefault="00A80263" w:rsidP="00A80263">
      <w:pPr>
        <w:rPr>
          <w:rFonts w:ascii="Arial" w:hAnsi="Arial" w:cs="Arial"/>
          <w:lang w:val="fr-BE"/>
        </w:rPr>
      </w:pPr>
      <w:r w:rsidRPr="003B6B52">
        <w:rPr>
          <w:rFonts w:ascii="Arial" w:hAnsi="Arial" w:cs="Arial"/>
          <w:lang w:val="fr-BE"/>
        </w:rPr>
        <w:t xml:space="preserve">Sincèrement, </w:t>
      </w:r>
    </w:p>
    <w:p w14:paraId="40943696" w14:textId="77777777" w:rsidR="00A80263" w:rsidRPr="003B6B52" w:rsidRDefault="00A80263" w:rsidP="00A80263">
      <w:pPr>
        <w:rPr>
          <w:rFonts w:ascii="Arial" w:hAnsi="Arial" w:cs="Arial"/>
          <w:lang w:val="fr-BE"/>
        </w:rPr>
      </w:pPr>
      <w:r w:rsidRPr="003B6B52">
        <w:rPr>
          <w:rFonts w:ascii="Arial" w:hAnsi="Arial" w:cs="Arial"/>
          <w:lang w:val="fr-BE"/>
        </w:rPr>
        <w:t xml:space="preserve">Moi-même </w:t>
      </w:r>
    </w:p>
    <w:p w14:paraId="5EAD4107" w14:textId="77777777" w:rsidR="00913AEC" w:rsidRDefault="00913AEC" w:rsidP="00764E36">
      <w:pPr>
        <w:tabs>
          <w:tab w:val="left" w:pos="6926"/>
        </w:tabs>
        <w:rPr>
          <w:lang w:val="fr-BE"/>
        </w:rPr>
      </w:pPr>
    </w:p>
    <w:p w14:paraId="5890B633" w14:textId="77777777" w:rsidR="0071721A" w:rsidRDefault="0071721A" w:rsidP="00764E36">
      <w:pPr>
        <w:tabs>
          <w:tab w:val="left" w:pos="6926"/>
        </w:tabs>
        <w:rPr>
          <w:lang w:val="fr-BE"/>
        </w:rPr>
      </w:pPr>
    </w:p>
    <w:p w14:paraId="7B1CB97F" w14:textId="77777777" w:rsidR="00955CBF" w:rsidRDefault="00955CBF" w:rsidP="00764E36">
      <w:pPr>
        <w:tabs>
          <w:tab w:val="left" w:pos="6926"/>
        </w:tabs>
        <w:rPr>
          <w:lang w:val="fr-BE"/>
        </w:rPr>
      </w:pPr>
    </w:p>
    <w:p w14:paraId="186E8E0D" w14:textId="77777777" w:rsidR="00955CBF" w:rsidRDefault="00955CBF" w:rsidP="00764E36">
      <w:pPr>
        <w:tabs>
          <w:tab w:val="left" w:pos="6926"/>
        </w:tabs>
        <w:rPr>
          <w:lang w:val="fr-BE"/>
        </w:rPr>
      </w:pPr>
    </w:p>
    <w:p w14:paraId="5F9F34CE" w14:textId="77777777" w:rsidR="00955CBF" w:rsidRDefault="00955CBF" w:rsidP="00764E36">
      <w:pPr>
        <w:tabs>
          <w:tab w:val="left" w:pos="6926"/>
        </w:tabs>
        <w:rPr>
          <w:lang w:val="fr-BE"/>
        </w:rPr>
      </w:pPr>
    </w:p>
    <w:p w14:paraId="6AAA4CDD" w14:textId="77777777" w:rsidR="0071721A" w:rsidRDefault="0071721A" w:rsidP="00764E36">
      <w:pPr>
        <w:tabs>
          <w:tab w:val="left" w:pos="6926"/>
        </w:tabs>
        <w:rPr>
          <w:lang w:val="fr-BE"/>
        </w:rPr>
      </w:pPr>
    </w:p>
    <w:p w14:paraId="77B87D95" w14:textId="77777777" w:rsidR="001751C5" w:rsidRDefault="001751C5" w:rsidP="00764E36">
      <w:pPr>
        <w:tabs>
          <w:tab w:val="left" w:pos="6926"/>
        </w:tabs>
        <w:rPr>
          <w:lang w:val="fr-BE"/>
        </w:rPr>
      </w:pPr>
    </w:p>
    <w:p w14:paraId="2B6224DF" w14:textId="77777777" w:rsidR="001751C5" w:rsidRDefault="001751C5" w:rsidP="00764E36">
      <w:pPr>
        <w:tabs>
          <w:tab w:val="left" w:pos="6926"/>
        </w:tabs>
        <w:rPr>
          <w:lang w:val="fr-BE"/>
        </w:rPr>
      </w:pPr>
    </w:p>
    <w:p w14:paraId="3A06F13F" w14:textId="77777777" w:rsidR="001751C5" w:rsidRDefault="001751C5" w:rsidP="00764E36">
      <w:pPr>
        <w:tabs>
          <w:tab w:val="left" w:pos="6926"/>
        </w:tabs>
        <w:rPr>
          <w:lang w:val="fr-BE"/>
        </w:rPr>
      </w:pPr>
    </w:p>
    <w:p w14:paraId="3F86CD47" w14:textId="77777777" w:rsidR="001751C5" w:rsidRDefault="001751C5" w:rsidP="00764E36">
      <w:pPr>
        <w:tabs>
          <w:tab w:val="left" w:pos="6926"/>
        </w:tabs>
        <w:rPr>
          <w:lang w:val="fr-BE"/>
        </w:rPr>
      </w:pPr>
    </w:p>
    <w:p w14:paraId="478B409C" w14:textId="77777777" w:rsidR="001751C5" w:rsidRDefault="001751C5" w:rsidP="00764E36">
      <w:pPr>
        <w:tabs>
          <w:tab w:val="left" w:pos="6926"/>
        </w:tabs>
        <w:rPr>
          <w:lang w:val="fr-BE"/>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1751C5" w14:paraId="0C84BB7A" w14:textId="77777777" w:rsidTr="00652F5D">
        <w:tc>
          <w:tcPr>
            <w:tcW w:w="4531" w:type="dxa"/>
          </w:tcPr>
          <w:p w14:paraId="018A4650" w14:textId="47A17C06" w:rsidR="001751C5" w:rsidRPr="002D1F91" w:rsidRDefault="001751C5" w:rsidP="00652F5D">
            <w:pPr>
              <w:rPr>
                <w:rFonts w:ascii="Arial" w:hAnsi="Arial" w:cs="Arial"/>
                <w:b/>
                <w:bCs/>
                <w:color w:val="0070C0"/>
                <w:sz w:val="28"/>
                <w:szCs w:val="28"/>
                <w:lang w:val="fr-LU"/>
              </w:rPr>
            </w:pPr>
            <w:r>
              <w:rPr>
                <w:rFonts w:ascii="Arial" w:hAnsi="Arial" w:cs="Arial"/>
                <w:b/>
                <w:bCs/>
                <w:color w:val="0070C0"/>
                <w:sz w:val="28"/>
                <w:szCs w:val="28"/>
                <w:lang w:val="fr-LU"/>
              </w:rPr>
              <w:t xml:space="preserve">Méthode SMART pour l’élaboration d’objectifs </w:t>
            </w:r>
          </w:p>
          <w:p w14:paraId="30B81E51" w14:textId="098E61C7" w:rsidR="001751C5" w:rsidRPr="000E0200" w:rsidRDefault="001751C5" w:rsidP="00652F5D">
            <w:pPr>
              <w:spacing w:line="360" w:lineRule="auto"/>
              <w:jc w:val="both"/>
              <w:rPr>
                <w:lang w:val="fr-LU"/>
              </w:rPr>
            </w:pPr>
            <w:r>
              <w:rPr>
                <w:lang w:val="fr-LU"/>
              </w:rPr>
              <w:t xml:space="preserve">Page </w:t>
            </w:r>
            <w:r>
              <w:rPr>
                <w:lang w:val="fr-LU"/>
              </w:rPr>
              <w:t>98</w:t>
            </w:r>
          </w:p>
        </w:tc>
        <w:tc>
          <w:tcPr>
            <w:tcW w:w="4531" w:type="dxa"/>
          </w:tcPr>
          <w:p w14:paraId="37EA9264" w14:textId="77777777" w:rsidR="001751C5" w:rsidRPr="00DD20CA" w:rsidRDefault="001751C5" w:rsidP="001751C5">
            <w:pPr>
              <w:jc w:val="both"/>
              <w:rPr>
                <w:rFonts w:ascii="Arial" w:hAnsi="Arial" w:cs="Arial"/>
                <w:lang w:val="fr-BE"/>
              </w:rPr>
            </w:pPr>
            <w:r w:rsidRPr="00DD20CA">
              <w:rPr>
                <w:rFonts w:ascii="Arial" w:hAnsi="Arial" w:cs="Arial"/>
                <w:lang w:val="fr-BE"/>
              </w:rPr>
              <w:t>L’objectif de cet exercice est de vous fournir une structure claire pour définir des objectifs réalisables, en utilisant la méthode SMART. Cela vous aide à rester concentré sur vos priorités, à mesurer vos progrès et à maintenir la motivation nécessaire pour atteindre vos objectifs de vie.</w:t>
            </w:r>
          </w:p>
          <w:p w14:paraId="3D33EFD6" w14:textId="77777777" w:rsidR="001751C5" w:rsidRPr="00511609" w:rsidRDefault="001751C5" w:rsidP="00652F5D">
            <w:pPr>
              <w:spacing w:line="360" w:lineRule="auto"/>
              <w:jc w:val="both"/>
              <w:rPr>
                <w:lang w:val="fr-BE"/>
              </w:rPr>
            </w:pPr>
          </w:p>
        </w:tc>
      </w:tr>
    </w:tbl>
    <w:p w14:paraId="14972CF4" w14:textId="77777777" w:rsidR="001751C5" w:rsidRDefault="001751C5" w:rsidP="00764E36">
      <w:pPr>
        <w:tabs>
          <w:tab w:val="left" w:pos="6926"/>
        </w:tabs>
        <w:rPr>
          <w:lang w:val="fr-BE"/>
        </w:rPr>
      </w:pPr>
    </w:p>
    <w:p w14:paraId="650BDE47" w14:textId="77777777" w:rsidR="001751C5" w:rsidRDefault="001751C5" w:rsidP="00764E36">
      <w:pPr>
        <w:tabs>
          <w:tab w:val="left" w:pos="6926"/>
        </w:tabs>
        <w:rPr>
          <w:lang w:val="fr-BE"/>
        </w:rPr>
      </w:pPr>
    </w:p>
    <w:p w14:paraId="2C9AB6B2" w14:textId="77777777" w:rsidR="001751C5" w:rsidRDefault="001751C5" w:rsidP="00764E36">
      <w:pPr>
        <w:tabs>
          <w:tab w:val="left" w:pos="6926"/>
        </w:tabs>
        <w:rPr>
          <w:lang w:val="fr-BE"/>
        </w:rPr>
      </w:pPr>
    </w:p>
    <w:p w14:paraId="5A8DA4B2" w14:textId="77777777" w:rsidR="001751C5" w:rsidRDefault="001751C5" w:rsidP="00764E36">
      <w:pPr>
        <w:tabs>
          <w:tab w:val="left" w:pos="6926"/>
        </w:tabs>
        <w:rPr>
          <w:lang w:val="fr-BE"/>
        </w:rPr>
      </w:pPr>
    </w:p>
    <w:p w14:paraId="5DB51804" w14:textId="77777777" w:rsidR="001751C5" w:rsidRDefault="001751C5" w:rsidP="00764E36">
      <w:pPr>
        <w:tabs>
          <w:tab w:val="left" w:pos="6926"/>
        </w:tabs>
        <w:rPr>
          <w:lang w:val="fr-BE"/>
        </w:rPr>
      </w:pPr>
    </w:p>
    <w:p w14:paraId="1F2AC8EF" w14:textId="77777777" w:rsidR="001751C5" w:rsidRDefault="001751C5" w:rsidP="00764E36">
      <w:pPr>
        <w:tabs>
          <w:tab w:val="left" w:pos="6926"/>
        </w:tabs>
        <w:rPr>
          <w:lang w:val="fr-BE"/>
        </w:rPr>
      </w:pPr>
    </w:p>
    <w:p w14:paraId="7716460E" w14:textId="77777777" w:rsidR="001751C5" w:rsidRDefault="001751C5" w:rsidP="00764E36">
      <w:pPr>
        <w:tabs>
          <w:tab w:val="left" w:pos="6926"/>
        </w:tabs>
        <w:rPr>
          <w:lang w:val="fr-BE"/>
        </w:rPr>
      </w:pPr>
    </w:p>
    <w:p w14:paraId="55E2DCC1" w14:textId="77777777" w:rsidR="001751C5" w:rsidRDefault="001751C5" w:rsidP="00764E36">
      <w:pPr>
        <w:tabs>
          <w:tab w:val="left" w:pos="6926"/>
        </w:tabs>
        <w:rPr>
          <w:lang w:val="fr-BE"/>
        </w:rPr>
      </w:pPr>
    </w:p>
    <w:p w14:paraId="3E0C7975" w14:textId="77777777" w:rsidR="001751C5" w:rsidRDefault="001751C5" w:rsidP="00764E36">
      <w:pPr>
        <w:tabs>
          <w:tab w:val="left" w:pos="6926"/>
        </w:tabs>
        <w:rPr>
          <w:lang w:val="fr-BE"/>
        </w:rPr>
      </w:pPr>
    </w:p>
    <w:p w14:paraId="2ADE2781" w14:textId="77777777" w:rsidR="001751C5" w:rsidRDefault="001751C5" w:rsidP="00764E36">
      <w:pPr>
        <w:tabs>
          <w:tab w:val="left" w:pos="6926"/>
        </w:tabs>
        <w:rPr>
          <w:lang w:val="fr-BE"/>
        </w:rPr>
      </w:pPr>
    </w:p>
    <w:p w14:paraId="00FB1F08" w14:textId="77777777" w:rsidR="001751C5" w:rsidRDefault="001751C5" w:rsidP="00764E36">
      <w:pPr>
        <w:tabs>
          <w:tab w:val="left" w:pos="6926"/>
        </w:tabs>
        <w:rPr>
          <w:lang w:val="fr-BE"/>
        </w:rPr>
      </w:pPr>
    </w:p>
    <w:p w14:paraId="03C4E71B" w14:textId="77777777" w:rsidR="001751C5" w:rsidRDefault="001751C5" w:rsidP="00764E36">
      <w:pPr>
        <w:tabs>
          <w:tab w:val="left" w:pos="6926"/>
        </w:tabs>
        <w:rPr>
          <w:lang w:val="fr-BE"/>
        </w:rPr>
      </w:pPr>
    </w:p>
    <w:p w14:paraId="4C181DBD" w14:textId="77777777" w:rsidR="001751C5" w:rsidRDefault="001751C5" w:rsidP="00764E36">
      <w:pPr>
        <w:tabs>
          <w:tab w:val="left" w:pos="6926"/>
        </w:tabs>
        <w:rPr>
          <w:lang w:val="fr-BE"/>
        </w:rPr>
      </w:pPr>
    </w:p>
    <w:p w14:paraId="4617141C" w14:textId="77777777" w:rsidR="001751C5" w:rsidRDefault="001751C5" w:rsidP="00764E36">
      <w:pPr>
        <w:tabs>
          <w:tab w:val="left" w:pos="6926"/>
        </w:tabs>
        <w:rPr>
          <w:lang w:val="fr-BE"/>
        </w:rPr>
      </w:pPr>
    </w:p>
    <w:p w14:paraId="76B56B94" w14:textId="77777777" w:rsidR="001751C5" w:rsidRDefault="001751C5" w:rsidP="00764E36">
      <w:pPr>
        <w:tabs>
          <w:tab w:val="left" w:pos="6926"/>
        </w:tabs>
        <w:rPr>
          <w:lang w:val="fr-BE"/>
        </w:rPr>
      </w:pPr>
    </w:p>
    <w:p w14:paraId="256E4201" w14:textId="77777777" w:rsidR="001751C5" w:rsidRDefault="001751C5" w:rsidP="00764E36">
      <w:pPr>
        <w:tabs>
          <w:tab w:val="left" w:pos="6926"/>
        </w:tabs>
        <w:rPr>
          <w:lang w:val="fr-BE"/>
        </w:rPr>
      </w:pPr>
    </w:p>
    <w:p w14:paraId="6070843B" w14:textId="77777777" w:rsidR="001751C5" w:rsidRDefault="001751C5" w:rsidP="00764E36">
      <w:pPr>
        <w:tabs>
          <w:tab w:val="left" w:pos="6926"/>
        </w:tabs>
        <w:rPr>
          <w:lang w:val="fr-BE"/>
        </w:rPr>
      </w:pPr>
    </w:p>
    <w:p w14:paraId="734EBA77" w14:textId="77777777" w:rsidR="001751C5" w:rsidRDefault="001751C5" w:rsidP="00764E36">
      <w:pPr>
        <w:tabs>
          <w:tab w:val="left" w:pos="6926"/>
        </w:tabs>
        <w:rPr>
          <w:lang w:val="fr-BE"/>
        </w:rPr>
      </w:pPr>
    </w:p>
    <w:p w14:paraId="758150F8" w14:textId="77777777" w:rsidR="001751C5" w:rsidRDefault="001751C5" w:rsidP="00764E36">
      <w:pPr>
        <w:tabs>
          <w:tab w:val="left" w:pos="6926"/>
        </w:tabs>
        <w:rPr>
          <w:lang w:val="fr-BE"/>
        </w:rPr>
      </w:pPr>
    </w:p>
    <w:p w14:paraId="5BFF0A25" w14:textId="77777777" w:rsidR="001751C5" w:rsidRDefault="001751C5" w:rsidP="00764E36">
      <w:pPr>
        <w:tabs>
          <w:tab w:val="left" w:pos="6926"/>
        </w:tabs>
        <w:rPr>
          <w:lang w:val="fr-BE"/>
        </w:rPr>
      </w:pPr>
    </w:p>
    <w:p w14:paraId="31686AE6" w14:textId="77777777" w:rsidR="001751C5" w:rsidRDefault="001751C5" w:rsidP="00764E36">
      <w:pPr>
        <w:tabs>
          <w:tab w:val="left" w:pos="6926"/>
        </w:tabs>
        <w:rPr>
          <w:lang w:val="fr-BE"/>
        </w:rPr>
      </w:pPr>
    </w:p>
    <w:p w14:paraId="3ABEEA8D" w14:textId="77777777" w:rsidR="001751C5" w:rsidRDefault="001751C5" w:rsidP="00764E36">
      <w:pPr>
        <w:tabs>
          <w:tab w:val="left" w:pos="6926"/>
        </w:tabs>
        <w:rPr>
          <w:lang w:val="fr-BE"/>
        </w:rPr>
      </w:pPr>
    </w:p>
    <w:p w14:paraId="3E9BF7E7" w14:textId="40C9C5EF" w:rsidR="00080F66" w:rsidRDefault="00080F66" w:rsidP="00080F66">
      <w:pPr>
        <w:rPr>
          <w:b/>
          <w:bCs/>
          <w:color w:val="4472C4" w:themeColor="accent1"/>
          <w:sz w:val="24"/>
          <w:szCs w:val="24"/>
          <w:lang w:val="fr-BE"/>
        </w:rPr>
      </w:pPr>
      <w:r w:rsidRPr="00080F66">
        <w:rPr>
          <w:b/>
          <w:bCs/>
          <w:color w:val="4472C4" w:themeColor="accent1"/>
          <w:sz w:val="24"/>
          <w:szCs w:val="24"/>
          <w:lang w:val="fr-BE"/>
        </w:rPr>
        <w:lastRenderedPageBreak/>
        <w:t xml:space="preserve">Méthode SMART pour l’élaboration d’objectifs </w:t>
      </w:r>
    </w:p>
    <w:p w14:paraId="3EB497E8" w14:textId="77777777" w:rsidR="00227942" w:rsidRPr="00DD20CA" w:rsidRDefault="00227942" w:rsidP="00DD20CA">
      <w:pPr>
        <w:jc w:val="both"/>
        <w:rPr>
          <w:rFonts w:ascii="Arial" w:hAnsi="Arial" w:cs="Arial"/>
          <w:lang w:val="fr-BE"/>
        </w:rPr>
      </w:pPr>
      <w:r w:rsidRPr="00DD20CA">
        <w:rPr>
          <w:rFonts w:ascii="Arial" w:hAnsi="Arial" w:cs="Arial"/>
          <w:lang w:val="fr-BE"/>
        </w:rPr>
        <w:t xml:space="preserve">La méthode SMART est une approche structurée pour définir des objectifs concrets et atteignables. Que vous planifiiez des étapes pour améliorer votre bien-être ou construisiez un projet de vie plus large, utiliser cette méthode vous aide à clarifier vos intentions, à mesurer vos progrès et à ajuster vos actions en conséquence. Les objectifs SMART sont Spécifiques, Mesurables, Atteignables, </w:t>
      </w:r>
      <w:proofErr w:type="spellStart"/>
      <w:r w:rsidRPr="00DD20CA">
        <w:rPr>
          <w:rFonts w:ascii="Arial" w:hAnsi="Arial" w:cs="Arial"/>
          <w:lang w:val="fr-BE"/>
        </w:rPr>
        <w:t>Relevants</w:t>
      </w:r>
      <w:proofErr w:type="spellEnd"/>
      <w:r w:rsidRPr="00DD20CA">
        <w:rPr>
          <w:rFonts w:ascii="Arial" w:hAnsi="Arial" w:cs="Arial"/>
          <w:lang w:val="fr-BE"/>
        </w:rPr>
        <w:t xml:space="preserve"> et Temporellement définis.</w:t>
      </w:r>
    </w:p>
    <w:p w14:paraId="31346318" w14:textId="77777777" w:rsidR="00227942" w:rsidRPr="00DD20CA" w:rsidRDefault="00227942" w:rsidP="00DD20CA">
      <w:pPr>
        <w:jc w:val="both"/>
        <w:rPr>
          <w:rFonts w:ascii="Arial" w:hAnsi="Arial" w:cs="Arial"/>
        </w:rPr>
      </w:pPr>
      <w:r w:rsidRPr="00DD20CA">
        <w:rPr>
          <w:rFonts w:ascii="Arial" w:hAnsi="Arial" w:cs="Arial"/>
        </w:rPr>
        <w:t xml:space="preserve">Instructions pour </w:t>
      </w:r>
      <w:proofErr w:type="spellStart"/>
      <w:r w:rsidRPr="00DD20CA">
        <w:rPr>
          <w:rFonts w:ascii="Arial" w:hAnsi="Arial" w:cs="Arial"/>
        </w:rPr>
        <w:t>l’exercice</w:t>
      </w:r>
      <w:proofErr w:type="spellEnd"/>
    </w:p>
    <w:p w14:paraId="41CA51F5" w14:textId="77777777" w:rsidR="00227942" w:rsidRPr="00DD20CA" w:rsidRDefault="00227942" w:rsidP="00DD20CA">
      <w:pPr>
        <w:numPr>
          <w:ilvl w:val="0"/>
          <w:numId w:val="86"/>
        </w:numPr>
        <w:rPr>
          <w:rFonts w:ascii="Arial" w:hAnsi="Arial" w:cs="Arial"/>
          <w:lang w:val="fr-BE"/>
        </w:rPr>
      </w:pPr>
      <w:proofErr w:type="spellStart"/>
      <w:r w:rsidRPr="00DD20CA">
        <w:rPr>
          <w:rFonts w:ascii="Arial" w:hAnsi="Arial" w:cs="Arial"/>
          <w:lang w:val="fr-BE"/>
        </w:rPr>
        <w:t>Posez-vous</w:t>
      </w:r>
      <w:proofErr w:type="spellEnd"/>
      <w:r w:rsidRPr="00DD20CA">
        <w:rPr>
          <w:rFonts w:ascii="Arial" w:hAnsi="Arial" w:cs="Arial"/>
          <w:lang w:val="fr-BE"/>
        </w:rPr>
        <w:t xml:space="preserve"> des questions préliminaires :</w:t>
      </w:r>
      <w:r w:rsidRPr="00DD20CA">
        <w:rPr>
          <w:rFonts w:ascii="Arial" w:hAnsi="Arial" w:cs="Arial"/>
          <w:lang w:val="fr-BE"/>
        </w:rPr>
        <w:br/>
        <w:t>Réfléchissez à ce que vous souhaitez atteindre et pourquoi. Pensez également aux habitudes que vous devez adopter et aux obstacles potentiels.</w:t>
      </w:r>
    </w:p>
    <w:p w14:paraId="09B6ED5D" w14:textId="77777777" w:rsidR="00227942" w:rsidRPr="00DD20CA" w:rsidRDefault="00227942" w:rsidP="00DD20CA">
      <w:pPr>
        <w:numPr>
          <w:ilvl w:val="0"/>
          <w:numId w:val="86"/>
        </w:numPr>
        <w:rPr>
          <w:rFonts w:ascii="Arial" w:hAnsi="Arial" w:cs="Arial"/>
        </w:rPr>
      </w:pPr>
      <w:proofErr w:type="spellStart"/>
      <w:r w:rsidRPr="00DD20CA">
        <w:rPr>
          <w:rFonts w:ascii="Arial" w:hAnsi="Arial" w:cs="Arial"/>
        </w:rPr>
        <w:t>Formulez</w:t>
      </w:r>
      <w:proofErr w:type="spellEnd"/>
      <w:r w:rsidRPr="00DD20CA">
        <w:rPr>
          <w:rFonts w:ascii="Arial" w:hAnsi="Arial" w:cs="Arial"/>
        </w:rPr>
        <w:t xml:space="preserve"> </w:t>
      </w:r>
      <w:proofErr w:type="spellStart"/>
      <w:r w:rsidRPr="00DD20CA">
        <w:rPr>
          <w:rFonts w:ascii="Arial" w:hAnsi="Arial" w:cs="Arial"/>
        </w:rPr>
        <w:t>vos</w:t>
      </w:r>
      <w:proofErr w:type="spellEnd"/>
      <w:r w:rsidRPr="00DD20CA">
        <w:rPr>
          <w:rFonts w:ascii="Arial" w:hAnsi="Arial" w:cs="Arial"/>
        </w:rPr>
        <w:t xml:space="preserve"> </w:t>
      </w:r>
      <w:proofErr w:type="spellStart"/>
      <w:r w:rsidRPr="00DD20CA">
        <w:rPr>
          <w:rFonts w:ascii="Arial" w:hAnsi="Arial" w:cs="Arial"/>
        </w:rPr>
        <w:t>objectifs</w:t>
      </w:r>
      <w:proofErr w:type="spellEnd"/>
      <w:r w:rsidRPr="00DD20CA">
        <w:rPr>
          <w:rFonts w:ascii="Arial" w:hAnsi="Arial" w:cs="Arial"/>
        </w:rPr>
        <w:t xml:space="preserve"> </w:t>
      </w:r>
      <w:proofErr w:type="gramStart"/>
      <w:r w:rsidRPr="00DD20CA">
        <w:rPr>
          <w:rFonts w:ascii="Arial" w:hAnsi="Arial" w:cs="Arial"/>
        </w:rPr>
        <w:t>SMART :</w:t>
      </w:r>
      <w:proofErr w:type="gramEnd"/>
    </w:p>
    <w:p w14:paraId="49BCB598" w14:textId="77777777" w:rsidR="00227942" w:rsidRPr="00DD20CA" w:rsidRDefault="00227942" w:rsidP="00DD20CA">
      <w:pPr>
        <w:numPr>
          <w:ilvl w:val="1"/>
          <w:numId w:val="86"/>
        </w:numPr>
        <w:rPr>
          <w:rFonts w:ascii="Arial" w:hAnsi="Arial" w:cs="Arial"/>
          <w:lang w:val="fr-BE"/>
        </w:rPr>
      </w:pPr>
      <w:r w:rsidRPr="00DD20CA">
        <w:rPr>
          <w:rFonts w:ascii="Arial" w:hAnsi="Arial" w:cs="Arial"/>
          <w:lang w:val="fr-BE"/>
        </w:rPr>
        <w:t>Spécifique (S) : Soyez précis sur ce que vous voulez accomplir.</w:t>
      </w:r>
    </w:p>
    <w:p w14:paraId="678F5385" w14:textId="77777777" w:rsidR="00227942" w:rsidRPr="00DD20CA" w:rsidRDefault="00227942" w:rsidP="00DD20CA">
      <w:pPr>
        <w:numPr>
          <w:ilvl w:val="1"/>
          <w:numId w:val="86"/>
        </w:numPr>
        <w:rPr>
          <w:rFonts w:ascii="Arial" w:hAnsi="Arial" w:cs="Arial"/>
          <w:lang w:val="fr-BE"/>
        </w:rPr>
      </w:pPr>
      <w:r w:rsidRPr="00DD20CA">
        <w:rPr>
          <w:rFonts w:ascii="Arial" w:hAnsi="Arial" w:cs="Arial"/>
          <w:lang w:val="fr-BE"/>
        </w:rPr>
        <w:t>Mesurable (M) : Déterminez comment vous suivrez vos progrès.</w:t>
      </w:r>
    </w:p>
    <w:p w14:paraId="00840437" w14:textId="77777777" w:rsidR="00227942" w:rsidRPr="00DD20CA" w:rsidRDefault="00227942" w:rsidP="00DD20CA">
      <w:pPr>
        <w:numPr>
          <w:ilvl w:val="1"/>
          <w:numId w:val="86"/>
        </w:numPr>
        <w:rPr>
          <w:rFonts w:ascii="Arial" w:hAnsi="Arial" w:cs="Arial"/>
          <w:lang w:val="fr-BE"/>
        </w:rPr>
      </w:pPr>
      <w:r w:rsidRPr="00DD20CA">
        <w:rPr>
          <w:rFonts w:ascii="Arial" w:hAnsi="Arial" w:cs="Arial"/>
          <w:lang w:val="fr-BE"/>
        </w:rPr>
        <w:t>Atteignable (A) : Assurez-vous que l'objectif est réaliste et réalisable.</w:t>
      </w:r>
    </w:p>
    <w:p w14:paraId="63A25EDC" w14:textId="77777777" w:rsidR="00227942" w:rsidRPr="00DD20CA" w:rsidRDefault="00227942" w:rsidP="00DD20CA">
      <w:pPr>
        <w:numPr>
          <w:ilvl w:val="1"/>
          <w:numId w:val="86"/>
        </w:numPr>
        <w:rPr>
          <w:rFonts w:ascii="Arial" w:hAnsi="Arial" w:cs="Arial"/>
          <w:lang w:val="fr-BE"/>
        </w:rPr>
      </w:pPr>
      <w:r w:rsidRPr="00DD20CA">
        <w:rPr>
          <w:rFonts w:ascii="Arial" w:hAnsi="Arial" w:cs="Arial"/>
          <w:lang w:val="fr-BE"/>
        </w:rPr>
        <w:t>Relevant (R) : L'objectif doit avoir une valeur ajoutée pour vous.</w:t>
      </w:r>
    </w:p>
    <w:p w14:paraId="671E168E" w14:textId="77777777" w:rsidR="00227942" w:rsidRPr="00DD20CA" w:rsidRDefault="00227942" w:rsidP="00DD20CA">
      <w:pPr>
        <w:numPr>
          <w:ilvl w:val="1"/>
          <w:numId w:val="86"/>
        </w:numPr>
        <w:rPr>
          <w:rFonts w:ascii="Arial" w:hAnsi="Arial" w:cs="Arial"/>
          <w:lang w:val="fr-BE"/>
        </w:rPr>
      </w:pPr>
      <w:r w:rsidRPr="00DD20CA">
        <w:rPr>
          <w:rFonts w:ascii="Arial" w:hAnsi="Arial" w:cs="Arial"/>
          <w:lang w:val="fr-BE"/>
        </w:rPr>
        <w:t>Temporel (T) : Fixez une échéance pour votre objectif.</w:t>
      </w:r>
    </w:p>
    <w:p w14:paraId="08543BD4" w14:textId="77777777" w:rsidR="00227942" w:rsidRPr="00DD20CA" w:rsidRDefault="00227942" w:rsidP="00DD20CA">
      <w:pPr>
        <w:numPr>
          <w:ilvl w:val="0"/>
          <w:numId w:val="86"/>
        </w:numPr>
        <w:rPr>
          <w:rFonts w:ascii="Arial" w:hAnsi="Arial" w:cs="Arial"/>
          <w:lang w:val="fr-BE"/>
        </w:rPr>
      </w:pPr>
      <w:r w:rsidRPr="00DD20CA">
        <w:rPr>
          <w:rFonts w:ascii="Arial" w:hAnsi="Arial" w:cs="Arial"/>
          <w:lang w:val="fr-BE"/>
        </w:rPr>
        <w:t>Notez et suivez vos objectifs :</w:t>
      </w:r>
      <w:r w:rsidRPr="00DD20CA">
        <w:rPr>
          <w:rFonts w:ascii="Arial" w:hAnsi="Arial" w:cs="Arial"/>
          <w:lang w:val="fr-BE"/>
        </w:rPr>
        <w:br/>
        <w:t>Ne fixez pas trop d'objectifs en même temps, concentrez-vous généralement sur trois objectifs prioritaires.</w:t>
      </w:r>
    </w:p>
    <w:p w14:paraId="5EA27BE2" w14:textId="77777777" w:rsidR="00DD20CA" w:rsidRPr="00DD20CA" w:rsidRDefault="00DD20CA" w:rsidP="00DD20CA">
      <w:pPr>
        <w:rPr>
          <w:rFonts w:ascii="Arial" w:hAnsi="Arial" w:cs="Arial"/>
          <w:lang w:val="fr-BE"/>
        </w:rPr>
      </w:pPr>
    </w:p>
    <w:p w14:paraId="2287D942" w14:textId="77777777" w:rsidR="00227942" w:rsidRPr="00DD20CA" w:rsidRDefault="00227942" w:rsidP="00DD20CA">
      <w:pPr>
        <w:jc w:val="both"/>
        <w:rPr>
          <w:rFonts w:ascii="Arial" w:hAnsi="Arial" w:cs="Arial"/>
          <w:b/>
          <w:bCs/>
          <w:lang w:val="fr-BE"/>
        </w:rPr>
      </w:pPr>
      <w:r w:rsidRPr="00DD20CA">
        <w:rPr>
          <w:rFonts w:ascii="Arial" w:hAnsi="Arial" w:cs="Arial"/>
          <w:b/>
          <w:bCs/>
          <w:lang w:val="fr-BE"/>
        </w:rPr>
        <w:t>Objectif de l’exercice</w:t>
      </w:r>
    </w:p>
    <w:p w14:paraId="01F7D974" w14:textId="77777777" w:rsidR="00DD20CA" w:rsidRPr="00DD20CA" w:rsidRDefault="00227942" w:rsidP="00080F66">
      <w:pPr>
        <w:jc w:val="both"/>
        <w:rPr>
          <w:rFonts w:ascii="Arial" w:hAnsi="Arial" w:cs="Arial"/>
          <w:lang w:val="fr-BE"/>
        </w:rPr>
      </w:pPr>
      <w:r w:rsidRPr="00DD20CA">
        <w:rPr>
          <w:rFonts w:ascii="Arial" w:hAnsi="Arial" w:cs="Arial"/>
          <w:lang w:val="fr-BE"/>
        </w:rPr>
        <w:t>L’objectif de cet exercice est de vous fournir une structure claire pour définir des objectifs réalisables, en utilisant la méthode SMART. Cela vous aide à rester concentré sur vos priorités, à mesurer vos progrès et à maintenir la motivation nécessaire pour atteindre vos objectifs de v</w:t>
      </w:r>
      <w:r w:rsidR="00DD20CA" w:rsidRPr="00DD20CA">
        <w:rPr>
          <w:rFonts w:ascii="Arial" w:hAnsi="Arial" w:cs="Arial"/>
          <w:lang w:val="fr-BE"/>
        </w:rPr>
        <w:t>ie.</w:t>
      </w:r>
    </w:p>
    <w:p w14:paraId="58DF0E01" w14:textId="77777777" w:rsidR="00DD20CA" w:rsidRPr="00DD20CA" w:rsidRDefault="00DD20CA" w:rsidP="00080F66">
      <w:pPr>
        <w:jc w:val="both"/>
        <w:rPr>
          <w:rFonts w:ascii="Arial" w:hAnsi="Arial" w:cs="Arial"/>
          <w:lang w:val="fr-BE"/>
        </w:rPr>
      </w:pPr>
    </w:p>
    <w:p w14:paraId="452B64B5" w14:textId="77777777" w:rsidR="00DD20CA" w:rsidRPr="00DD20CA" w:rsidRDefault="00DD20CA" w:rsidP="00080F66">
      <w:pPr>
        <w:jc w:val="both"/>
        <w:rPr>
          <w:rFonts w:ascii="Arial" w:hAnsi="Arial" w:cs="Arial"/>
          <w:lang w:val="fr-BE"/>
        </w:rPr>
      </w:pPr>
    </w:p>
    <w:p w14:paraId="5A904B45" w14:textId="77777777" w:rsidR="00DD20CA" w:rsidRPr="00DD20CA" w:rsidRDefault="00DD20CA" w:rsidP="00080F66">
      <w:pPr>
        <w:jc w:val="both"/>
        <w:rPr>
          <w:rFonts w:ascii="Arial" w:hAnsi="Arial" w:cs="Arial"/>
          <w:lang w:val="fr-BE"/>
        </w:rPr>
      </w:pPr>
    </w:p>
    <w:p w14:paraId="7B5D4956" w14:textId="77777777" w:rsidR="00DD20CA" w:rsidRPr="00DD20CA" w:rsidRDefault="00DD20CA" w:rsidP="00080F66">
      <w:pPr>
        <w:jc w:val="both"/>
        <w:rPr>
          <w:rFonts w:ascii="Arial" w:hAnsi="Arial" w:cs="Arial"/>
          <w:lang w:val="fr-BE"/>
        </w:rPr>
      </w:pPr>
    </w:p>
    <w:p w14:paraId="7F269A77" w14:textId="77777777" w:rsidR="00DD20CA" w:rsidRPr="00DD20CA" w:rsidRDefault="00DD20CA" w:rsidP="00080F66">
      <w:pPr>
        <w:jc w:val="both"/>
        <w:rPr>
          <w:rFonts w:ascii="Arial" w:hAnsi="Arial" w:cs="Arial"/>
          <w:lang w:val="fr-BE"/>
        </w:rPr>
      </w:pPr>
    </w:p>
    <w:p w14:paraId="43D5E04F" w14:textId="77777777" w:rsidR="00DD20CA" w:rsidRPr="00DD20CA" w:rsidRDefault="00DD20CA" w:rsidP="00080F66">
      <w:pPr>
        <w:jc w:val="both"/>
        <w:rPr>
          <w:rFonts w:ascii="Arial" w:hAnsi="Arial" w:cs="Arial"/>
          <w:lang w:val="fr-BE"/>
        </w:rPr>
      </w:pPr>
    </w:p>
    <w:p w14:paraId="685ADAB9" w14:textId="77777777" w:rsidR="00DD20CA" w:rsidRPr="00DD20CA" w:rsidRDefault="00DD20CA" w:rsidP="00080F66">
      <w:pPr>
        <w:jc w:val="both"/>
        <w:rPr>
          <w:rFonts w:ascii="Arial" w:hAnsi="Arial" w:cs="Arial"/>
          <w:lang w:val="fr-BE"/>
        </w:rPr>
      </w:pPr>
    </w:p>
    <w:p w14:paraId="29A84F38" w14:textId="77777777" w:rsidR="00DD20CA" w:rsidRPr="00DD20CA" w:rsidRDefault="00DD20CA" w:rsidP="00080F66">
      <w:pPr>
        <w:jc w:val="both"/>
        <w:rPr>
          <w:rFonts w:ascii="Arial" w:hAnsi="Arial" w:cs="Arial"/>
          <w:lang w:val="fr-BE"/>
        </w:rPr>
      </w:pPr>
    </w:p>
    <w:p w14:paraId="7EF49237" w14:textId="77777777" w:rsidR="00DD20CA" w:rsidRPr="00DD20CA" w:rsidRDefault="00DD20CA" w:rsidP="00080F66">
      <w:pPr>
        <w:jc w:val="both"/>
        <w:rPr>
          <w:rFonts w:ascii="Arial" w:hAnsi="Arial" w:cs="Arial"/>
          <w:lang w:val="fr-BE"/>
        </w:rPr>
      </w:pPr>
    </w:p>
    <w:p w14:paraId="418B8A61" w14:textId="77777777" w:rsidR="00DD20CA" w:rsidRPr="00DD20CA" w:rsidRDefault="00DD20CA" w:rsidP="00080F66">
      <w:pPr>
        <w:jc w:val="both"/>
        <w:rPr>
          <w:rFonts w:ascii="Arial" w:hAnsi="Arial" w:cs="Arial"/>
          <w:lang w:val="fr-BE"/>
        </w:rPr>
      </w:pPr>
    </w:p>
    <w:p w14:paraId="77933183" w14:textId="77777777" w:rsidR="00DD20CA" w:rsidRPr="00DD20CA" w:rsidRDefault="00DD20CA" w:rsidP="00080F66">
      <w:pPr>
        <w:jc w:val="both"/>
        <w:rPr>
          <w:rFonts w:ascii="Arial" w:hAnsi="Arial" w:cs="Arial"/>
          <w:lang w:val="fr-BE"/>
        </w:rPr>
      </w:pPr>
    </w:p>
    <w:p w14:paraId="3B3A2A7B" w14:textId="21488E98" w:rsidR="00080F66" w:rsidRPr="00DD20CA" w:rsidRDefault="00080F66" w:rsidP="00080F66">
      <w:pPr>
        <w:jc w:val="both"/>
        <w:rPr>
          <w:rFonts w:ascii="Arial" w:hAnsi="Arial" w:cs="Arial"/>
          <w:lang w:val="fr-BE"/>
        </w:rPr>
      </w:pPr>
      <w:r w:rsidRPr="00DD20CA">
        <w:rPr>
          <w:rFonts w:ascii="Arial" w:hAnsi="Arial" w:cs="Arial"/>
          <w:lang w:val="fr-BE"/>
        </w:rPr>
        <w:t xml:space="preserve"> </w:t>
      </w:r>
    </w:p>
    <w:tbl>
      <w:tblPr>
        <w:tblStyle w:val="TableauGrille2-Accentuation1"/>
        <w:tblW w:w="9260" w:type="dxa"/>
        <w:tblLook w:val="04A0" w:firstRow="1" w:lastRow="0" w:firstColumn="1" w:lastColumn="0" w:noHBand="0" w:noVBand="1"/>
      </w:tblPr>
      <w:tblGrid>
        <w:gridCol w:w="574"/>
        <w:gridCol w:w="8686"/>
      </w:tblGrid>
      <w:tr w:rsidR="00080F66" w:rsidRPr="00DD20CA" w14:paraId="0B6415B9" w14:textId="77777777" w:rsidTr="004F4E42">
        <w:trPr>
          <w:cnfStyle w:val="100000000000" w:firstRow="1" w:lastRow="0" w:firstColumn="0" w:lastColumn="0" w:oddVBand="0" w:evenVBand="0" w:oddHBand="0"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9260" w:type="dxa"/>
            <w:gridSpan w:val="2"/>
          </w:tcPr>
          <w:p w14:paraId="417C88C3" w14:textId="77777777" w:rsidR="00080F66" w:rsidRPr="00DD20CA" w:rsidRDefault="00080F66" w:rsidP="004F4E42">
            <w:pPr>
              <w:jc w:val="center"/>
              <w:rPr>
                <w:rFonts w:ascii="Arial" w:hAnsi="Arial" w:cs="Arial"/>
                <w:sz w:val="24"/>
                <w:szCs w:val="24"/>
                <w:lang w:val="fr-BE"/>
              </w:rPr>
            </w:pPr>
            <w:r w:rsidRPr="00DD20CA">
              <w:rPr>
                <w:rFonts w:ascii="Arial" w:hAnsi="Arial" w:cs="Arial"/>
                <w:sz w:val="24"/>
                <w:szCs w:val="24"/>
                <w:lang w:val="fr-BE"/>
              </w:rPr>
              <w:lastRenderedPageBreak/>
              <w:t>SMART</w:t>
            </w:r>
          </w:p>
          <w:p w14:paraId="61977B5A" w14:textId="77777777" w:rsidR="00080F66" w:rsidRPr="00DD20CA" w:rsidRDefault="00080F66" w:rsidP="004F4E42">
            <w:pPr>
              <w:jc w:val="center"/>
              <w:rPr>
                <w:rFonts w:ascii="Arial" w:hAnsi="Arial" w:cs="Arial"/>
                <w:sz w:val="24"/>
                <w:szCs w:val="24"/>
                <w:lang w:val="fr-BE"/>
              </w:rPr>
            </w:pPr>
            <w:r w:rsidRPr="00DD20CA">
              <w:rPr>
                <w:rFonts w:ascii="Arial" w:hAnsi="Arial" w:cs="Arial"/>
                <w:sz w:val="24"/>
                <w:szCs w:val="24"/>
                <w:lang w:val="fr-BE"/>
              </w:rPr>
              <w:t>La méthode SMART peut vous aider à concrétiser l’élaboration de vos objectifs de vie.</w:t>
            </w:r>
          </w:p>
        </w:tc>
      </w:tr>
      <w:tr w:rsidR="00080F66" w:rsidRPr="00DD20CA" w14:paraId="108CAA40" w14:textId="77777777" w:rsidTr="004F4E42">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574" w:type="dxa"/>
          </w:tcPr>
          <w:p w14:paraId="19A20E82" w14:textId="77777777" w:rsidR="00080F66" w:rsidRPr="00DD20CA" w:rsidRDefault="00080F66" w:rsidP="004F4E42">
            <w:pPr>
              <w:rPr>
                <w:rFonts w:ascii="Arial" w:hAnsi="Arial" w:cs="Arial"/>
                <w:b w:val="0"/>
                <w:bCs w:val="0"/>
                <w:sz w:val="24"/>
                <w:szCs w:val="24"/>
                <w:lang w:val="fr-BE"/>
              </w:rPr>
            </w:pPr>
            <w:r w:rsidRPr="00DD20CA">
              <w:rPr>
                <w:rFonts w:ascii="Arial" w:hAnsi="Arial" w:cs="Arial"/>
                <w:b w:val="0"/>
                <w:bCs w:val="0"/>
                <w:sz w:val="24"/>
                <w:szCs w:val="24"/>
                <w:lang w:val="fr-BE"/>
              </w:rPr>
              <w:t>S</w:t>
            </w:r>
          </w:p>
        </w:tc>
        <w:tc>
          <w:tcPr>
            <w:tcW w:w="8685" w:type="dxa"/>
          </w:tcPr>
          <w:p w14:paraId="791362D2" w14:textId="77777777" w:rsidR="00080F66" w:rsidRPr="00DD20CA" w:rsidRDefault="00080F66"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fr-BE"/>
              </w:rPr>
            </w:pPr>
            <w:r w:rsidRPr="00DD20CA">
              <w:rPr>
                <w:rFonts w:ascii="Arial" w:hAnsi="Arial" w:cs="Arial"/>
                <w:sz w:val="24"/>
                <w:szCs w:val="24"/>
                <w:lang w:val="fr-BE"/>
              </w:rPr>
              <w:t xml:space="preserve">Un objectif doit être spécifique </w:t>
            </w:r>
          </w:p>
          <w:p w14:paraId="77C30B12" w14:textId="77777777" w:rsidR="00080F66" w:rsidRPr="00DD20CA" w:rsidRDefault="00080F66"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fr-BE"/>
              </w:rPr>
            </w:pPr>
            <w:r w:rsidRPr="00DD20CA">
              <w:rPr>
                <w:rFonts w:ascii="Arial" w:hAnsi="Arial" w:cs="Arial"/>
                <w:sz w:val="24"/>
                <w:szCs w:val="24"/>
                <w:lang w:val="fr-BE"/>
              </w:rPr>
              <w:t xml:space="preserve">Planifiez efficacement avec des cibles spécifiques </w:t>
            </w:r>
          </w:p>
        </w:tc>
      </w:tr>
      <w:tr w:rsidR="00080F66" w:rsidRPr="00DD20CA" w14:paraId="11F2CBF0" w14:textId="77777777" w:rsidTr="004F4E42">
        <w:trPr>
          <w:trHeight w:val="805"/>
        </w:trPr>
        <w:tc>
          <w:tcPr>
            <w:cnfStyle w:val="001000000000" w:firstRow="0" w:lastRow="0" w:firstColumn="1" w:lastColumn="0" w:oddVBand="0" w:evenVBand="0" w:oddHBand="0" w:evenHBand="0" w:firstRowFirstColumn="0" w:firstRowLastColumn="0" w:lastRowFirstColumn="0" w:lastRowLastColumn="0"/>
            <w:tcW w:w="574" w:type="dxa"/>
          </w:tcPr>
          <w:p w14:paraId="7F6C24B3" w14:textId="77777777" w:rsidR="00080F66" w:rsidRPr="00DD20CA" w:rsidRDefault="00080F66" w:rsidP="004F4E42">
            <w:pPr>
              <w:rPr>
                <w:rFonts w:ascii="Arial" w:hAnsi="Arial" w:cs="Arial"/>
                <w:b w:val="0"/>
                <w:bCs w:val="0"/>
                <w:sz w:val="24"/>
                <w:szCs w:val="24"/>
                <w:lang w:val="fr-BE"/>
              </w:rPr>
            </w:pPr>
            <w:r w:rsidRPr="00DD20CA">
              <w:rPr>
                <w:rFonts w:ascii="Arial" w:hAnsi="Arial" w:cs="Arial"/>
                <w:b w:val="0"/>
                <w:bCs w:val="0"/>
                <w:sz w:val="24"/>
                <w:szCs w:val="24"/>
                <w:lang w:val="fr-BE"/>
              </w:rPr>
              <w:t>M</w:t>
            </w:r>
          </w:p>
        </w:tc>
        <w:tc>
          <w:tcPr>
            <w:tcW w:w="8685" w:type="dxa"/>
          </w:tcPr>
          <w:p w14:paraId="72C8E3DB" w14:textId="77777777" w:rsidR="00080F66" w:rsidRPr="00DD20CA" w:rsidRDefault="00080F66"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fr-BE"/>
              </w:rPr>
            </w:pPr>
            <w:r w:rsidRPr="00DD20CA">
              <w:rPr>
                <w:rFonts w:ascii="Arial" w:hAnsi="Arial" w:cs="Arial"/>
                <w:sz w:val="24"/>
                <w:szCs w:val="24"/>
                <w:lang w:val="fr-BE"/>
              </w:rPr>
              <w:t xml:space="preserve">Un objectif doit être mesurable </w:t>
            </w:r>
          </w:p>
          <w:p w14:paraId="1FDA3A14" w14:textId="77777777" w:rsidR="00080F66" w:rsidRPr="00DD20CA" w:rsidRDefault="00080F66"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fr-BE"/>
              </w:rPr>
            </w:pPr>
            <w:r w:rsidRPr="00DD20CA">
              <w:rPr>
                <w:rFonts w:ascii="Arial" w:hAnsi="Arial" w:cs="Arial"/>
                <w:sz w:val="24"/>
                <w:szCs w:val="24"/>
                <w:lang w:val="fr-BE"/>
              </w:rPr>
              <w:t xml:space="preserve">Suivez vos progrès et réévaluez-les en cours de route </w:t>
            </w:r>
          </w:p>
        </w:tc>
      </w:tr>
      <w:tr w:rsidR="00080F66" w:rsidRPr="00DD20CA" w14:paraId="37C0233E" w14:textId="77777777" w:rsidTr="004F4E42">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574" w:type="dxa"/>
          </w:tcPr>
          <w:p w14:paraId="2A867248" w14:textId="77777777" w:rsidR="00080F66" w:rsidRPr="00DD20CA" w:rsidRDefault="00080F66" w:rsidP="004F4E42">
            <w:pPr>
              <w:rPr>
                <w:rFonts w:ascii="Arial" w:hAnsi="Arial" w:cs="Arial"/>
                <w:b w:val="0"/>
                <w:bCs w:val="0"/>
                <w:sz w:val="24"/>
                <w:szCs w:val="24"/>
                <w:lang w:val="fr-BE"/>
              </w:rPr>
            </w:pPr>
            <w:r w:rsidRPr="00DD20CA">
              <w:rPr>
                <w:rFonts w:ascii="Arial" w:hAnsi="Arial" w:cs="Arial"/>
                <w:b w:val="0"/>
                <w:bCs w:val="0"/>
                <w:sz w:val="24"/>
                <w:szCs w:val="24"/>
                <w:lang w:val="fr-BE"/>
              </w:rPr>
              <w:t>A</w:t>
            </w:r>
          </w:p>
        </w:tc>
        <w:tc>
          <w:tcPr>
            <w:tcW w:w="8685" w:type="dxa"/>
          </w:tcPr>
          <w:p w14:paraId="02DB0190" w14:textId="77777777" w:rsidR="00080F66" w:rsidRPr="00DD20CA" w:rsidRDefault="00080F66"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fr-BE"/>
              </w:rPr>
            </w:pPr>
            <w:r w:rsidRPr="00DD20CA">
              <w:rPr>
                <w:rFonts w:ascii="Arial" w:hAnsi="Arial" w:cs="Arial"/>
                <w:sz w:val="24"/>
                <w:szCs w:val="24"/>
                <w:lang w:val="fr-BE"/>
              </w:rPr>
              <w:t xml:space="preserve">Un objectif doit être atteignable </w:t>
            </w:r>
          </w:p>
          <w:p w14:paraId="26D796C7" w14:textId="77777777" w:rsidR="00080F66" w:rsidRPr="00DD20CA" w:rsidRDefault="00080F66"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fr-BE"/>
              </w:rPr>
            </w:pPr>
            <w:r w:rsidRPr="00DD20CA">
              <w:rPr>
                <w:rFonts w:ascii="Arial" w:hAnsi="Arial" w:cs="Arial"/>
                <w:sz w:val="24"/>
                <w:szCs w:val="24"/>
                <w:lang w:val="fr-BE"/>
              </w:rPr>
              <w:t xml:space="preserve">Fixer des objectifs réalistes qui représentent un défi mais sont atteignables </w:t>
            </w:r>
          </w:p>
        </w:tc>
      </w:tr>
      <w:tr w:rsidR="00080F66" w:rsidRPr="00DD20CA" w14:paraId="0D212AD6" w14:textId="77777777" w:rsidTr="004F4E42">
        <w:trPr>
          <w:trHeight w:val="805"/>
        </w:trPr>
        <w:tc>
          <w:tcPr>
            <w:cnfStyle w:val="001000000000" w:firstRow="0" w:lastRow="0" w:firstColumn="1" w:lastColumn="0" w:oddVBand="0" w:evenVBand="0" w:oddHBand="0" w:evenHBand="0" w:firstRowFirstColumn="0" w:firstRowLastColumn="0" w:lastRowFirstColumn="0" w:lastRowLastColumn="0"/>
            <w:tcW w:w="574" w:type="dxa"/>
          </w:tcPr>
          <w:p w14:paraId="6114CEEC" w14:textId="77777777" w:rsidR="00080F66" w:rsidRPr="00DD20CA" w:rsidRDefault="00080F66" w:rsidP="004F4E42">
            <w:pPr>
              <w:rPr>
                <w:rFonts w:ascii="Arial" w:hAnsi="Arial" w:cs="Arial"/>
                <w:b w:val="0"/>
                <w:bCs w:val="0"/>
                <w:sz w:val="24"/>
                <w:szCs w:val="24"/>
                <w:lang w:val="fr-BE"/>
              </w:rPr>
            </w:pPr>
            <w:r w:rsidRPr="00DD20CA">
              <w:rPr>
                <w:rFonts w:ascii="Arial" w:hAnsi="Arial" w:cs="Arial"/>
                <w:b w:val="0"/>
                <w:bCs w:val="0"/>
                <w:sz w:val="24"/>
                <w:szCs w:val="24"/>
                <w:lang w:val="fr-BE"/>
              </w:rPr>
              <w:t>R</w:t>
            </w:r>
          </w:p>
        </w:tc>
        <w:tc>
          <w:tcPr>
            <w:tcW w:w="8685" w:type="dxa"/>
          </w:tcPr>
          <w:p w14:paraId="765325EC" w14:textId="77777777" w:rsidR="00080F66" w:rsidRPr="00DD20CA" w:rsidRDefault="00080F66"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fr-BE"/>
              </w:rPr>
            </w:pPr>
            <w:r w:rsidRPr="00DD20CA">
              <w:rPr>
                <w:rFonts w:ascii="Arial" w:hAnsi="Arial" w:cs="Arial"/>
                <w:sz w:val="24"/>
                <w:szCs w:val="24"/>
                <w:lang w:val="fr-BE"/>
              </w:rPr>
              <w:t>Un objectif doit être en relevant</w:t>
            </w:r>
          </w:p>
          <w:p w14:paraId="6EE2C80A" w14:textId="77777777" w:rsidR="00080F66" w:rsidRPr="00DD20CA" w:rsidRDefault="00080F66"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fr-BE"/>
              </w:rPr>
            </w:pPr>
            <w:r w:rsidRPr="00DD20CA">
              <w:rPr>
                <w:rFonts w:ascii="Arial" w:hAnsi="Arial" w:cs="Arial"/>
                <w:sz w:val="24"/>
                <w:szCs w:val="24"/>
                <w:lang w:val="fr-BE"/>
              </w:rPr>
              <w:t xml:space="preserve">Un objectif doit pouvoir être pertinent, avoir une valeur ajoutée </w:t>
            </w:r>
          </w:p>
        </w:tc>
      </w:tr>
      <w:tr w:rsidR="00080F66" w:rsidRPr="00DD20CA" w14:paraId="319AE55F" w14:textId="77777777" w:rsidTr="004F4E42">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574" w:type="dxa"/>
          </w:tcPr>
          <w:p w14:paraId="4C750951" w14:textId="77777777" w:rsidR="00080F66" w:rsidRPr="00DD20CA" w:rsidRDefault="00080F66" w:rsidP="004F4E42">
            <w:pPr>
              <w:rPr>
                <w:rFonts w:ascii="Arial" w:hAnsi="Arial" w:cs="Arial"/>
                <w:b w:val="0"/>
                <w:bCs w:val="0"/>
                <w:sz w:val="24"/>
                <w:szCs w:val="24"/>
                <w:lang w:val="fr-BE"/>
              </w:rPr>
            </w:pPr>
            <w:r w:rsidRPr="00DD20CA">
              <w:rPr>
                <w:rFonts w:ascii="Arial" w:hAnsi="Arial" w:cs="Arial"/>
                <w:b w:val="0"/>
                <w:bCs w:val="0"/>
                <w:sz w:val="24"/>
                <w:szCs w:val="24"/>
                <w:lang w:val="fr-BE"/>
              </w:rPr>
              <w:t>T</w:t>
            </w:r>
          </w:p>
        </w:tc>
        <w:tc>
          <w:tcPr>
            <w:tcW w:w="8685" w:type="dxa"/>
          </w:tcPr>
          <w:p w14:paraId="40F33D65" w14:textId="77777777" w:rsidR="00080F66" w:rsidRPr="00DD20CA" w:rsidRDefault="00080F66"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fr-BE"/>
              </w:rPr>
            </w:pPr>
            <w:r w:rsidRPr="00DD20CA">
              <w:rPr>
                <w:rFonts w:ascii="Arial" w:hAnsi="Arial" w:cs="Arial"/>
                <w:sz w:val="24"/>
                <w:szCs w:val="24"/>
                <w:lang w:val="fr-BE"/>
              </w:rPr>
              <w:t xml:space="preserve">Un objectif doit être défini dans le temps </w:t>
            </w:r>
          </w:p>
          <w:p w14:paraId="4E8724C8" w14:textId="77777777" w:rsidR="00080F66" w:rsidRPr="00DD20CA" w:rsidRDefault="00080F66"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fr-BE"/>
              </w:rPr>
            </w:pPr>
            <w:r w:rsidRPr="00DD20CA">
              <w:rPr>
                <w:rFonts w:ascii="Arial" w:hAnsi="Arial" w:cs="Arial"/>
                <w:sz w:val="24"/>
                <w:szCs w:val="24"/>
                <w:lang w:val="fr-BE"/>
              </w:rPr>
              <w:t>Fixer un délai à un objectif permet des progrès plus cohérents et significatifs</w:t>
            </w:r>
          </w:p>
        </w:tc>
      </w:tr>
    </w:tbl>
    <w:p w14:paraId="1E5E49C0" w14:textId="77777777" w:rsidR="00080F66" w:rsidRPr="00DD20CA" w:rsidRDefault="00080F66" w:rsidP="00080F66">
      <w:pPr>
        <w:rPr>
          <w:rFonts w:ascii="Arial" w:hAnsi="Arial" w:cs="Arial"/>
          <w:lang w:val="fr-BE"/>
        </w:rPr>
      </w:pPr>
    </w:p>
    <w:p w14:paraId="2240153B" w14:textId="77777777" w:rsidR="00080F66" w:rsidRPr="00DD20CA" w:rsidRDefault="00080F66" w:rsidP="00080F66">
      <w:pPr>
        <w:jc w:val="both"/>
        <w:rPr>
          <w:rFonts w:ascii="Arial" w:hAnsi="Arial" w:cs="Arial"/>
          <w:b/>
          <w:bCs/>
          <w:sz w:val="24"/>
          <w:szCs w:val="24"/>
          <w:lang w:val="fr-BE"/>
        </w:rPr>
      </w:pPr>
      <w:r w:rsidRPr="00DD20CA">
        <w:rPr>
          <w:rFonts w:ascii="Arial" w:hAnsi="Arial" w:cs="Arial"/>
          <w:b/>
          <w:bCs/>
          <w:sz w:val="24"/>
          <w:szCs w:val="24"/>
          <w:lang w:val="fr-BE"/>
        </w:rPr>
        <w:t xml:space="preserve">Avant d’utiliser les fiches SMART en fin de </w:t>
      </w:r>
      <w:proofErr w:type="spellStart"/>
      <w:r w:rsidRPr="00DD20CA">
        <w:rPr>
          <w:rFonts w:ascii="Arial" w:hAnsi="Arial" w:cs="Arial"/>
          <w:b/>
          <w:bCs/>
          <w:sz w:val="24"/>
          <w:szCs w:val="24"/>
          <w:lang w:val="fr-BE"/>
        </w:rPr>
        <w:t>toolbox</w:t>
      </w:r>
      <w:proofErr w:type="spellEnd"/>
      <w:r w:rsidRPr="00DD20CA">
        <w:rPr>
          <w:rFonts w:ascii="Arial" w:hAnsi="Arial" w:cs="Arial"/>
          <w:b/>
          <w:bCs/>
          <w:sz w:val="24"/>
          <w:szCs w:val="24"/>
          <w:lang w:val="fr-BE"/>
        </w:rPr>
        <w:t xml:space="preserve"> pour élaborer vos objectifs, posez -vous toujours les questions suivantes : </w:t>
      </w:r>
    </w:p>
    <w:p w14:paraId="0F7B410B" w14:textId="77777777" w:rsidR="00080F66" w:rsidRPr="00DD20CA" w:rsidRDefault="00080F66" w:rsidP="00EE0AC5">
      <w:pPr>
        <w:pStyle w:val="Paragraphedeliste"/>
        <w:numPr>
          <w:ilvl w:val="0"/>
          <w:numId w:val="13"/>
        </w:numPr>
        <w:rPr>
          <w:rFonts w:ascii="Arial" w:hAnsi="Arial" w:cs="Arial"/>
          <w:sz w:val="24"/>
          <w:szCs w:val="24"/>
          <w:lang w:val="fr-BE"/>
        </w:rPr>
      </w:pPr>
      <w:r w:rsidRPr="00DD20CA">
        <w:rPr>
          <w:rFonts w:ascii="Arial" w:hAnsi="Arial" w:cs="Arial"/>
          <w:sz w:val="24"/>
          <w:szCs w:val="24"/>
          <w:lang w:val="fr-BE"/>
        </w:rPr>
        <w:t xml:space="preserve">Pourquoi est-ce que je veux les atteindre ? </w:t>
      </w:r>
    </w:p>
    <w:p w14:paraId="067AF6DA" w14:textId="77777777" w:rsidR="00080F66" w:rsidRPr="00DD20CA" w:rsidRDefault="00080F66" w:rsidP="00EE0AC5">
      <w:pPr>
        <w:pStyle w:val="Paragraphedeliste"/>
        <w:numPr>
          <w:ilvl w:val="0"/>
          <w:numId w:val="13"/>
        </w:numPr>
        <w:rPr>
          <w:rFonts w:ascii="Arial" w:hAnsi="Arial" w:cs="Arial"/>
          <w:sz w:val="24"/>
          <w:szCs w:val="24"/>
          <w:lang w:val="fr-BE"/>
        </w:rPr>
      </w:pPr>
      <w:r w:rsidRPr="00DD20CA">
        <w:rPr>
          <w:rFonts w:ascii="Arial" w:hAnsi="Arial" w:cs="Arial"/>
          <w:sz w:val="24"/>
          <w:szCs w:val="24"/>
          <w:lang w:val="fr-BE"/>
        </w:rPr>
        <w:t xml:space="preserve">Quelles habitudes dois-je prendre pour les atteindre ? </w:t>
      </w:r>
    </w:p>
    <w:p w14:paraId="365CB0FC" w14:textId="77777777" w:rsidR="00080F66" w:rsidRPr="00DD20CA" w:rsidRDefault="00080F66" w:rsidP="00EE0AC5">
      <w:pPr>
        <w:pStyle w:val="Paragraphedeliste"/>
        <w:numPr>
          <w:ilvl w:val="0"/>
          <w:numId w:val="13"/>
        </w:numPr>
        <w:rPr>
          <w:rFonts w:ascii="Arial" w:hAnsi="Arial" w:cs="Arial"/>
          <w:sz w:val="24"/>
          <w:szCs w:val="24"/>
          <w:lang w:val="fr-BE"/>
        </w:rPr>
      </w:pPr>
      <w:r w:rsidRPr="00DD20CA">
        <w:rPr>
          <w:rFonts w:ascii="Arial" w:hAnsi="Arial" w:cs="Arial"/>
          <w:sz w:val="24"/>
          <w:szCs w:val="24"/>
          <w:lang w:val="fr-BE"/>
        </w:rPr>
        <w:t xml:space="preserve">Comment est-ce que je peux être consistent avec mes objectifs ? </w:t>
      </w:r>
    </w:p>
    <w:p w14:paraId="1CFE7855" w14:textId="77777777" w:rsidR="00080F66" w:rsidRPr="00DD20CA" w:rsidRDefault="00080F66" w:rsidP="00EE0AC5">
      <w:pPr>
        <w:pStyle w:val="Paragraphedeliste"/>
        <w:numPr>
          <w:ilvl w:val="0"/>
          <w:numId w:val="13"/>
        </w:numPr>
        <w:rPr>
          <w:rFonts w:ascii="Arial" w:hAnsi="Arial" w:cs="Arial"/>
          <w:sz w:val="24"/>
          <w:szCs w:val="24"/>
          <w:lang w:val="fr-BE"/>
        </w:rPr>
      </w:pPr>
      <w:r w:rsidRPr="00DD20CA">
        <w:rPr>
          <w:rFonts w:ascii="Arial" w:hAnsi="Arial" w:cs="Arial"/>
          <w:sz w:val="24"/>
          <w:szCs w:val="24"/>
          <w:lang w:val="fr-BE"/>
        </w:rPr>
        <w:t xml:space="preserve">Qu’est-ce qui peut m’aider à accomplir mes objectifs ? </w:t>
      </w:r>
    </w:p>
    <w:p w14:paraId="695B24FA" w14:textId="77777777" w:rsidR="00080F66" w:rsidRPr="00DD20CA" w:rsidRDefault="00080F66" w:rsidP="00EE0AC5">
      <w:pPr>
        <w:pStyle w:val="Paragraphedeliste"/>
        <w:numPr>
          <w:ilvl w:val="0"/>
          <w:numId w:val="13"/>
        </w:numPr>
        <w:rPr>
          <w:rFonts w:ascii="Arial" w:hAnsi="Arial" w:cs="Arial"/>
          <w:sz w:val="24"/>
          <w:szCs w:val="24"/>
          <w:lang w:val="fr-BE"/>
        </w:rPr>
      </w:pPr>
      <w:r w:rsidRPr="00DD20CA">
        <w:rPr>
          <w:rFonts w:ascii="Arial" w:hAnsi="Arial" w:cs="Arial"/>
          <w:sz w:val="24"/>
          <w:szCs w:val="24"/>
          <w:lang w:val="fr-BE"/>
        </w:rPr>
        <w:t xml:space="preserve">Quelles seraient les barrières dans l’accomplissement de mes objectifs ? </w:t>
      </w:r>
    </w:p>
    <w:p w14:paraId="68A66B53" w14:textId="77777777" w:rsidR="00080F66" w:rsidRDefault="00080F66" w:rsidP="00080F66">
      <w:pPr>
        <w:rPr>
          <w:sz w:val="24"/>
          <w:szCs w:val="24"/>
          <w:lang w:val="fr-BE"/>
        </w:rPr>
      </w:pPr>
    </w:p>
    <w:p w14:paraId="53704D8E" w14:textId="77777777" w:rsidR="00080F66" w:rsidRPr="00742633" w:rsidRDefault="00080F66" w:rsidP="00080F66">
      <w:pPr>
        <w:rPr>
          <w:b/>
          <w:bCs/>
          <w:i/>
          <w:iCs/>
          <w:color w:val="4472C4" w:themeColor="accent1"/>
          <w:sz w:val="24"/>
          <w:szCs w:val="24"/>
          <w:lang w:val="fr-BE"/>
        </w:rPr>
      </w:pPr>
    </w:p>
    <w:p w14:paraId="7D494B91" w14:textId="77777777" w:rsidR="0071721A" w:rsidRDefault="0071721A" w:rsidP="00764E36">
      <w:pPr>
        <w:tabs>
          <w:tab w:val="left" w:pos="6926"/>
        </w:tabs>
        <w:rPr>
          <w:lang w:val="fr-BE"/>
        </w:rPr>
      </w:pPr>
    </w:p>
    <w:p w14:paraId="227C244D" w14:textId="77777777" w:rsidR="00DD20CA" w:rsidRDefault="00DD20CA" w:rsidP="00764E36">
      <w:pPr>
        <w:tabs>
          <w:tab w:val="left" w:pos="6926"/>
        </w:tabs>
        <w:rPr>
          <w:lang w:val="fr-BE"/>
        </w:rPr>
      </w:pPr>
    </w:p>
    <w:p w14:paraId="234B4BD6" w14:textId="77777777" w:rsidR="00DD20CA" w:rsidRDefault="00DD20CA" w:rsidP="00764E36">
      <w:pPr>
        <w:tabs>
          <w:tab w:val="left" w:pos="6926"/>
        </w:tabs>
        <w:rPr>
          <w:lang w:val="fr-BE"/>
        </w:rPr>
      </w:pPr>
    </w:p>
    <w:p w14:paraId="65F611C2" w14:textId="77777777" w:rsidR="00DD20CA" w:rsidRDefault="00DD20CA" w:rsidP="00764E36">
      <w:pPr>
        <w:tabs>
          <w:tab w:val="left" w:pos="6926"/>
        </w:tabs>
        <w:rPr>
          <w:lang w:val="fr-BE"/>
        </w:rPr>
      </w:pPr>
    </w:p>
    <w:p w14:paraId="1B9A58E6" w14:textId="77777777" w:rsidR="00DD20CA" w:rsidRDefault="00DD20CA" w:rsidP="00764E36">
      <w:pPr>
        <w:tabs>
          <w:tab w:val="left" w:pos="6926"/>
        </w:tabs>
        <w:rPr>
          <w:lang w:val="fr-BE"/>
        </w:rPr>
      </w:pPr>
    </w:p>
    <w:p w14:paraId="51BDA38C" w14:textId="77777777" w:rsidR="00DD20CA" w:rsidRDefault="00DD20CA" w:rsidP="00764E36">
      <w:pPr>
        <w:tabs>
          <w:tab w:val="left" w:pos="6926"/>
        </w:tabs>
        <w:rPr>
          <w:lang w:val="fr-BE"/>
        </w:rPr>
      </w:pPr>
    </w:p>
    <w:p w14:paraId="353355A7" w14:textId="77777777" w:rsidR="00080F66" w:rsidRDefault="00080F66" w:rsidP="00764E36">
      <w:pPr>
        <w:tabs>
          <w:tab w:val="left" w:pos="6926"/>
        </w:tabs>
        <w:rPr>
          <w:lang w:val="fr-BE"/>
        </w:rPr>
      </w:pPr>
    </w:p>
    <w:p w14:paraId="492510FC" w14:textId="77777777" w:rsidR="00080F66" w:rsidRDefault="00080F66" w:rsidP="00764E36">
      <w:pPr>
        <w:tabs>
          <w:tab w:val="left" w:pos="6926"/>
        </w:tabs>
        <w:rPr>
          <w:lang w:val="fr-BE"/>
        </w:rPr>
      </w:pPr>
    </w:p>
    <w:p w14:paraId="395A7049" w14:textId="77777777" w:rsidR="00080F66" w:rsidRDefault="00080F66" w:rsidP="00764E36">
      <w:pPr>
        <w:tabs>
          <w:tab w:val="left" w:pos="6926"/>
        </w:tabs>
        <w:rPr>
          <w:lang w:val="fr-BE"/>
        </w:rPr>
      </w:pPr>
    </w:p>
    <w:p w14:paraId="5758CDFF" w14:textId="77777777" w:rsidR="00080F66" w:rsidRDefault="00080F66" w:rsidP="00764E36">
      <w:pPr>
        <w:tabs>
          <w:tab w:val="left" w:pos="6926"/>
        </w:tabs>
        <w:rPr>
          <w:lang w:val="fr-BE"/>
        </w:rPr>
      </w:pPr>
    </w:p>
    <w:p w14:paraId="2C5F4DFB" w14:textId="77777777" w:rsidR="00080F66" w:rsidRDefault="00080F66" w:rsidP="00764E36">
      <w:pPr>
        <w:tabs>
          <w:tab w:val="left" w:pos="6926"/>
        </w:tabs>
        <w:rPr>
          <w:lang w:val="fr-BE"/>
        </w:rPr>
      </w:pPr>
    </w:p>
    <w:p w14:paraId="6065E453" w14:textId="77777777" w:rsidR="00DD20CA" w:rsidRDefault="00DD20CA" w:rsidP="00764E36">
      <w:pPr>
        <w:tabs>
          <w:tab w:val="left" w:pos="6926"/>
        </w:tabs>
        <w:rPr>
          <w:lang w:val="fr-BE"/>
        </w:rPr>
      </w:pPr>
    </w:p>
    <w:p w14:paraId="1B8EF7D5" w14:textId="64DF55B0" w:rsidR="00080F66" w:rsidRPr="00DD20CA" w:rsidRDefault="00080F66" w:rsidP="00764E36">
      <w:pPr>
        <w:tabs>
          <w:tab w:val="left" w:pos="6926"/>
        </w:tabs>
        <w:rPr>
          <w:rFonts w:ascii="Arial" w:hAnsi="Arial" w:cs="Arial"/>
          <w:b/>
          <w:bCs/>
          <w:color w:val="4472C4" w:themeColor="accent1"/>
          <w:lang w:val="fr-BE"/>
        </w:rPr>
      </w:pPr>
      <w:r w:rsidRPr="00DD20CA">
        <w:rPr>
          <w:rFonts w:ascii="Arial" w:hAnsi="Arial" w:cs="Arial"/>
          <w:b/>
          <w:bCs/>
          <w:color w:val="4472C4" w:themeColor="accent1"/>
          <w:lang w:val="fr-BE"/>
        </w:rPr>
        <w:lastRenderedPageBreak/>
        <w:t xml:space="preserve">Formulez vos objectifs </w:t>
      </w:r>
    </w:p>
    <w:p w14:paraId="47CAD5FA" w14:textId="58FEA529" w:rsidR="00080F66" w:rsidRPr="00DD20CA" w:rsidRDefault="00080F66" w:rsidP="00764E36">
      <w:pPr>
        <w:tabs>
          <w:tab w:val="left" w:pos="6926"/>
        </w:tabs>
        <w:rPr>
          <w:rFonts w:ascii="Arial" w:hAnsi="Arial" w:cs="Arial"/>
          <w:lang w:val="fr-BE"/>
        </w:rPr>
      </w:pPr>
      <w:r w:rsidRPr="00DD20CA">
        <w:rPr>
          <w:rFonts w:ascii="Arial" w:hAnsi="Arial" w:cs="Arial"/>
          <w:lang w:val="fr-BE"/>
        </w:rPr>
        <w:t xml:space="preserve">Ne formulez jamais trop d’objectifs, en général, il est plus évident de se concentrer sur 3 objectifs. </w:t>
      </w:r>
    </w:p>
    <w:p w14:paraId="42019D3D" w14:textId="77777777" w:rsidR="00080F66" w:rsidRPr="00DD20CA" w:rsidRDefault="00080F66" w:rsidP="00764E36">
      <w:pPr>
        <w:tabs>
          <w:tab w:val="left" w:pos="6926"/>
        </w:tabs>
        <w:rPr>
          <w:rFonts w:ascii="Arial" w:hAnsi="Arial" w:cs="Arial"/>
          <w:lang w:val="fr-BE"/>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
        <w:gridCol w:w="8500"/>
      </w:tblGrid>
      <w:tr w:rsidR="00080F66" w:rsidRPr="00DD20CA" w14:paraId="62AE901D" w14:textId="77777777" w:rsidTr="00CE687D">
        <w:tc>
          <w:tcPr>
            <w:tcW w:w="9062" w:type="dxa"/>
            <w:gridSpan w:val="2"/>
          </w:tcPr>
          <w:p w14:paraId="2C01F8B2" w14:textId="127A5904" w:rsidR="00080F66" w:rsidRPr="00DD20CA" w:rsidRDefault="00080F66" w:rsidP="00764E36">
            <w:pPr>
              <w:tabs>
                <w:tab w:val="left" w:pos="6926"/>
              </w:tabs>
              <w:rPr>
                <w:rFonts w:ascii="Arial" w:hAnsi="Arial" w:cs="Arial"/>
                <w:b/>
                <w:bCs/>
                <w:color w:val="0070C0"/>
                <w:lang w:val="fr-BE"/>
              </w:rPr>
            </w:pPr>
            <w:r w:rsidRPr="00DD20CA">
              <w:rPr>
                <w:rFonts w:ascii="Arial" w:hAnsi="Arial" w:cs="Arial"/>
                <w:b/>
                <w:bCs/>
                <w:color w:val="0070C0"/>
                <w:lang w:val="fr-BE"/>
              </w:rPr>
              <w:t xml:space="preserve">OBJECTIF 1 </w:t>
            </w:r>
          </w:p>
        </w:tc>
      </w:tr>
      <w:tr w:rsidR="00080F66" w:rsidRPr="00DD20CA" w14:paraId="6681F530" w14:textId="77777777" w:rsidTr="00CE687D">
        <w:tc>
          <w:tcPr>
            <w:tcW w:w="562" w:type="dxa"/>
          </w:tcPr>
          <w:p w14:paraId="5DDBA55D" w14:textId="45693136" w:rsidR="00080F66" w:rsidRPr="00DD20CA" w:rsidRDefault="00080F66" w:rsidP="00764E36">
            <w:pPr>
              <w:tabs>
                <w:tab w:val="left" w:pos="6926"/>
              </w:tabs>
              <w:rPr>
                <w:rFonts w:ascii="Arial" w:hAnsi="Arial" w:cs="Arial"/>
                <w:lang w:val="fr-BE"/>
              </w:rPr>
            </w:pPr>
            <w:r w:rsidRPr="00DD20CA">
              <w:rPr>
                <w:rFonts w:ascii="Arial" w:hAnsi="Arial" w:cs="Arial"/>
                <w:lang w:val="fr-BE"/>
              </w:rPr>
              <w:t>S</w:t>
            </w:r>
          </w:p>
        </w:tc>
        <w:tc>
          <w:tcPr>
            <w:tcW w:w="8500" w:type="dxa"/>
          </w:tcPr>
          <w:p w14:paraId="14566AFD" w14:textId="77777777" w:rsidR="00080F66" w:rsidRPr="00DD20CA" w:rsidRDefault="00080F66" w:rsidP="00764E36">
            <w:pPr>
              <w:tabs>
                <w:tab w:val="left" w:pos="6926"/>
              </w:tabs>
              <w:rPr>
                <w:rFonts w:ascii="Arial" w:hAnsi="Arial" w:cs="Arial"/>
                <w:lang w:val="fr-BE"/>
              </w:rPr>
            </w:pPr>
          </w:p>
          <w:p w14:paraId="5A7D63E9" w14:textId="77777777" w:rsidR="00CE687D" w:rsidRPr="00DD20CA" w:rsidRDefault="00CE687D" w:rsidP="00764E36">
            <w:pPr>
              <w:tabs>
                <w:tab w:val="left" w:pos="6926"/>
              </w:tabs>
              <w:rPr>
                <w:rFonts w:ascii="Arial" w:hAnsi="Arial" w:cs="Arial"/>
                <w:lang w:val="fr-BE"/>
              </w:rPr>
            </w:pPr>
          </w:p>
          <w:p w14:paraId="4E63D227" w14:textId="77777777" w:rsidR="00CE687D" w:rsidRPr="00DD20CA" w:rsidRDefault="00CE687D" w:rsidP="00764E36">
            <w:pPr>
              <w:tabs>
                <w:tab w:val="left" w:pos="6926"/>
              </w:tabs>
              <w:rPr>
                <w:rFonts w:ascii="Arial" w:hAnsi="Arial" w:cs="Arial"/>
                <w:lang w:val="fr-BE"/>
              </w:rPr>
            </w:pPr>
          </w:p>
        </w:tc>
      </w:tr>
      <w:tr w:rsidR="00080F66" w:rsidRPr="00DD20CA" w14:paraId="051E3531" w14:textId="77777777" w:rsidTr="00CE687D">
        <w:tc>
          <w:tcPr>
            <w:tcW w:w="562" w:type="dxa"/>
          </w:tcPr>
          <w:p w14:paraId="22A8162B" w14:textId="6F91B816" w:rsidR="00080F66" w:rsidRPr="00DD20CA" w:rsidRDefault="00080F66" w:rsidP="00764E36">
            <w:pPr>
              <w:tabs>
                <w:tab w:val="left" w:pos="6926"/>
              </w:tabs>
              <w:rPr>
                <w:rFonts w:ascii="Arial" w:hAnsi="Arial" w:cs="Arial"/>
                <w:lang w:val="fr-BE"/>
              </w:rPr>
            </w:pPr>
            <w:r w:rsidRPr="00DD20CA">
              <w:rPr>
                <w:rFonts w:ascii="Arial" w:hAnsi="Arial" w:cs="Arial"/>
                <w:lang w:val="fr-BE"/>
              </w:rPr>
              <w:t>M</w:t>
            </w:r>
          </w:p>
        </w:tc>
        <w:tc>
          <w:tcPr>
            <w:tcW w:w="8500" w:type="dxa"/>
          </w:tcPr>
          <w:p w14:paraId="106B7B15" w14:textId="77777777" w:rsidR="00080F66" w:rsidRPr="00DD20CA" w:rsidRDefault="00080F66" w:rsidP="00764E36">
            <w:pPr>
              <w:tabs>
                <w:tab w:val="left" w:pos="6926"/>
              </w:tabs>
              <w:rPr>
                <w:rFonts w:ascii="Arial" w:hAnsi="Arial" w:cs="Arial"/>
                <w:lang w:val="fr-BE"/>
              </w:rPr>
            </w:pPr>
          </w:p>
          <w:p w14:paraId="4C6C4ECB" w14:textId="77777777" w:rsidR="00CE687D" w:rsidRPr="00DD20CA" w:rsidRDefault="00CE687D" w:rsidP="00764E36">
            <w:pPr>
              <w:tabs>
                <w:tab w:val="left" w:pos="6926"/>
              </w:tabs>
              <w:rPr>
                <w:rFonts w:ascii="Arial" w:hAnsi="Arial" w:cs="Arial"/>
                <w:lang w:val="fr-BE"/>
              </w:rPr>
            </w:pPr>
          </w:p>
          <w:p w14:paraId="25674065" w14:textId="77777777" w:rsidR="00CE687D" w:rsidRPr="00DD20CA" w:rsidRDefault="00CE687D" w:rsidP="00764E36">
            <w:pPr>
              <w:tabs>
                <w:tab w:val="left" w:pos="6926"/>
              </w:tabs>
              <w:rPr>
                <w:rFonts w:ascii="Arial" w:hAnsi="Arial" w:cs="Arial"/>
                <w:lang w:val="fr-BE"/>
              </w:rPr>
            </w:pPr>
          </w:p>
        </w:tc>
      </w:tr>
      <w:tr w:rsidR="00080F66" w:rsidRPr="00DD20CA" w14:paraId="0FEFF677" w14:textId="77777777" w:rsidTr="00CE687D">
        <w:tc>
          <w:tcPr>
            <w:tcW w:w="562" w:type="dxa"/>
          </w:tcPr>
          <w:p w14:paraId="72EB4BC0" w14:textId="44500B2B" w:rsidR="00080F66" w:rsidRPr="00DD20CA" w:rsidRDefault="00080F66" w:rsidP="00764E36">
            <w:pPr>
              <w:tabs>
                <w:tab w:val="left" w:pos="6926"/>
              </w:tabs>
              <w:rPr>
                <w:rFonts w:ascii="Arial" w:hAnsi="Arial" w:cs="Arial"/>
                <w:lang w:val="fr-BE"/>
              </w:rPr>
            </w:pPr>
            <w:r w:rsidRPr="00DD20CA">
              <w:rPr>
                <w:rFonts w:ascii="Arial" w:hAnsi="Arial" w:cs="Arial"/>
                <w:lang w:val="fr-BE"/>
              </w:rPr>
              <w:t>A</w:t>
            </w:r>
          </w:p>
        </w:tc>
        <w:tc>
          <w:tcPr>
            <w:tcW w:w="8500" w:type="dxa"/>
          </w:tcPr>
          <w:p w14:paraId="0D206D88" w14:textId="77777777" w:rsidR="00080F66" w:rsidRPr="00DD20CA" w:rsidRDefault="00080F66" w:rsidP="00764E36">
            <w:pPr>
              <w:tabs>
                <w:tab w:val="left" w:pos="6926"/>
              </w:tabs>
              <w:rPr>
                <w:rFonts w:ascii="Arial" w:hAnsi="Arial" w:cs="Arial"/>
                <w:lang w:val="fr-BE"/>
              </w:rPr>
            </w:pPr>
          </w:p>
          <w:p w14:paraId="727DF8BC" w14:textId="77777777" w:rsidR="00CE687D" w:rsidRPr="00DD20CA" w:rsidRDefault="00CE687D" w:rsidP="00764E36">
            <w:pPr>
              <w:tabs>
                <w:tab w:val="left" w:pos="6926"/>
              </w:tabs>
              <w:rPr>
                <w:rFonts w:ascii="Arial" w:hAnsi="Arial" w:cs="Arial"/>
                <w:lang w:val="fr-BE"/>
              </w:rPr>
            </w:pPr>
          </w:p>
          <w:p w14:paraId="47C5F25F" w14:textId="77777777" w:rsidR="00CE687D" w:rsidRPr="00DD20CA" w:rsidRDefault="00CE687D" w:rsidP="00764E36">
            <w:pPr>
              <w:tabs>
                <w:tab w:val="left" w:pos="6926"/>
              </w:tabs>
              <w:rPr>
                <w:rFonts w:ascii="Arial" w:hAnsi="Arial" w:cs="Arial"/>
                <w:lang w:val="fr-BE"/>
              </w:rPr>
            </w:pPr>
          </w:p>
        </w:tc>
      </w:tr>
      <w:tr w:rsidR="00080F66" w:rsidRPr="00DD20CA" w14:paraId="74F83297" w14:textId="77777777" w:rsidTr="00CE687D">
        <w:tc>
          <w:tcPr>
            <w:tcW w:w="562" w:type="dxa"/>
          </w:tcPr>
          <w:p w14:paraId="03CEDF71" w14:textId="4DC94F1B" w:rsidR="00080F66" w:rsidRPr="00DD20CA" w:rsidRDefault="00080F66" w:rsidP="00764E36">
            <w:pPr>
              <w:tabs>
                <w:tab w:val="left" w:pos="6926"/>
              </w:tabs>
              <w:rPr>
                <w:rFonts w:ascii="Arial" w:hAnsi="Arial" w:cs="Arial"/>
                <w:lang w:val="fr-BE"/>
              </w:rPr>
            </w:pPr>
            <w:r w:rsidRPr="00DD20CA">
              <w:rPr>
                <w:rFonts w:ascii="Arial" w:hAnsi="Arial" w:cs="Arial"/>
                <w:lang w:val="fr-BE"/>
              </w:rPr>
              <w:t>R</w:t>
            </w:r>
          </w:p>
        </w:tc>
        <w:tc>
          <w:tcPr>
            <w:tcW w:w="8500" w:type="dxa"/>
          </w:tcPr>
          <w:p w14:paraId="00B40A3D" w14:textId="77777777" w:rsidR="00080F66" w:rsidRPr="00DD20CA" w:rsidRDefault="00080F66" w:rsidP="00764E36">
            <w:pPr>
              <w:tabs>
                <w:tab w:val="left" w:pos="6926"/>
              </w:tabs>
              <w:rPr>
                <w:rFonts w:ascii="Arial" w:hAnsi="Arial" w:cs="Arial"/>
                <w:lang w:val="fr-BE"/>
              </w:rPr>
            </w:pPr>
          </w:p>
          <w:p w14:paraId="1B77B986" w14:textId="77777777" w:rsidR="00CE687D" w:rsidRPr="00DD20CA" w:rsidRDefault="00CE687D" w:rsidP="00764E36">
            <w:pPr>
              <w:tabs>
                <w:tab w:val="left" w:pos="6926"/>
              </w:tabs>
              <w:rPr>
                <w:rFonts w:ascii="Arial" w:hAnsi="Arial" w:cs="Arial"/>
                <w:lang w:val="fr-BE"/>
              </w:rPr>
            </w:pPr>
          </w:p>
          <w:p w14:paraId="325EABF9" w14:textId="77777777" w:rsidR="00CE687D" w:rsidRPr="00DD20CA" w:rsidRDefault="00CE687D" w:rsidP="00764E36">
            <w:pPr>
              <w:tabs>
                <w:tab w:val="left" w:pos="6926"/>
              </w:tabs>
              <w:rPr>
                <w:rFonts w:ascii="Arial" w:hAnsi="Arial" w:cs="Arial"/>
                <w:lang w:val="fr-BE"/>
              </w:rPr>
            </w:pPr>
          </w:p>
        </w:tc>
      </w:tr>
      <w:tr w:rsidR="00080F66" w:rsidRPr="00DD20CA" w14:paraId="2A9DFC98" w14:textId="77777777" w:rsidTr="00CE687D">
        <w:tc>
          <w:tcPr>
            <w:tcW w:w="562" w:type="dxa"/>
          </w:tcPr>
          <w:p w14:paraId="70B9C177" w14:textId="15F0C6BF" w:rsidR="00080F66" w:rsidRPr="00DD20CA" w:rsidRDefault="00080F66" w:rsidP="00764E36">
            <w:pPr>
              <w:tabs>
                <w:tab w:val="left" w:pos="6926"/>
              </w:tabs>
              <w:rPr>
                <w:rFonts w:ascii="Arial" w:hAnsi="Arial" w:cs="Arial"/>
                <w:lang w:val="fr-BE"/>
              </w:rPr>
            </w:pPr>
            <w:r w:rsidRPr="00DD20CA">
              <w:rPr>
                <w:rFonts w:ascii="Arial" w:hAnsi="Arial" w:cs="Arial"/>
                <w:lang w:val="fr-BE"/>
              </w:rPr>
              <w:t xml:space="preserve">T </w:t>
            </w:r>
          </w:p>
        </w:tc>
        <w:tc>
          <w:tcPr>
            <w:tcW w:w="8500" w:type="dxa"/>
          </w:tcPr>
          <w:p w14:paraId="526704ED" w14:textId="77777777" w:rsidR="00080F66" w:rsidRPr="00DD20CA" w:rsidRDefault="00080F66" w:rsidP="00764E36">
            <w:pPr>
              <w:tabs>
                <w:tab w:val="left" w:pos="6926"/>
              </w:tabs>
              <w:rPr>
                <w:rFonts w:ascii="Arial" w:hAnsi="Arial" w:cs="Arial"/>
                <w:lang w:val="fr-BE"/>
              </w:rPr>
            </w:pPr>
          </w:p>
          <w:p w14:paraId="6874BE31" w14:textId="77777777" w:rsidR="00CE687D" w:rsidRPr="00DD20CA" w:rsidRDefault="00CE687D" w:rsidP="00764E36">
            <w:pPr>
              <w:tabs>
                <w:tab w:val="left" w:pos="6926"/>
              </w:tabs>
              <w:rPr>
                <w:rFonts w:ascii="Arial" w:hAnsi="Arial" w:cs="Arial"/>
                <w:lang w:val="fr-BE"/>
              </w:rPr>
            </w:pPr>
          </w:p>
          <w:p w14:paraId="213FE0C0" w14:textId="77777777" w:rsidR="00CE687D" w:rsidRPr="00DD20CA" w:rsidRDefault="00CE687D" w:rsidP="00764E36">
            <w:pPr>
              <w:tabs>
                <w:tab w:val="left" w:pos="6926"/>
              </w:tabs>
              <w:rPr>
                <w:rFonts w:ascii="Arial" w:hAnsi="Arial" w:cs="Arial"/>
                <w:lang w:val="fr-BE"/>
              </w:rPr>
            </w:pPr>
          </w:p>
        </w:tc>
      </w:tr>
    </w:tbl>
    <w:p w14:paraId="5D081B61" w14:textId="77777777" w:rsidR="00080F66" w:rsidRPr="00DD20CA" w:rsidRDefault="00080F66" w:rsidP="00764E36">
      <w:pPr>
        <w:tabs>
          <w:tab w:val="left" w:pos="6926"/>
        </w:tabs>
        <w:rPr>
          <w:rFonts w:ascii="Arial" w:hAnsi="Arial" w:cs="Arial"/>
          <w:lang w:val="fr-BE"/>
        </w:rPr>
      </w:pPr>
    </w:p>
    <w:p w14:paraId="407C274E" w14:textId="77777777" w:rsidR="00CE687D" w:rsidRPr="00DD20CA" w:rsidRDefault="00CE687D" w:rsidP="00764E36">
      <w:pPr>
        <w:tabs>
          <w:tab w:val="left" w:pos="6926"/>
        </w:tabs>
        <w:rPr>
          <w:rFonts w:ascii="Arial" w:hAnsi="Arial" w:cs="Arial"/>
          <w:lang w:val="fr-BE"/>
        </w:rPr>
      </w:pPr>
      <w:r w:rsidRPr="00DD20CA">
        <w:rPr>
          <w:rFonts w:ascii="Arial" w:hAnsi="Arial" w:cs="Arial"/>
          <w:lang w:val="fr-BE"/>
        </w:rPr>
        <w:t xml:space="preserve">Notes : </w:t>
      </w:r>
      <w:r w:rsidRPr="00DD20CA">
        <w:rPr>
          <w:rFonts w:ascii="Arial" w:hAnsi="Arial" w:cs="Arial"/>
          <w:lang w:val="fr-BE"/>
        </w:rPr>
        <w:br/>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2"/>
      </w:tblGrid>
      <w:tr w:rsidR="00CE687D" w:rsidRPr="00DD20CA" w14:paraId="5BCBB3B2" w14:textId="77777777" w:rsidTr="00CE687D">
        <w:tc>
          <w:tcPr>
            <w:tcW w:w="9062" w:type="dxa"/>
          </w:tcPr>
          <w:p w14:paraId="792A0340" w14:textId="77777777" w:rsidR="00CE687D" w:rsidRPr="00DD20CA" w:rsidRDefault="00CE687D" w:rsidP="00764E36">
            <w:pPr>
              <w:tabs>
                <w:tab w:val="left" w:pos="6926"/>
              </w:tabs>
              <w:rPr>
                <w:rFonts w:ascii="Arial" w:hAnsi="Arial" w:cs="Arial"/>
                <w:lang w:val="fr-BE"/>
              </w:rPr>
            </w:pPr>
          </w:p>
        </w:tc>
      </w:tr>
      <w:tr w:rsidR="00CE687D" w:rsidRPr="00DD20CA" w14:paraId="4D3F8ADD" w14:textId="77777777" w:rsidTr="00CE687D">
        <w:tc>
          <w:tcPr>
            <w:tcW w:w="9062" w:type="dxa"/>
          </w:tcPr>
          <w:p w14:paraId="2F759771" w14:textId="77777777" w:rsidR="00CE687D" w:rsidRPr="00DD20CA" w:rsidRDefault="00CE687D" w:rsidP="00764E36">
            <w:pPr>
              <w:tabs>
                <w:tab w:val="left" w:pos="6926"/>
              </w:tabs>
              <w:rPr>
                <w:rFonts w:ascii="Arial" w:hAnsi="Arial" w:cs="Arial"/>
                <w:lang w:val="fr-BE"/>
              </w:rPr>
            </w:pPr>
          </w:p>
        </w:tc>
      </w:tr>
      <w:tr w:rsidR="00CE687D" w:rsidRPr="00DD20CA" w14:paraId="54096768" w14:textId="77777777" w:rsidTr="00CE687D">
        <w:tc>
          <w:tcPr>
            <w:tcW w:w="9062" w:type="dxa"/>
          </w:tcPr>
          <w:p w14:paraId="19BF1EB3" w14:textId="77777777" w:rsidR="00CE687D" w:rsidRPr="00DD20CA" w:rsidRDefault="00CE687D" w:rsidP="00764E36">
            <w:pPr>
              <w:tabs>
                <w:tab w:val="left" w:pos="6926"/>
              </w:tabs>
              <w:rPr>
                <w:rFonts w:ascii="Arial" w:hAnsi="Arial" w:cs="Arial"/>
                <w:lang w:val="fr-BE"/>
              </w:rPr>
            </w:pPr>
          </w:p>
        </w:tc>
      </w:tr>
      <w:tr w:rsidR="00CE687D" w:rsidRPr="00DD20CA" w14:paraId="74E0DA97" w14:textId="77777777" w:rsidTr="00CE687D">
        <w:tc>
          <w:tcPr>
            <w:tcW w:w="9062" w:type="dxa"/>
          </w:tcPr>
          <w:p w14:paraId="07D0EB55" w14:textId="77777777" w:rsidR="00CE687D" w:rsidRPr="00DD20CA" w:rsidRDefault="00CE687D" w:rsidP="00764E36">
            <w:pPr>
              <w:tabs>
                <w:tab w:val="left" w:pos="6926"/>
              </w:tabs>
              <w:rPr>
                <w:rFonts w:ascii="Arial" w:hAnsi="Arial" w:cs="Arial"/>
                <w:lang w:val="fr-BE"/>
              </w:rPr>
            </w:pPr>
          </w:p>
        </w:tc>
      </w:tr>
      <w:tr w:rsidR="00CE687D" w:rsidRPr="00DD20CA" w14:paraId="2C9495ED" w14:textId="77777777" w:rsidTr="00CE687D">
        <w:tc>
          <w:tcPr>
            <w:tcW w:w="9062" w:type="dxa"/>
          </w:tcPr>
          <w:p w14:paraId="712ED454" w14:textId="77777777" w:rsidR="00CE687D" w:rsidRPr="00DD20CA" w:rsidRDefault="00CE687D" w:rsidP="00764E36">
            <w:pPr>
              <w:tabs>
                <w:tab w:val="left" w:pos="6926"/>
              </w:tabs>
              <w:rPr>
                <w:rFonts w:ascii="Arial" w:hAnsi="Arial" w:cs="Arial"/>
                <w:lang w:val="fr-BE"/>
              </w:rPr>
            </w:pPr>
          </w:p>
        </w:tc>
      </w:tr>
      <w:tr w:rsidR="00CE687D" w:rsidRPr="00DD20CA" w14:paraId="026C4637" w14:textId="77777777" w:rsidTr="00CE687D">
        <w:tc>
          <w:tcPr>
            <w:tcW w:w="9062" w:type="dxa"/>
          </w:tcPr>
          <w:p w14:paraId="5B485EDE" w14:textId="77777777" w:rsidR="00CE687D" w:rsidRPr="00DD20CA" w:rsidRDefault="00CE687D" w:rsidP="00764E36">
            <w:pPr>
              <w:tabs>
                <w:tab w:val="left" w:pos="6926"/>
              </w:tabs>
              <w:rPr>
                <w:rFonts w:ascii="Arial" w:hAnsi="Arial" w:cs="Arial"/>
                <w:lang w:val="fr-BE"/>
              </w:rPr>
            </w:pPr>
          </w:p>
        </w:tc>
      </w:tr>
      <w:tr w:rsidR="00CE687D" w:rsidRPr="00DD20CA" w14:paraId="5C5BFE2B" w14:textId="77777777" w:rsidTr="00CE687D">
        <w:tc>
          <w:tcPr>
            <w:tcW w:w="9062" w:type="dxa"/>
          </w:tcPr>
          <w:p w14:paraId="30B9A0D6" w14:textId="77777777" w:rsidR="00CE687D" w:rsidRPr="00DD20CA" w:rsidRDefault="00CE687D" w:rsidP="00764E36">
            <w:pPr>
              <w:tabs>
                <w:tab w:val="left" w:pos="6926"/>
              </w:tabs>
              <w:rPr>
                <w:rFonts w:ascii="Arial" w:hAnsi="Arial" w:cs="Arial"/>
                <w:lang w:val="fr-BE"/>
              </w:rPr>
            </w:pPr>
          </w:p>
        </w:tc>
      </w:tr>
      <w:tr w:rsidR="00CE687D" w:rsidRPr="00DD20CA" w14:paraId="40959B6F" w14:textId="77777777" w:rsidTr="00CE687D">
        <w:tc>
          <w:tcPr>
            <w:tcW w:w="9062" w:type="dxa"/>
          </w:tcPr>
          <w:p w14:paraId="50329BF3" w14:textId="77777777" w:rsidR="00CE687D" w:rsidRPr="00DD20CA" w:rsidRDefault="00CE687D" w:rsidP="00764E36">
            <w:pPr>
              <w:tabs>
                <w:tab w:val="left" w:pos="6926"/>
              </w:tabs>
              <w:rPr>
                <w:rFonts w:ascii="Arial" w:hAnsi="Arial" w:cs="Arial"/>
                <w:lang w:val="fr-BE"/>
              </w:rPr>
            </w:pPr>
          </w:p>
        </w:tc>
      </w:tr>
      <w:tr w:rsidR="00CE687D" w:rsidRPr="00DD20CA" w14:paraId="22CC1F4B" w14:textId="77777777" w:rsidTr="00CE687D">
        <w:tc>
          <w:tcPr>
            <w:tcW w:w="9062" w:type="dxa"/>
          </w:tcPr>
          <w:p w14:paraId="4678C937" w14:textId="77777777" w:rsidR="00CE687D" w:rsidRPr="00DD20CA" w:rsidRDefault="00CE687D" w:rsidP="00764E36">
            <w:pPr>
              <w:tabs>
                <w:tab w:val="left" w:pos="6926"/>
              </w:tabs>
              <w:rPr>
                <w:rFonts w:ascii="Arial" w:hAnsi="Arial" w:cs="Arial"/>
                <w:lang w:val="fr-BE"/>
              </w:rPr>
            </w:pPr>
          </w:p>
        </w:tc>
      </w:tr>
      <w:tr w:rsidR="00CE687D" w:rsidRPr="00DD20CA" w14:paraId="2B1FDE26" w14:textId="77777777" w:rsidTr="00CE687D">
        <w:tc>
          <w:tcPr>
            <w:tcW w:w="9062" w:type="dxa"/>
          </w:tcPr>
          <w:p w14:paraId="0BD951B2" w14:textId="77777777" w:rsidR="00CE687D" w:rsidRPr="00DD20CA" w:rsidRDefault="00CE687D" w:rsidP="00764E36">
            <w:pPr>
              <w:tabs>
                <w:tab w:val="left" w:pos="6926"/>
              </w:tabs>
              <w:rPr>
                <w:rFonts w:ascii="Arial" w:hAnsi="Arial" w:cs="Arial"/>
                <w:lang w:val="fr-BE"/>
              </w:rPr>
            </w:pPr>
          </w:p>
        </w:tc>
      </w:tr>
      <w:tr w:rsidR="00CE687D" w:rsidRPr="00DD20CA" w14:paraId="368C1752" w14:textId="77777777" w:rsidTr="00CE687D">
        <w:tc>
          <w:tcPr>
            <w:tcW w:w="9062" w:type="dxa"/>
          </w:tcPr>
          <w:p w14:paraId="009A3266" w14:textId="77777777" w:rsidR="00CE687D" w:rsidRPr="00DD20CA" w:rsidRDefault="00CE687D" w:rsidP="00764E36">
            <w:pPr>
              <w:tabs>
                <w:tab w:val="left" w:pos="6926"/>
              </w:tabs>
              <w:rPr>
                <w:rFonts w:ascii="Arial" w:hAnsi="Arial" w:cs="Arial"/>
                <w:lang w:val="fr-BE"/>
              </w:rPr>
            </w:pPr>
          </w:p>
        </w:tc>
      </w:tr>
      <w:tr w:rsidR="00CE687D" w:rsidRPr="00DD20CA" w14:paraId="17F34951" w14:textId="77777777" w:rsidTr="00CE687D">
        <w:tc>
          <w:tcPr>
            <w:tcW w:w="9062" w:type="dxa"/>
          </w:tcPr>
          <w:p w14:paraId="37677B55" w14:textId="77777777" w:rsidR="00CE687D" w:rsidRPr="00DD20CA" w:rsidRDefault="00CE687D" w:rsidP="00764E36">
            <w:pPr>
              <w:tabs>
                <w:tab w:val="left" w:pos="6926"/>
              </w:tabs>
              <w:rPr>
                <w:rFonts w:ascii="Arial" w:hAnsi="Arial" w:cs="Arial"/>
                <w:lang w:val="fr-BE"/>
              </w:rPr>
            </w:pPr>
          </w:p>
        </w:tc>
      </w:tr>
      <w:tr w:rsidR="00CE687D" w:rsidRPr="00DD20CA" w14:paraId="07CAFD19" w14:textId="77777777" w:rsidTr="00CE687D">
        <w:tc>
          <w:tcPr>
            <w:tcW w:w="9062" w:type="dxa"/>
          </w:tcPr>
          <w:p w14:paraId="6B506F4E" w14:textId="77777777" w:rsidR="00CE687D" w:rsidRPr="00DD20CA" w:rsidRDefault="00CE687D" w:rsidP="00764E36">
            <w:pPr>
              <w:tabs>
                <w:tab w:val="left" w:pos="6926"/>
              </w:tabs>
              <w:rPr>
                <w:rFonts w:ascii="Arial" w:hAnsi="Arial" w:cs="Arial"/>
                <w:lang w:val="fr-BE"/>
              </w:rPr>
            </w:pPr>
          </w:p>
        </w:tc>
      </w:tr>
    </w:tbl>
    <w:p w14:paraId="21CE6A5D" w14:textId="2EBDC004" w:rsidR="00CE687D" w:rsidRPr="00DD20CA" w:rsidRDefault="00CE687D" w:rsidP="00764E36">
      <w:pPr>
        <w:tabs>
          <w:tab w:val="left" w:pos="6926"/>
        </w:tabs>
        <w:rPr>
          <w:rFonts w:ascii="Arial" w:hAnsi="Arial" w:cs="Arial"/>
          <w:lang w:val="fr-BE"/>
        </w:rPr>
      </w:pPr>
    </w:p>
    <w:p w14:paraId="6FB63113" w14:textId="77777777" w:rsidR="00CE687D" w:rsidRDefault="00CE687D" w:rsidP="00764E36">
      <w:pPr>
        <w:tabs>
          <w:tab w:val="left" w:pos="6926"/>
        </w:tabs>
        <w:rPr>
          <w:lang w:val="fr-BE"/>
        </w:rPr>
      </w:pPr>
    </w:p>
    <w:p w14:paraId="1005F9C9" w14:textId="77777777" w:rsidR="00CE687D" w:rsidRDefault="00CE687D" w:rsidP="00764E36">
      <w:pPr>
        <w:tabs>
          <w:tab w:val="left" w:pos="6926"/>
        </w:tabs>
        <w:rPr>
          <w:lang w:val="fr-BE"/>
        </w:rPr>
      </w:pPr>
    </w:p>
    <w:p w14:paraId="194B85B7" w14:textId="77777777" w:rsidR="00CE687D" w:rsidRDefault="00CE687D" w:rsidP="00764E36">
      <w:pPr>
        <w:tabs>
          <w:tab w:val="left" w:pos="6926"/>
        </w:tabs>
        <w:rPr>
          <w:lang w:val="fr-BE"/>
        </w:rPr>
      </w:pPr>
    </w:p>
    <w:p w14:paraId="44A89A6B" w14:textId="77777777" w:rsidR="00DD20CA" w:rsidRDefault="00DD20CA" w:rsidP="00764E36">
      <w:pPr>
        <w:tabs>
          <w:tab w:val="left" w:pos="6926"/>
        </w:tabs>
        <w:rPr>
          <w:lang w:val="fr-BE"/>
        </w:rPr>
      </w:pPr>
    </w:p>
    <w:p w14:paraId="4A1CA7A9" w14:textId="77777777" w:rsidR="00CE687D" w:rsidRDefault="00CE687D" w:rsidP="00764E36">
      <w:pPr>
        <w:tabs>
          <w:tab w:val="left" w:pos="6926"/>
        </w:tabs>
        <w:rPr>
          <w:lang w:val="fr-BE"/>
        </w:rPr>
      </w:pPr>
    </w:p>
    <w:p w14:paraId="1501A0B3" w14:textId="77777777" w:rsidR="00CE687D" w:rsidRDefault="00CE687D" w:rsidP="00764E36">
      <w:pPr>
        <w:tabs>
          <w:tab w:val="left" w:pos="6926"/>
        </w:tabs>
        <w:rPr>
          <w:lang w:val="fr-BE"/>
        </w:rPr>
      </w:pPr>
    </w:p>
    <w:p w14:paraId="49FBA858" w14:textId="0FF09697" w:rsidR="00156237" w:rsidRDefault="00156237" w:rsidP="00764E36">
      <w:pPr>
        <w:tabs>
          <w:tab w:val="left" w:pos="6926"/>
        </w:tabs>
        <w:rPr>
          <w:lang w:val="fr-BE"/>
        </w:rPr>
      </w:pPr>
    </w:p>
    <w:p w14:paraId="5F467216" w14:textId="77777777" w:rsidR="00DD20CA" w:rsidRDefault="00DD20CA" w:rsidP="00EF62AE">
      <w:pPr>
        <w:rPr>
          <w:lang w:val="fr-BE"/>
        </w:rPr>
      </w:pPr>
    </w:p>
    <w:p w14:paraId="6D8F63BA" w14:textId="01BA3316" w:rsidR="00EF62AE" w:rsidRPr="0051014C" w:rsidRDefault="00EF62AE" w:rsidP="00EF62AE">
      <w:pPr>
        <w:rPr>
          <w:b/>
          <w:bCs/>
          <w:color w:val="4472C4" w:themeColor="accent1"/>
          <w:sz w:val="24"/>
          <w:szCs w:val="24"/>
          <w:lang w:val="fr-LU"/>
        </w:rPr>
      </w:pPr>
      <w:r w:rsidRPr="0051014C">
        <w:rPr>
          <w:b/>
          <w:bCs/>
          <w:color w:val="4472C4" w:themeColor="accent1"/>
          <w:sz w:val="24"/>
          <w:szCs w:val="24"/>
          <w:lang w:val="fr-LU"/>
        </w:rPr>
        <w:lastRenderedPageBreak/>
        <w:t xml:space="preserve">Avantages &amp; inconvénients à atteindre ou pas vos objectifs </w:t>
      </w:r>
    </w:p>
    <w:p w14:paraId="4CB3B4A9" w14:textId="77777777" w:rsidR="00F8737C" w:rsidRPr="00DD20CA" w:rsidRDefault="00F8737C" w:rsidP="00DD20CA">
      <w:pPr>
        <w:jc w:val="both"/>
        <w:rPr>
          <w:rFonts w:ascii="Arial" w:hAnsi="Arial" w:cs="Arial"/>
          <w:lang w:val="fr-BE"/>
        </w:rPr>
      </w:pPr>
      <w:r w:rsidRPr="00DD20CA">
        <w:rPr>
          <w:rFonts w:ascii="Arial" w:hAnsi="Arial" w:cs="Arial"/>
          <w:lang w:val="fr-BE"/>
        </w:rPr>
        <w:t>Il est essentiel de peser les avantages et les inconvénients de la réalisation ou non de vos objectifs pour rester motivé et conscient de ce qui est en jeu. Réfléchir à ces aspects vous aide à comprendre l'impact que vos choix peuvent avoir sur votre vie et à anticiper les obstacles potentiels (</w:t>
      </w:r>
      <w:proofErr w:type="spellStart"/>
      <w:r w:rsidRPr="00DD20CA">
        <w:rPr>
          <w:rFonts w:ascii="Arial" w:hAnsi="Arial" w:cs="Arial"/>
          <w:lang w:val="fr-BE"/>
        </w:rPr>
        <w:t>Padesky</w:t>
      </w:r>
      <w:proofErr w:type="spellEnd"/>
      <w:r w:rsidRPr="00DD20CA">
        <w:rPr>
          <w:rFonts w:ascii="Arial" w:hAnsi="Arial" w:cs="Arial"/>
          <w:lang w:val="fr-BE"/>
        </w:rPr>
        <w:t xml:space="preserve"> &amp; </w:t>
      </w:r>
      <w:proofErr w:type="spellStart"/>
      <w:r w:rsidRPr="00DD20CA">
        <w:rPr>
          <w:rFonts w:ascii="Arial" w:hAnsi="Arial" w:cs="Arial"/>
          <w:lang w:val="fr-BE"/>
        </w:rPr>
        <w:t>Greenberger</w:t>
      </w:r>
      <w:proofErr w:type="spellEnd"/>
      <w:r w:rsidRPr="00DD20CA">
        <w:rPr>
          <w:rFonts w:ascii="Arial" w:hAnsi="Arial" w:cs="Arial"/>
          <w:lang w:val="fr-BE"/>
        </w:rPr>
        <w:t>, 2017). Cela vous permet de prendre des décisions plus éclairées et d’adopter une approche proactive pour atteindre vos objectifs.</w:t>
      </w:r>
    </w:p>
    <w:p w14:paraId="25269701" w14:textId="77777777" w:rsidR="00F8737C" w:rsidRPr="00DD20CA" w:rsidRDefault="00F8737C" w:rsidP="00DD20CA">
      <w:pPr>
        <w:jc w:val="both"/>
        <w:rPr>
          <w:rFonts w:ascii="Arial" w:hAnsi="Arial" w:cs="Arial"/>
        </w:rPr>
      </w:pPr>
      <w:r w:rsidRPr="00DD20CA">
        <w:rPr>
          <w:rFonts w:ascii="Arial" w:hAnsi="Arial" w:cs="Arial"/>
        </w:rPr>
        <w:t xml:space="preserve">Instructions pour </w:t>
      </w:r>
      <w:proofErr w:type="spellStart"/>
      <w:r w:rsidRPr="00DD20CA">
        <w:rPr>
          <w:rFonts w:ascii="Arial" w:hAnsi="Arial" w:cs="Arial"/>
        </w:rPr>
        <w:t>l’exercice</w:t>
      </w:r>
      <w:proofErr w:type="spellEnd"/>
    </w:p>
    <w:p w14:paraId="547BD282" w14:textId="77777777" w:rsidR="00F8737C" w:rsidRPr="00DD20CA" w:rsidRDefault="00F8737C" w:rsidP="00DD20CA">
      <w:pPr>
        <w:numPr>
          <w:ilvl w:val="0"/>
          <w:numId w:val="87"/>
        </w:numPr>
        <w:rPr>
          <w:rFonts w:ascii="Arial" w:hAnsi="Arial" w:cs="Arial"/>
          <w:lang w:val="fr-BE"/>
        </w:rPr>
      </w:pPr>
      <w:r w:rsidRPr="00DD20CA">
        <w:rPr>
          <w:rFonts w:ascii="Arial" w:hAnsi="Arial" w:cs="Arial"/>
          <w:lang w:val="fr-BE"/>
        </w:rPr>
        <w:t>Identifiez un objectif précis :</w:t>
      </w:r>
      <w:r w:rsidRPr="00DD20CA">
        <w:rPr>
          <w:rFonts w:ascii="Arial" w:hAnsi="Arial" w:cs="Arial"/>
          <w:lang w:val="fr-BE"/>
        </w:rPr>
        <w:br/>
        <w:t>Sélectionnez un objectif que vous souhaitez analyser et notez-le dans le tableau.</w:t>
      </w:r>
    </w:p>
    <w:p w14:paraId="2D47BA91" w14:textId="77777777" w:rsidR="00F8737C" w:rsidRPr="00DD20CA" w:rsidRDefault="00F8737C" w:rsidP="00DD20CA">
      <w:pPr>
        <w:numPr>
          <w:ilvl w:val="0"/>
          <w:numId w:val="87"/>
        </w:numPr>
        <w:rPr>
          <w:rFonts w:ascii="Arial" w:hAnsi="Arial" w:cs="Arial"/>
          <w:lang w:val="fr-BE"/>
        </w:rPr>
      </w:pPr>
      <w:r w:rsidRPr="00DD20CA">
        <w:rPr>
          <w:rFonts w:ascii="Arial" w:hAnsi="Arial" w:cs="Arial"/>
          <w:lang w:val="fr-BE"/>
        </w:rPr>
        <w:t>Listez les avantages si vous atteignez cet objectif :</w:t>
      </w:r>
      <w:r w:rsidRPr="00DD20CA">
        <w:rPr>
          <w:rFonts w:ascii="Arial" w:hAnsi="Arial" w:cs="Arial"/>
          <w:lang w:val="fr-BE"/>
        </w:rPr>
        <w:br/>
        <w:t>Pensez aux bénéfices concrets et émotionnels de l’accomplissement de cet objectif. Cela peut inclure une amélioration de votre bien-être, une plus grande satisfaction personnelle, ou un progrès professionnel.</w:t>
      </w:r>
    </w:p>
    <w:p w14:paraId="33CD1163" w14:textId="77777777" w:rsidR="00F8737C" w:rsidRPr="00DD20CA" w:rsidRDefault="00F8737C" w:rsidP="00DD20CA">
      <w:pPr>
        <w:numPr>
          <w:ilvl w:val="0"/>
          <w:numId w:val="87"/>
        </w:numPr>
        <w:rPr>
          <w:rFonts w:ascii="Arial" w:hAnsi="Arial" w:cs="Arial"/>
          <w:lang w:val="fr-BE"/>
        </w:rPr>
      </w:pPr>
      <w:r w:rsidRPr="00DD20CA">
        <w:rPr>
          <w:rFonts w:ascii="Arial" w:hAnsi="Arial" w:cs="Arial"/>
          <w:lang w:val="fr-BE"/>
        </w:rPr>
        <w:t>Listez les inconvénients si vous atteignez cet objectif :</w:t>
      </w:r>
      <w:r w:rsidRPr="00DD20CA">
        <w:rPr>
          <w:rFonts w:ascii="Arial" w:hAnsi="Arial" w:cs="Arial"/>
          <w:lang w:val="fr-BE"/>
        </w:rPr>
        <w:br/>
        <w:t>Réfléchissez aux éventuels sacrifices ou difficultés qui pourraient survenir en atteignant cet objectif (comme le temps ou l’énergie nécessaires).</w:t>
      </w:r>
    </w:p>
    <w:p w14:paraId="5D20CC18" w14:textId="77777777" w:rsidR="00F8737C" w:rsidRPr="00DD20CA" w:rsidRDefault="00F8737C" w:rsidP="00DD20CA">
      <w:pPr>
        <w:numPr>
          <w:ilvl w:val="0"/>
          <w:numId w:val="87"/>
        </w:numPr>
        <w:rPr>
          <w:rFonts w:ascii="Arial" w:hAnsi="Arial" w:cs="Arial"/>
          <w:lang w:val="fr-BE"/>
        </w:rPr>
      </w:pPr>
      <w:r w:rsidRPr="00DD20CA">
        <w:rPr>
          <w:rFonts w:ascii="Arial" w:hAnsi="Arial" w:cs="Arial"/>
          <w:lang w:val="fr-BE"/>
        </w:rPr>
        <w:t>Listez les avantages de ne pas atteindre cet objectif :</w:t>
      </w:r>
      <w:r w:rsidRPr="00DD20CA">
        <w:rPr>
          <w:rFonts w:ascii="Arial" w:hAnsi="Arial" w:cs="Arial"/>
          <w:lang w:val="fr-BE"/>
        </w:rPr>
        <w:br/>
        <w:t>Notez les éléments positifs qui peuvent découler d’un échec relatif, comme un allègement des pressions ou une conservation de vos ressources.</w:t>
      </w:r>
    </w:p>
    <w:p w14:paraId="4E429959" w14:textId="77777777" w:rsidR="00F8737C" w:rsidRDefault="00F8737C" w:rsidP="00DD20CA">
      <w:pPr>
        <w:numPr>
          <w:ilvl w:val="0"/>
          <w:numId w:val="87"/>
        </w:numPr>
        <w:rPr>
          <w:rFonts w:ascii="Arial" w:hAnsi="Arial" w:cs="Arial"/>
          <w:lang w:val="fr-BE"/>
        </w:rPr>
      </w:pPr>
      <w:r w:rsidRPr="00DD20CA">
        <w:rPr>
          <w:rFonts w:ascii="Arial" w:hAnsi="Arial" w:cs="Arial"/>
          <w:lang w:val="fr-BE"/>
        </w:rPr>
        <w:t>Listez les inconvénients de ne pas atteindre cet objectif :</w:t>
      </w:r>
      <w:r w:rsidRPr="00DD20CA">
        <w:rPr>
          <w:rFonts w:ascii="Arial" w:hAnsi="Arial" w:cs="Arial"/>
          <w:lang w:val="fr-BE"/>
        </w:rPr>
        <w:br/>
        <w:t>Identifiez les conséquences négatives que vous pourriez ressentir si vous ne réalisez pas cet objectif, comme une baisse de motivation ou des opportunités manquées.</w:t>
      </w:r>
    </w:p>
    <w:p w14:paraId="6B1639A7" w14:textId="77777777" w:rsidR="00DD20CA" w:rsidRPr="00DD20CA" w:rsidRDefault="00DD20CA" w:rsidP="00DD20CA">
      <w:pPr>
        <w:rPr>
          <w:rFonts w:ascii="Arial" w:hAnsi="Arial" w:cs="Arial"/>
          <w:lang w:val="fr-BE"/>
        </w:rPr>
      </w:pPr>
    </w:p>
    <w:p w14:paraId="6C01C2FF" w14:textId="77777777" w:rsidR="00F8737C" w:rsidRPr="00DD20CA" w:rsidRDefault="00F8737C" w:rsidP="00DD20CA">
      <w:pPr>
        <w:jc w:val="both"/>
        <w:rPr>
          <w:rFonts w:ascii="Arial" w:hAnsi="Arial" w:cs="Arial"/>
          <w:b/>
          <w:bCs/>
          <w:lang w:val="fr-BE"/>
        </w:rPr>
      </w:pPr>
      <w:r w:rsidRPr="00DD20CA">
        <w:rPr>
          <w:rFonts w:ascii="Arial" w:hAnsi="Arial" w:cs="Arial"/>
          <w:b/>
          <w:bCs/>
          <w:lang w:val="fr-BE"/>
        </w:rPr>
        <w:t>Objectif de l’exercice</w:t>
      </w:r>
    </w:p>
    <w:p w14:paraId="1AA29E69" w14:textId="77777777" w:rsidR="00F8737C" w:rsidRPr="00DD20CA" w:rsidRDefault="00F8737C" w:rsidP="00DD20CA">
      <w:pPr>
        <w:jc w:val="both"/>
        <w:rPr>
          <w:rFonts w:ascii="Arial" w:hAnsi="Arial" w:cs="Arial"/>
          <w:lang w:val="fr-BE"/>
        </w:rPr>
      </w:pPr>
      <w:r w:rsidRPr="00DD20CA">
        <w:rPr>
          <w:rFonts w:ascii="Arial" w:hAnsi="Arial" w:cs="Arial"/>
          <w:lang w:val="fr-BE"/>
        </w:rPr>
        <w:t>Cet exercice vise à renforcer votre motivation et à vous aider à prendre des décisions éclairées concernant vos objectifs. En pesant les avantages et les inconvénients, vous pouvez ajuster vos attentes et prendre conscience des compromis nécessaires pour atteindre vos aspirations.</w:t>
      </w:r>
    </w:p>
    <w:p w14:paraId="30F1C46B" w14:textId="77777777" w:rsidR="00EF62AE" w:rsidRDefault="00EF62AE" w:rsidP="00DD20CA">
      <w:pPr>
        <w:jc w:val="both"/>
        <w:rPr>
          <w:rFonts w:ascii="Arial" w:hAnsi="Arial" w:cs="Arial"/>
          <w:lang w:val="fr-LU"/>
        </w:rPr>
      </w:pPr>
    </w:p>
    <w:p w14:paraId="0AE2ACBB" w14:textId="77777777" w:rsidR="00DD20CA" w:rsidRDefault="00DD20CA" w:rsidP="00DD20CA">
      <w:pPr>
        <w:jc w:val="both"/>
        <w:rPr>
          <w:rFonts w:ascii="Arial" w:hAnsi="Arial" w:cs="Arial"/>
          <w:lang w:val="fr-LU"/>
        </w:rPr>
      </w:pPr>
    </w:p>
    <w:p w14:paraId="3B44C67C" w14:textId="77777777" w:rsidR="00DD20CA" w:rsidRDefault="00DD20CA" w:rsidP="00DD20CA">
      <w:pPr>
        <w:jc w:val="both"/>
        <w:rPr>
          <w:rFonts w:ascii="Arial" w:hAnsi="Arial" w:cs="Arial"/>
          <w:lang w:val="fr-LU"/>
        </w:rPr>
      </w:pPr>
    </w:p>
    <w:p w14:paraId="2712F98C" w14:textId="77777777" w:rsidR="00DD20CA" w:rsidRDefault="00DD20CA" w:rsidP="00DD20CA">
      <w:pPr>
        <w:jc w:val="both"/>
        <w:rPr>
          <w:rFonts w:ascii="Arial" w:hAnsi="Arial" w:cs="Arial"/>
          <w:lang w:val="fr-LU"/>
        </w:rPr>
      </w:pPr>
    </w:p>
    <w:p w14:paraId="6F5FAF55" w14:textId="77777777" w:rsidR="00DD20CA" w:rsidRDefault="00DD20CA" w:rsidP="00DD20CA">
      <w:pPr>
        <w:jc w:val="both"/>
        <w:rPr>
          <w:rFonts w:ascii="Arial" w:hAnsi="Arial" w:cs="Arial"/>
          <w:lang w:val="fr-LU"/>
        </w:rPr>
      </w:pPr>
    </w:p>
    <w:p w14:paraId="6878593D" w14:textId="77777777" w:rsidR="00DD20CA" w:rsidRDefault="00DD20CA" w:rsidP="00DD20CA">
      <w:pPr>
        <w:jc w:val="both"/>
        <w:rPr>
          <w:rFonts w:ascii="Arial" w:hAnsi="Arial" w:cs="Arial"/>
          <w:lang w:val="fr-LU"/>
        </w:rPr>
      </w:pPr>
    </w:p>
    <w:p w14:paraId="010469BB" w14:textId="77777777" w:rsidR="00DD20CA" w:rsidRDefault="00DD20CA" w:rsidP="00DD20CA">
      <w:pPr>
        <w:jc w:val="both"/>
        <w:rPr>
          <w:rFonts w:ascii="Arial" w:hAnsi="Arial" w:cs="Arial"/>
          <w:lang w:val="fr-LU"/>
        </w:rPr>
      </w:pPr>
    </w:p>
    <w:p w14:paraId="69537413" w14:textId="77777777" w:rsidR="00DD20CA" w:rsidRDefault="00DD20CA" w:rsidP="00DD20CA">
      <w:pPr>
        <w:jc w:val="both"/>
        <w:rPr>
          <w:rFonts w:ascii="Arial" w:hAnsi="Arial" w:cs="Arial"/>
          <w:lang w:val="fr-LU"/>
        </w:rPr>
      </w:pPr>
    </w:p>
    <w:p w14:paraId="2257376F" w14:textId="77777777" w:rsidR="00DD20CA" w:rsidRDefault="00DD20CA" w:rsidP="00DD20CA">
      <w:pPr>
        <w:jc w:val="both"/>
        <w:rPr>
          <w:rFonts w:ascii="Arial" w:hAnsi="Arial" w:cs="Arial"/>
          <w:lang w:val="fr-LU"/>
        </w:rPr>
      </w:pPr>
    </w:p>
    <w:p w14:paraId="5EDF02FF" w14:textId="77777777" w:rsidR="00DD20CA" w:rsidRPr="00DD20CA" w:rsidRDefault="00DD20CA" w:rsidP="00DD20CA">
      <w:pPr>
        <w:jc w:val="both"/>
        <w:rPr>
          <w:rFonts w:ascii="Arial" w:hAnsi="Arial" w:cs="Arial"/>
          <w:lang w:val="fr-LU"/>
        </w:rPr>
      </w:pPr>
    </w:p>
    <w:p w14:paraId="61A2C4DD" w14:textId="77777777" w:rsidR="00EF62AE" w:rsidRDefault="00EF62AE" w:rsidP="00EF62AE">
      <w:pPr>
        <w:rPr>
          <w:lang w:val="fr-LU"/>
        </w:rPr>
      </w:pPr>
    </w:p>
    <w:p w14:paraId="69AE9EC4" w14:textId="77777777" w:rsidR="00DD20CA" w:rsidRDefault="00DD20CA" w:rsidP="00EF62AE">
      <w:pPr>
        <w:rPr>
          <w:lang w:val="fr-LU"/>
        </w:rPr>
      </w:pPr>
    </w:p>
    <w:p w14:paraId="3C672F92" w14:textId="77777777" w:rsidR="00EF62AE" w:rsidRPr="00DD20CA" w:rsidRDefault="00EF62AE" w:rsidP="00EF62AE">
      <w:pPr>
        <w:rPr>
          <w:rFonts w:ascii="Arial" w:hAnsi="Arial" w:cs="Arial"/>
          <w:b/>
          <w:bCs/>
          <w:lang w:val="fr-LU"/>
        </w:rPr>
      </w:pPr>
      <w:r w:rsidRPr="00DD20CA">
        <w:rPr>
          <w:rFonts w:ascii="Arial" w:hAnsi="Arial" w:cs="Arial"/>
          <w:b/>
          <w:bCs/>
          <w:lang w:val="fr-LU"/>
        </w:rPr>
        <w:lastRenderedPageBreak/>
        <w:t xml:space="preserve">Objectif Nr. 1 : </w:t>
      </w:r>
    </w:p>
    <w:tbl>
      <w:tblPr>
        <w:tblStyle w:val="TableauGrille2-Accentuation5"/>
        <w:tblW w:w="0" w:type="auto"/>
        <w:tblLook w:val="04A0" w:firstRow="1" w:lastRow="0" w:firstColumn="1" w:lastColumn="0" w:noHBand="0" w:noVBand="1"/>
      </w:tblPr>
      <w:tblGrid>
        <w:gridCol w:w="1701"/>
        <w:gridCol w:w="3828"/>
        <w:gridCol w:w="3531"/>
      </w:tblGrid>
      <w:tr w:rsidR="00EF62AE" w:rsidRPr="00DD20CA" w14:paraId="3836E7CC"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D98D359" w14:textId="77777777" w:rsidR="00EF62AE" w:rsidRPr="00DD20CA" w:rsidRDefault="00EF62AE" w:rsidP="004F4E42">
            <w:pPr>
              <w:rPr>
                <w:rFonts w:ascii="Arial" w:hAnsi="Arial" w:cs="Arial"/>
                <w:lang w:val="fr-LU"/>
              </w:rPr>
            </w:pPr>
          </w:p>
        </w:tc>
        <w:tc>
          <w:tcPr>
            <w:tcW w:w="3828" w:type="dxa"/>
          </w:tcPr>
          <w:p w14:paraId="4AF0D8F8" w14:textId="77777777" w:rsidR="00EF62AE" w:rsidRPr="00DD20CA" w:rsidRDefault="00EF62AE" w:rsidP="004F4E42">
            <w:pPr>
              <w:cnfStyle w:val="100000000000" w:firstRow="1" w:lastRow="0" w:firstColumn="0" w:lastColumn="0" w:oddVBand="0" w:evenVBand="0" w:oddHBand="0" w:evenHBand="0" w:firstRowFirstColumn="0" w:firstRowLastColumn="0" w:lastRowFirstColumn="0" w:lastRowLastColumn="0"/>
              <w:rPr>
                <w:rFonts w:ascii="Arial" w:hAnsi="Arial" w:cs="Arial"/>
                <w:lang w:val="fr-LU"/>
              </w:rPr>
            </w:pPr>
            <w:r w:rsidRPr="00DD20CA">
              <w:rPr>
                <w:rFonts w:ascii="Arial" w:hAnsi="Arial" w:cs="Arial"/>
                <w:lang w:val="fr-LU"/>
              </w:rPr>
              <w:t xml:space="preserve">Si j’atteins cet objectif </w:t>
            </w:r>
          </w:p>
        </w:tc>
        <w:tc>
          <w:tcPr>
            <w:tcW w:w="3531" w:type="dxa"/>
          </w:tcPr>
          <w:p w14:paraId="14C0818E" w14:textId="77777777" w:rsidR="00EF62AE" w:rsidRPr="00DD20CA" w:rsidRDefault="00EF62AE" w:rsidP="004F4E42">
            <w:pPr>
              <w:cnfStyle w:val="100000000000" w:firstRow="1" w:lastRow="0" w:firstColumn="0" w:lastColumn="0" w:oddVBand="0" w:evenVBand="0" w:oddHBand="0" w:evenHBand="0" w:firstRowFirstColumn="0" w:firstRowLastColumn="0" w:lastRowFirstColumn="0" w:lastRowLastColumn="0"/>
              <w:rPr>
                <w:rFonts w:ascii="Arial" w:hAnsi="Arial" w:cs="Arial"/>
                <w:lang w:val="fr-LU"/>
              </w:rPr>
            </w:pPr>
            <w:r w:rsidRPr="00DD20CA">
              <w:rPr>
                <w:rFonts w:ascii="Arial" w:hAnsi="Arial" w:cs="Arial"/>
                <w:lang w:val="fr-LU"/>
              </w:rPr>
              <w:t xml:space="preserve">Si je n’atteins pas cet objectif </w:t>
            </w:r>
          </w:p>
        </w:tc>
      </w:tr>
      <w:tr w:rsidR="00EF62AE" w:rsidRPr="00DD20CA" w14:paraId="554DED33"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D675454" w14:textId="77777777" w:rsidR="00EF62AE" w:rsidRPr="00DD20CA" w:rsidRDefault="00EF62AE" w:rsidP="004F4E42">
            <w:pPr>
              <w:rPr>
                <w:rFonts w:ascii="Arial" w:hAnsi="Arial" w:cs="Arial"/>
                <w:lang w:val="fr-LU"/>
              </w:rPr>
            </w:pPr>
            <w:r w:rsidRPr="00DD20CA">
              <w:rPr>
                <w:rFonts w:ascii="Arial" w:hAnsi="Arial" w:cs="Arial"/>
                <w:lang w:val="fr-LU"/>
              </w:rPr>
              <w:t xml:space="preserve">Avantages </w:t>
            </w:r>
          </w:p>
        </w:tc>
        <w:tc>
          <w:tcPr>
            <w:tcW w:w="3828" w:type="dxa"/>
          </w:tcPr>
          <w:p w14:paraId="701ADE79" w14:textId="77777777" w:rsidR="00EF62AE" w:rsidRPr="00DD20CA" w:rsidRDefault="00EF62AE"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p w14:paraId="51D5BE7E" w14:textId="77777777" w:rsidR="00EF62AE" w:rsidRPr="00DD20CA" w:rsidRDefault="00EF62AE"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p w14:paraId="0FF9CF67" w14:textId="77777777" w:rsidR="00EF62AE" w:rsidRPr="00DD20CA" w:rsidRDefault="00EF62AE"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p w14:paraId="7D965DE8" w14:textId="77777777" w:rsidR="00EF62AE" w:rsidRPr="00DD20CA" w:rsidRDefault="00EF62AE"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p w14:paraId="0C9D9607" w14:textId="77777777" w:rsidR="00EF62AE" w:rsidRPr="00DD20CA" w:rsidRDefault="00EF62AE"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p w14:paraId="1491510E" w14:textId="77777777" w:rsidR="00EF62AE" w:rsidRPr="00DD20CA" w:rsidRDefault="00EF62AE"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p w14:paraId="25DF36A4" w14:textId="77777777" w:rsidR="00EF62AE" w:rsidRPr="00DD20CA" w:rsidRDefault="00EF62AE"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3531" w:type="dxa"/>
          </w:tcPr>
          <w:p w14:paraId="7F400006" w14:textId="77777777" w:rsidR="00EF62AE" w:rsidRPr="00DD20CA" w:rsidRDefault="00EF62AE" w:rsidP="004F4E42">
            <w:pPr>
              <w:cnfStyle w:val="000000100000" w:firstRow="0" w:lastRow="0" w:firstColumn="0" w:lastColumn="0" w:oddVBand="0" w:evenVBand="0" w:oddHBand="1" w:evenHBand="0" w:firstRowFirstColumn="0" w:firstRowLastColumn="0" w:lastRowFirstColumn="0" w:lastRowLastColumn="0"/>
              <w:rPr>
                <w:rFonts w:ascii="Arial" w:hAnsi="Arial" w:cs="Arial"/>
                <w:color w:val="FF0000"/>
                <w:lang w:val="fr-LU"/>
              </w:rPr>
            </w:pPr>
          </w:p>
        </w:tc>
      </w:tr>
      <w:tr w:rsidR="00EF62AE" w:rsidRPr="00DD20CA" w14:paraId="5A6E0B8A" w14:textId="77777777" w:rsidTr="004F4E42">
        <w:tc>
          <w:tcPr>
            <w:cnfStyle w:val="001000000000" w:firstRow="0" w:lastRow="0" w:firstColumn="1" w:lastColumn="0" w:oddVBand="0" w:evenVBand="0" w:oddHBand="0" w:evenHBand="0" w:firstRowFirstColumn="0" w:firstRowLastColumn="0" w:lastRowFirstColumn="0" w:lastRowLastColumn="0"/>
            <w:tcW w:w="1701" w:type="dxa"/>
          </w:tcPr>
          <w:p w14:paraId="2991A3A8" w14:textId="77777777" w:rsidR="00EF62AE" w:rsidRPr="00DD20CA" w:rsidRDefault="00EF62AE" w:rsidP="004F4E42">
            <w:pPr>
              <w:rPr>
                <w:rFonts w:ascii="Arial" w:hAnsi="Arial" w:cs="Arial"/>
                <w:lang w:val="fr-LU"/>
              </w:rPr>
            </w:pPr>
            <w:r w:rsidRPr="00DD20CA">
              <w:rPr>
                <w:rFonts w:ascii="Arial" w:hAnsi="Arial" w:cs="Arial"/>
                <w:lang w:val="fr-LU"/>
              </w:rPr>
              <w:t>Inconvénients</w:t>
            </w:r>
          </w:p>
        </w:tc>
        <w:tc>
          <w:tcPr>
            <w:tcW w:w="3828" w:type="dxa"/>
          </w:tcPr>
          <w:p w14:paraId="53402D9C" w14:textId="77777777" w:rsidR="00EF62AE" w:rsidRPr="00DD20CA" w:rsidRDefault="00EF62AE"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p w14:paraId="6022A1BF" w14:textId="77777777" w:rsidR="00EF62AE" w:rsidRPr="00DD20CA" w:rsidRDefault="00EF62AE"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p w14:paraId="2BA401B1" w14:textId="77777777" w:rsidR="00EF62AE" w:rsidRPr="00DD20CA" w:rsidRDefault="00EF62AE"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p w14:paraId="4DE1ACF4" w14:textId="77777777" w:rsidR="00EF62AE" w:rsidRPr="00DD20CA" w:rsidRDefault="00EF62AE"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p w14:paraId="65B4FBAF" w14:textId="77777777" w:rsidR="00EF62AE" w:rsidRPr="00DD20CA" w:rsidRDefault="00EF62AE"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p w14:paraId="6B2849C1" w14:textId="77777777" w:rsidR="00EF62AE" w:rsidRPr="00DD20CA" w:rsidRDefault="00EF62AE"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p w14:paraId="03A26182" w14:textId="77777777" w:rsidR="00EF62AE" w:rsidRPr="00DD20CA" w:rsidRDefault="00EF62AE"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3531" w:type="dxa"/>
          </w:tcPr>
          <w:p w14:paraId="07837D64" w14:textId="77777777" w:rsidR="00EF62AE" w:rsidRPr="00DD20CA" w:rsidRDefault="00EF62AE" w:rsidP="004F4E42">
            <w:pPr>
              <w:cnfStyle w:val="000000000000" w:firstRow="0" w:lastRow="0" w:firstColumn="0" w:lastColumn="0" w:oddVBand="0" w:evenVBand="0" w:oddHBand="0" w:evenHBand="0" w:firstRowFirstColumn="0" w:firstRowLastColumn="0" w:lastRowFirstColumn="0" w:lastRowLastColumn="0"/>
              <w:rPr>
                <w:rFonts w:ascii="Arial" w:hAnsi="Arial" w:cs="Arial"/>
                <w:color w:val="FF0000"/>
                <w:lang w:val="fr-LU"/>
              </w:rPr>
            </w:pPr>
          </w:p>
        </w:tc>
      </w:tr>
    </w:tbl>
    <w:p w14:paraId="4ABD9F66" w14:textId="77777777" w:rsidR="00EF62AE" w:rsidRPr="00DD20CA" w:rsidRDefault="00EF62AE" w:rsidP="00EF62AE">
      <w:pPr>
        <w:rPr>
          <w:rFonts w:ascii="Arial" w:hAnsi="Arial" w:cs="Arial"/>
          <w:lang w:val="fr-LU"/>
        </w:rPr>
      </w:pPr>
    </w:p>
    <w:p w14:paraId="3B39897B" w14:textId="77777777" w:rsidR="009C4B33" w:rsidRPr="00DD20CA" w:rsidRDefault="009C4B33" w:rsidP="009C4B33">
      <w:pPr>
        <w:rPr>
          <w:rFonts w:ascii="Arial" w:hAnsi="Arial" w:cs="Arial"/>
          <w:lang w:val="fr-LU"/>
        </w:rPr>
      </w:pPr>
    </w:p>
    <w:p w14:paraId="295BFE8A" w14:textId="77777777" w:rsidR="009C4B33" w:rsidRPr="00DD20CA" w:rsidRDefault="009C4B33" w:rsidP="009C4B33">
      <w:pPr>
        <w:rPr>
          <w:rFonts w:ascii="Arial" w:hAnsi="Arial" w:cs="Arial"/>
          <w:b/>
          <w:bCs/>
          <w:lang w:val="fr-LU"/>
        </w:rPr>
      </w:pPr>
      <w:r w:rsidRPr="00DD20CA">
        <w:rPr>
          <w:rFonts w:ascii="Arial" w:hAnsi="Arial" w:cs="Arial"/>
          <w:b/>
          <w:bCs/>
          <w:lang w:val="fr-LU"/>
        </w:rPr>
        <w:t>Quels atouts vont vous aider à atteindre vos objectifs ?</w:t>
      </w:r>
    </w:p>
    <w:p w14:paraId="4940B937" w14:textId="77777777" w:rsidR="009C4B33" w:rsidRPr="00DD20CA" w:rsidRDefault="009C4B33" w:rsidP="009C4B33">
      <w:pPr>
        <w:spacing w:line="360" w:lineRule="auto"/>
        <w:jc w:val="both"/>
        <w:rPr>
          <w:rFonts w:ascii="Arial" w:hAnsi="Arial" w:cs="Arial"/>
          <w:lang w:val="fr-BE"/>
        </w:rPr>
      </w:pPr>
      <w:r w:rsidRPr="00DD20CA">
        <w:rPr>
          <w:rFonts w:ascii="Arial" w:hAnsi="Arial" w:cs="Arial"/>
          <w:lang w:val="fr-LU"/>
        </w:rPr>
        <w:t xml:space="preserve">Sur les lignes ci-dessous, notez un certain nombre des qualités, atouts, expériences et valeurs qui sont les vôtres et vous permettent de croire que vous pouvez atteindre vos objectifs. Prenez en compte vos succès passés, les obstacles que vous avez surmontés, toutes les qualités que vous possédez … </w:t>
      </w:r>
    </w:p>
    <w:tbl>
      <w:tblPr>
        <w:tblStyle w:val="TableauGrille1Clair"/>
        <w:tblW w:w="0" w:type="auto"/>
        <w:tblLook w:val="04A0" w:firstRow="1" w:lastRow="0" w:firstColumn="1" w:lastColumn="0" w:noHBand="0" w:noVBand="1"/>
      </w:tblPr>
      <w:tblGrid>
        <w:gridCol w:w="9060"/>
      </w:tblGrid>
      <w:tr w:rsidR="009C4B33" w:rsidRPr="00DD20CA" w14:paraId="695D86A9"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530E5EF4" w14:textId="77777777" w:rsidR="009C4B33" w:rsidRPr="00DD20CA" w:rsidRDefault="009C4B33" w:rsidP="004F4E42">
            <w:pPr>
              <w:spacing w:line="360" w:lineRule="auto"/>
              <w:jc w:val="both"/>
              <w:rPr>
                <w:rFonts w:ascii="Arial" w:hAnsi="Arial" w:cs="Arial"/>
                <w:lang w:val="fr-LU"/>
              </w:rPr>
            </w:pPr>
          </w:p>
        </w:tc>
      </w:tr>
      <w:tr w:rsidR="009C4B33" w:rsidRPr="00DD20CA" w14:paraId="68B29CC5"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4404014C" w14:textId="77777777" w:rsidR="009C4B33" w:rsidRPr="00DD20CA" w:rsidRDefault="009C4B33" w:rsidP="004F4E42">
            <w:pPr>
              <w:spacing w:line="360" w:lineRule="auto"/>
              <w:jc w:val="both"/>
              <w:rPr>
                <w:rFonts w:ascii="Arial" w:hAnsi="Arial" w:cs="Arial"/>
                <w:lang w:val="fr-BE"/>
              </w:rPr>
            </w:pPr>
          </w:p>
        </w:tc>
      </w:tr>
      <w:tr w:rsidR="009C4B33" w:rsidRPr="00DD20CA" w14:paraId="3B6A8AC7"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27351B71" w14:textId="77777777" w:rsidR="009C4B33" w:rsidRPr="00DD20CA" w:rsidRDefault="009C4B33" w:rsidP="004F4E42">
            <w:pPr>
              <w:spacing w:line="360" w:lineRule="auto"/>
              <w:jc w:val="both"/>
              <w:rPr>
                <w:rFonts w:ascii="Arial" w:hAnsi="Arial" w:cs="Arial"/>
                <w:lang w:val="fr-BE"/>
              </w:rPr>
            </w:pPr>
          </w:p>
        </w:tc>
      </w:tr>
      <w:tr w:rsidR="009C4B33" w:rsidRPr="00DD20CA" w14:paraId="13A2C007"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015ACE23" w14:textId="77777777" w:rsidR="009C4B33" w:rsidRPr="00DD20CA" w:rsidRDefault="009C4B33" w:rsidP="004F4E42">
            <w:pPr>
              <w:spacing w:line="360" w:lineRule="auto"/>
              <w:jc w:val="both"/>
              <w:rPr>
                <w:rFonts w:ascii="Arial" w:hAnsi="Arial" w:cs="Arial"/>
                <w:lang w:val="fr-BE"/>
              </w:rPr>
            </w:pPr>
          </w:p>
        </w:tc>
      </w:tr>
      <w:tr w:rsidR="009C4B33" w:rsidRPr="00DD20CA" w14:paraId="4C03DDC4"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65AD7F91" w14:textId="77777777" w:rsidR="009C4B33" w:rsidRPr="00DD20CA" w:rsidRDefault="009C4B33" w:rsidP="004F4E42">
            <w:pPr>
              <w:spacing w:line="360" w:lineRule="auto"/>
              <w:jc w:val="both"/>
              <w:rPr>
                <w:rFonts w:ascii="Arial" w:hAnsi="Arial" w:cs="Arial"/>
                <w:lang w:val="fr-BE"/>
              </w:rPr>
            </w:pPr>
          </w:p>
        </w:tc>
      </w:tr>
      <w:tr w:rsidR="009C4B33" w:rsidRPr="00DD20CA" w14:paraId="2A20D0C4"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4B5F8291" w14:textId="77777777" w:rsidR="009C4B33" w:rsidRPr="00DD20CA" w:rsidRDefault="009C4B33" w:rsidP="004F4E42">
            <w:pPr>
              <w:spacing w:line="360" w:lineRule="auto"/>
              <w:jc w:val="both"/>
              <w:rPr>
                <w:rFonts w:ascii="Arial" w:hAnsi="Arial" w:cs="Arial"/>
                <w:lang w:val="fr-BE"/>
              </w:rPr>
            </w:pPr>
          </w:p>
        </w:tc>
      </w:tr>
      <w:tr w:rsidR="009C4B33" w:rsidRPr="00DD20CA" w14:paraId="36CA8F3C"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47F5ABBF" w14:textId="77777777" w:rsidR="009C4B33" w:rsidRPr="00DD20CA" w:rsidRDefault="009C4B33" w:rsidP="004F4E42">
            <w:pPr>
              <w:spacing w:line="360" w:lineRule="auto"/>
              <w:jc w:val="both"/>
              <w:rPr>
                <w:rFonts w:ascii="Arial" w:hAnsi="Arial" w:cs="Arial"/>
                <w:lang w:val="fr-BE"/>
              </w:rPr>
            </w:pPr>
          </w:p>
        </w:tc>
      </w:tr>
      <w:tr w:rsidR="009C4B33" w:rsidRPr="00DD20CA" w14:paraId="718D4188"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13E5CA44" w14:textId="77777777" w:rsidR="009C4B33" w:rsidRPr="00DD20CA" w:rsidRDefault="009C4B33" w:rsidP="004F4E42">
            <w:pPr>
              <w:spacing w:line="360" w:lineRule="auto"/>
              <w:jc w:val="both"/>
              <w:rPr>
                <w:rFonts w:ascii="Arial" w:hAnsi="Arial" w:cs="Arial"/>
                <w:lang w:val="fr-BE"/>
              </w:rPr>
            </w:pPr>
          </w:p>
        </w:tc>
      </w:tr>
      <w:tr w:rsidR="009C4B33" w:rsidRPr="00DD20CA" w14:paraId="57D4F7C5"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5317EC66" w14:textId="77777777" w:rsidR="009C4B33" w:rsidRPr="00DD20CA" w:rsidRDefault="009C4B33" w:rsidP="004F4E42">
            <w:pPr>
              <w:spacing w:line="360" w:lineRule="auto"/>
              <w:jc w:val="both"/>
              <w:rPr>
                <w:rFonts w:ascii="Arial" w:hAnsi="Arial" w:cs="Arial"/>
                <w:lang w:val="fr-BE"/>
              </w:rPr>
            </w:pPr>
          </w:p>
        </w:tc>
      </w:tr>
      <w:tr w:rsidR="009C4B33" w:rsidRPr="00DD20CA" w14:paraId="3DB2F360"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20321DEE" w14:textId="77777777" w:rsidR="009C4B33" w:rsidRPr="00DD20CA" w:rsidRDefault="009C4B33" w:rsidP="004F4E42">
            <w:pPr>
              <w:spacing w:line="360" w:lineRule="auto"/>
              <w:jc w:val="both"/>
              <w:rPr>
                <w:rFonts w:ascii="Arial" w:hAnsi="Arial" w:cs="Arial"/>
                <w:lang w:val="fr-BE"/>
              </w:rPr>
            </w:pPr>
          </w:p>
        </w:tc>
      </w:tr>
      <w:tr w:rsidR="009C4B33" w:rsidRPr="00DD20CA" w14:paraId="5A83B929"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152F8165" w14:textId="77777777" w:rsidR="009C4B33" w:rsidRPr="00DD20CA" w:rsidRDefault="009C4B33" w:rsidP="004F4E42">
            <w:pPr>
              <w:spacing w:line="360" w:lineRule="auto"/>
              <w:jc w:val="both"/>
              <w:rPr>
                <w:rFonts w:ascii="Arial" w:hAnsi="Arial" w:cs="Arial"/>
                <w:lang w:val="fr-BE"/>
              </w:rPr>
            </w:pPr>
          </w:p>
        </w:tc>
      </w:tr>
      <w:tr w:rsidR="009C4B33" w:rsidRPr="00DD20CA" w14:paraId="1C990FE4"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0A633FF3" w14:textId="77777777" w:rsidR="009C4B33" w:rsidRPr="00DD20CA" w:rsidRDefault="009C4B33" w:rsidP="004F4E42">
            <w:pPr>
              <w:spacing w:line="360" w:lineRule="auto"/>
              <w:jc w:val="both"/>
              <w:rPr>
                <w:rFonts w:ascii="Arial" w:hAnsi="Arial" w:cs="Arial"/>
                <w:lang w:val="fr-BE"/>
              </w:rPr>
            </w:pPr>
          </w:p>
        </w:tc>
      </w:tr>
      <w:tr w:rsidR="009C4B33" w:rsidRPr="00DD20CA" w14:paraId="18132F53"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370363AA" w14:textId="77777777" w:rsidR="009C4B33" w:rsidRPr="00DD20CA" w:rsidRDefault="009C4B33" w:rsidP="004F4E42">
            <w:pPr>
              <w:spacing w:line="360" w:lineRule="auto"/>
              <w:jc w:val="both"/>
              <w:rPr>
                <w:rFonts w:ascii="Arial" w:hAnsi="Arial" w:cs="Arial"/>
                <w:lang w:val="fr-BE"/>
              </w:rPr>
            </w:pPr>
          </w:p>
        </w:tc>
      </w:tr>
      <w:tr w:rsidR="009C4B33" w:rsidRPr="00DD20CA" w14:paraId="541583CD"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330B5054" w14:textId="77777777" w:rsidR="009C4B33" w:rsidRPr="00DD20CA" w:rsidRDefault="009C4B33" w:rsidP="004F4E42">
            <w:pPr>
              <w:spacing w:line="360" w:lineRule="auto"/>
              <w:jc w:val="both"/>
              <w:rPr>
                <w:rFonts w:ascii="Arial" w:hAnsi="Arial" w:cs="Arial"/>
                <w:lang w:val="fr-BE"/>
              </w:rPr>
            </w:pPr>
          </w:p>
        </w:tc>
      </w:tr>
    </w:tbl>
    <w:p w14:paraId="3A17EB37" w14:textId="77777777" w:rsidR="00EF62AE" w:rsidRPr="00DD20CA" w:rsidRDefault="00EF62AE" w:rsidP="00764E36">
      <w:pPr>
        <w:tabs>
          <w:tab w:val="left" w:pos="6926"/>
        </w:tabs>
        <w:rPr>
          <w:rFonts w:ascii="Arial" w:hAnsi="Arial" w:cs="Arial"/>
          <w:lang w:val="fr-BE"/>
        </w:rPr>
      </w:pPr>
    </w:p>
    <w:p w14:paraId="2822B12B" w14:textId="77777777" w:rsidR="009C4B33" w:rsidRDefault="009C4B33" w:rsidP="00764E36">
      <w:pPr>
        <w:tabs>
          <w:tab w:val="left" w:pos="6926"/>
        </w:tabs>
        <w:rPr>
          <w:lang w:val="fr-BE"/>
        </w:rPr>
      </w:pPr>
    </w:p>
    <w:p w14:paraId="246DFA84" w14:textId="77777777" w:rsidR="00DD20CA" w:rsidRDefault="00DD20CA" w:rsidP="00764E36">
      <w:pPr>
        <w:tabs>
          <w:tab w:val="left" w:pos="6926"/>
        </w:tabs>
        <w:rPr>
          <w:lang w:val="fr-BE"/>
        </w:rPr>
      </w:pPr>
    </w:p>
    <w:p w14:paraId="71EADDC6" w14:textId="77777777" w:rsidR="001751C5" w:rsidRDefault="001751C5" w:rsidP="00764E36">
      <w:pPr>
        <w:tabs>
          <w:tab w:val="left" w:pos="6926"/>
        </w:tabs>
        <w:rPr>
          <w:lang w:val="fr-BE"/>
        </w:rPr>
      </w:pPr>
    </w:p>
    <w:p w14:paraId="0804329A" w14:textId="77777777" w:rsidR="001751C5" w:rsidRDefault="001751C5" w:rsidP="00764E36">
      <w:pPr>
        <w:tabs>
          <w:tab w:val="left" w:pos="6926"/>
        </w:tabs>
        <w:rPr>
          <w:lang w:val="fr-BE"/>
        </w:rPr>
      </w:pPr>
    </w:p>
    <w:p w14:paraId="7B28D364" w14:textId="77777777" w:rsidR="001751C5" w:rsidRDefault="001751C5" w:rsidP="00764E36">
      <w:pPr>
        <w:tabs>
          <w:tab w:val="left" w:pos="6926"/>
        </w:tabs>
        <w:rPr>
          <w:lang w:val="fr-BE"/>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1751C5" w14:paraId="5E278C74" w14:textId="77777777" w:rsidTr="00652F5D">
        <w:tc>
          <w:tcPr>
            <w:tcW w:w="4531" w:type="dxa"/>
          </w:tcPr>
          <w:p w14:paraId="0E7F051E" w14:textId="1069AC44" w:rsidR="001751C5" w:rsidRPr="002D1F91" w:rsidRDefault="001751C5" w:rsidP="00652F5D">
            <w:pPr>
              <w:rPr>
                <w:rFonts w:ascii="Arial" w:hAnsi="Arial" w:cs="Arial"/>
                <w:b/>
                <w:bCs/>
                <w:color w:val="0070C0"/>
                <w:sz w:val="28"/>
                <w:szCs w:val="28"/>
                <w:lang w:val="fr-LU"/>
              </w:rPr>
            </w:pPr>
            <w:r>
              <w:rPr>
                <w:rFonts w:ascii="Arial" w:hAnsi="Arial" w:cs="Arial"/>
                <w:b/>
                <w:bCs/>
                <w:color w:val="0070C0"/>
                <w:sz w:val="28"/>
                <w:szCs w:val="28"/>
                <w:lang w:val="fr-LU"/>
              </w:rPr>
              <w:t xml:space="preserve">Faites face au changement et aux défis </w:t>
            </w:r>
          </w:p>
          <w:p w14:paraId="39F3FD75" w14:textId="0B64A77D" w:rsidR="001751C5" w:rsidRPr="000E0200" w:rsidRDefault="001751C5" w:rsidP="00652F5D">
            <w:pPr>
              <w:spacing w:line="360" w:lineRule="auto"/>
              <w:jc w:val="both"/>
              <w:rPr>
                <w:lang w:val="fr-LU"/>
              </w:rPr>
            </w:pPr>
            <w:r>
              <w:rPr>
                <w:lang w:val="fr-LU"/>
              </w:rPr>
              <w:t xml:space="preserve">Page </w:t>
            </w:r>
            <w:r>
              <w:rPr>
                <w:lang w:val="fr-LU"/>
              </w:rPr>
              <w:t>104</w:t>
            </w:r>
          </w:p>
        </w:tc>
        <w:tc>
          <w:tcPr>
            <w:tcW w:w="4531" w:type="dxa"/>
          </w:tcPr>
          <w:p w14:paraId="343A01F0" w14:textId="77777777" w:rsidR="001751C5" w:rsidRPr="00DD20CA" w:rsidRDefault="001751C5" w:rsidP="001751C5">
            <w:pPr>
              <w:spacing w:line="360" w:lineRule="auto"/>
              <w:jc w:val="both"/>
              <w:rPr>
                <w:rFonts w:ascii="Arial" w:hAnsi="Arial" w:cs="Arial"/>
                <w:lang w:val="fr-BE"/>
              </w:rPr>
            </w:pPr>
            <w:r w:rsidRPr="00DD20CA">
              <w:rPr>
                <w:rFonts w:ascii="Arial" w:hAnsi="Arial" w:cs="Arial"/>
                <w:lang w:val="fr-BE"/>
              </w:rPr>
              <w:t>Cet exercice vise à améliorer votre capacité d’adaptation en vous aidant à identifier les caractéristiques, les perceptions et les stratégies qui influencent votre réponse au changement. Cela vous permettra de naviguer plus sereinement à travers les transitions et de mieux gérer les défis qui se présentent.</w:t>
            </w:r>
          </w:p>
          <w:p w14:paraId="59CE65E3" w14:textId="77777777" w:rsidR="001751C5" w:rsidRPr="00511609" w:rsidRDefault="001751C5" w:rsidP="00652F5D">
            <w:pPr>
              <w:spacing w:line="360" w:lineRule="auto"/>
              <w:jc w:val="both"/>
              <w:rPr>
                <w:lang w:val="fr-BE"/>
              </w:rPr>
            </w:pPr>
          </w:p>
        </w:tc>
      </w:tr>
    </w:tbl>
    <w:p w14:paraId="5F578C6D" w14:textId="77777777" w:rsidR="001751C5" w:rsidRDefault="001751C5" w:rsidP="00764E36">
      <w:pPr>
        <w:tabs>
          <w:tab w:val="left" w:pos="6926"/>
        </w:tabs>
        <w:rPr>
          <w:lang w:val="fr-BE"/>
        </w:rPr>
      </w:pPr>
    </w:p>
    <w:p w14:paraId="3CD02D97" w14:textId="77777777" w:rsidR="001751C5" w:rsidRDefault="001751C5" w:rsidP="00764E36">
      <w:pPr>
        <w:tabs>
          <w:tab w:val="left" w:pos="6926"/>
        </w:tabs>
        <w:rPr>
          <w:lang w:val="fr-BE"/>
        </w:rPr>
      </w:pPr>
    </w:p>
    <w:p w14:paraId="400C773D" w14:textId="77777777" w:rsidR="001751C5" w:rsidRDefault="001751C5" w:rsidP="00764E36">
      <w:pPr>
        <w:tabs>
          <w:tab w:val="left" w:pos="6926"/>
        </w:tabs>
        <w:rPr>
          <w:lang w:val="fr-BE"/>
        </w:rPr>
      </w:pPr>
    </w:p>
    <w:p w14:paraId="7DFD942D" w14:textId="77777777" w:rsidR="001751C5" w:rsidRDefault="001751C5" w:rsidP="00764E36">
      <w:pPr>
        <w:tabs>
          <w:tab w:val="left" w:pos="6926"/>
        </w:tabs>
        <w:rPr>
          <w:lang w:val="fr-BE"/>
        </w:rPr>
      </w:pPr>
    </w:p>
    <w:p w14:paraId="6BBA2598" w14:textId="77777777" w:rsidR="001751C5" w:rsidRDefault="001751C5" w:rsidP="00764E36">
      <w:pPr>
        <w:tabs>
          <w:tab w:val="left" w:pos="6926"/>
        </w:tabs>
        <w:rPr>
          <w:lang w:val="fr-BE"/>
        </w:rPr>
      </w:pPr>
    </w:p>
    <w:p w14:paraId="614719C6" w14:textId="77777777" w:rsidR="001751C5" w:rsidRDefault="001751C5" w:rsidP="00764E36">
      <w:pPr>
        <w:tabs>
          <w:tab w:val="left" w:pos="6926"/>
        </w:tabs>
        <w:rPr>
          <w:lang w:val="fr-BE"/>
        </w:rPr>
      </w:pPr>
    </w:p>
    <w:p w14:paraId="51AD4631" w14:textId="77777777" w:rsidR="001751C5" w:rsidRDefault="001751C5" w:rsidP="00764E36">
      <w:pPr>
        <w:tabs>
          <w:tab w:val="left" w:pos="6926"/>
        </w:tabs>
        <w:rPr>
          <w:lang w:val="fr-BE"/>
        </w:rPr>
      </w:pPr>
    </w:p>
    <w:p w14:paraId="37C8F045" w14:textId="77777777" w:rsidR="001751C5" w:rsidRDefault="001751C5" w:rsidP="00764E36">
      <w:pPr>
        <w:tabs>
          <w:tab w:val="left" w:pos="6926"/>
        </w:tabs>
        <w:rPr>
          <w:lang w:val="fr-BE"/>
        </w:rPr>
      </w:pPr>
    </w:p>
    <w:p w14:paraId="17AB0D3C" w14:textId="77777777" w:rsidR="001751C5" w:rsidRDefault="001751C5" w:rsidP="00764E36">
      <w:pPr>
        <w:tabs>
          <w:tab w:val="left" w:pos="6926"/>
        </w:tabs>
        <w:rPr>
          <w:lang w:val="fr-BE"/>
        </w:rPr>
      </w:pPr>
    </w:p>
    <w:p w14:paraId="3D01FBA2" w14:textId="77777777" w:rsidR="001751C5" w:rsidRDefault="001751C5" w:rsidP="00764E36">
      <w:pPr>
        <w:tabs>
          <w:tab w:val="left" w:pos="6926"/>
        </w:tabs>
        <w:rPr>
          <w:lang w:val="fr-BE"/>
        </w:rPr>
      </w:pPr>
    </w:p>
    <w:p w14:paraId="1D2700A1" w14:textId="77777777" w:rsidR="001751C5" w:rsidRDefault="001751C5" w:rsidP="00764E36">
      <w:pPr>
        <w:tabs>
          <w:tab w:val="left" w:pos="6926"/>
        </w:tabs>
        <w:rPr>
          <w:lang w:val="fr-BE"/>
        </w:rPr>
      </w:pPr>
    </w:p>
    <w:p w14:paraId="1FC82248" w14:textId="77777777" w:rsidR="001751C5" w:rsidRDefault="001751C5" w:rsidP="00764E36">
      <w:pPr>
        <w:tabs>
          <w:tab w:val="left" w:pos="6926"/>
        </w:tabs>
        <w:rPr>
          <w:lang w:val="fr-BE"/>
        </w:rPr>
      </w:pPr>
    </w:p>
    <w:p w14:paraId="0421A063" w14:textId="77777777" w:rsidR="001751C5" w:rsidRDefault="001751C5" w:rsidP="00764E36">
      <w:pPr>
        <w:tabs>
          <w:tab w:val="left" w:pos="6926"/>
        </w:tabs>
        <w:rPr>
          <w:lang w:val="fr-BE"/>
        </w:rPr>
      </w:pPr>
    </w:p>
    <w:p w14:paraId="7C7F5FC5" w14:textId="77777777" w:rsidR="001751C5" w:rsidRDefault="001751C5" w:rsidP="00764E36">
      <w:pPr>
        <w:tabs>
          <w:tab w:val="left" w:pos="6926"/>
        </w:tabs>
        <w:rPr>
          <w:lang w:val="fr-BE"/>
        </w:rPr>
      </w:pPr>
    </w:p>
    <w:p w14:paraId="73C43C35" w14:textId="77777777" w:rsidR="001751C5" w:rsidRDefault="001751C5" w:rsidP="00764E36">
      <w:pPr>
        <w:tabs>
          <w:tab w:val="left" w:pos="6926"/>
        </w:tabs>
        <w:rPr>
          <w:lang w:val="fr-BE"/>
        </w:rPr>
      </w:pPr>
    </w:p>
    <w:p w14:paraId="14863E5C" w14:textId="77777777" w:rsidR="001751C5" w:rsidRDefault="001751C5" w:rsidP="00764E36">
      <w:pPr>
        <w:tabs>
          <w:tab w:val="left" w:pos="6926"/>
        </w:tabs>
        <w:rPr>
          <w:lang w:val="fr-BE"/>
        </w:rPr>
      </w:pPr>
    </w:p>
    <w:p w14:paraId="5C40B049" w14:textId="77777777" w:rsidR="001751C5" w:rsidRDefault="001751C5" w:rsidP="00764E36">
      <w:pPr>
        <w:tabs>
          <w:tab w:val="left" w:pos="6926"/>
        </w:tabs>
        <w:rPr>
          <w:lang w:val="fr-BE"/>
        </w:rPr>
      </w:pPr>
    </w:p>
    <w:p w14:paraId="0049357D" w14:textId="77777777" w:rsidR="001751C5" w:rsidRDefault="001751C5" w:rsidP="00764E36">
      <w:pPr>
        <w:tabs>
          <w:tab w:val="left" w:pos="6926"/>
        </w:tabs>
        <w:rPr>
          <w:lang w:val="fr-BE"/>
        </w:rPr>
      </w:pPr>
    </w:p>
    <w:p w14:paraId="6F5E7696" w14:textId="77777777" w:rsidR="001751C5" w:rsidRDefault="001751C5" w:rsidP="00764E36">
      <w:pPr>
        <w:tabs>
          <w:tab w:val="left" w:pos="6926"/>
        </w:tabs>
        <w:rPr>
          <w:lang w:val="fr-BE"/>
        </w:rPr>
      </w:pPr>
    </w:p>
    <w:p w14:paraId="70C29D2A" w14:textId="77777777" w:rsidR="001751C5" w:rsidRDefault="001751C5" w:rsidP="00764E36">
      <w:pPr>
        <w:tabs>
          <w:tab w:val="left" w:pos="6926"/>
        </w:tabs>
        <w:rPr>
          <w:lang w:val="fr-BE"/>
        </w:rPr>
      </w:pPr>
    </w:p>
    <w:p w14:paraId="00EE1EA3" w14:textId="77777777" w:rsidR="001751C5" w:rsidRDefault="001751C5" w:rsidP="00764E36">
      <w:pPr>
        <w:tabs>
          <w:tab w:val="left" w:pos="6926"/>
        </w:tabs>
        <w:rPr>
          <w:lang w:val="fr-BE"/>
        </w:rPr>
      </w:pPr>
    </w:p>
    <w:p w14:paraId="0F1AF437" w14:textId="6B0DA615" w:rsidR="004251AD" w:rsidRDefault="004251AD" w:rsidP="004251AD">
      <w:pPr>
        <w:rPr>
          <w:b/>
          <w:bCs/>
          <w:color w:val="0070C0"/>
          <w:sz w:val="28"/>
          <w:szCs w:val="28"/>
          <w:lang w:val="fr-LU"/>
        </w:rPr>
      </w:pPr>
      <w:r>
        <w:rPr>
          <w:b/>
          <w:bCs/>
          <w:color w:val="0070C0"/>
          <w:sz w:val="28"/>
          <w:szCs w:val="28"/>
          <w:lang w:val="fr-LU"/>
        </w:rPr>
        <w:lastRenderedPageBreak/>
        <w:t>F</w:t>
      </w:r>
      <w:r w:rsidRPr="004C1EAD">
        <w:rPr>
          <w:b/>
          <w:bCs/>
          <w:color w:val="0070C0"/>
          <w:sz w:val="28"/>
          <w:szCs w:val="28"/>
          <w:lang w:val="fr-LU"/>
        </w:rPr>
        <w:t xml:space="preserve">aites face au changement et aux défis </w:t>
      </w:r>
    </w:p>
    <w:p w14:paraId="32CB22DF" w14:textId="77777777" w:rsidR="00C41688" w:rsidRPr="00DD20CA" w:rsidRDefault="00C41688" w:rsidP="00DD20CA">
      <w:pPr>
        <w:spacing w:line="360" w:lineRule="auto"/>
        <w:jc w:val="both"/>
        <w:rPr>
          <w:rFonts w:ascii="Arial" w:hAnsi="Arial" w:cs="Arial"/>
          <w:lang w:val="fr-BE"/>
        </w:rPr>
      </w:pPr>
      <w:r w:rsidRPr="00DD20CA">
        <w:rPr>
          <w:rFonts w:ascii="Arial" w:hAnsi="Arial" w:cs="Arial"/>
          <w:lang w:val="fr-BE"/>
        </w:rPr>
        <w:t>Le changement est une constante de la vie, et l’adaptation est une compétence essentielle pour naviguer à travers les événements imprévus ou difficiles. Lorsqu’un changement survient, il peut être utile de comprendre les différentes étapes du processus d’adaptation, ainsi que les caractéristiques qui facilitent ce processus (Ouellet-Plamondon et al., 2019). Cette compréhension permet de mieux gérer les défis et d’aborder les transitions de manière proactive.</w:t>
      </w:r>
    </w:p>
    <w:p w14:paraId="3605A1C6" w14:textId="77777777" w:rsidR="00C41688" w:rsidRPr="00DD20CA" w:rsidRDefault="00C41688" w:rsidP="00DD20CA">
      <w:pPr>
        <w:spacing w:line="360" w:lineRule="auto"/>
        <w:jc w:val="both"/>
        <w:rPr>
          <w:rFonts w:ascii="Arial" w:hAnsi="Arial" w:cs="Arial"/>
        </w:rPr>
      </w:pPr>
      <w:r w:rsidRPr="00DD20CA">
        <w:rPr>
          <w:rFonts w:ascii="Arial" w:hAnsi="Arial" w:cs="Arial"/>
        </w:rPr>
        <w:t xml:space="preserve">Instructions pour </w:t>
      </w:r>
      <w:proofErr w:type="spellStart"/>
      <w:r w:rsidRPr="00DD20CA">
        <w:rPr>
          <w:rFonts w:ascii="Arial" w:hAnsi="Arial" w:cs="Arial"/>
        </w:rPr>
        <w:t>l’exercice</w:t>
      </w:r>
      <w:proofErr w:type="spellEnd"/>
    </w:p>
    <w:p w14:paraId="111BFDD4" w14:textId="77777777" w:rsidR="00C41688" w:rsidRPr="00DD20CA" w:rsidRDefault="00C41688" w:rsidP="00DD20CA">
      <w:pPr>
        <w:numPr>
          <w:ilvl w:val="0"/>
          <w:numId w:val="88"/>
        </w:numPr>
        <w:spacing w:line="360" w:lineRule="auto"/>
        <w:rPr>
          <w:rFonts w:ascii="Arial" w:hAnsi="Arial" w:cs="Arial"/>
          <w:lang w:val="fr-BE"/>
        </w:rPr>
      </w:pPr>
      <w:r w:rsidRPr="00DD20CA">
        <w:rPr>
          <w:rFonts w:ascii="Arial" w:hAnsi="Arial" w:cs="Arial"/>
          <w:lang w:val="fr-BE"/>
        </w:rPr>
        <w:t>Identifiez les caractéristiques contextuelles et personnelles :</w:t>
      </w:r>
      <w:r w:rsidRPr="00DD20CA">
        <w:rPr>
          <w:rFonts w:ascii="Arial" w:hAnsi="Arial" w:cs="Arial"/>
          <w:lang w:val="fr-BE"/>
        </w:rPr>
        <w:br/>
        <w:t xml:space="preserve">Prenez le temps de réfléchir à votre propre situation et aux ressources disponibles. </w:t>
      </w:r>
      <w:proofErr w:type="spellStart"/>
      <w:r w:rsidRPr="00DD20CA">
        <w:rPr>
          <w:rFonts w:ascii="Arial" w:hAnsi="Arial" w:cs="Arial"/>
          <w:lang w:val="fr-BE"/>
        </w:rPr>
        <w:t>Posez-vous</w:t>
      </w:r>
      <w:proofErr w:type="spellEnd"/>
      <w:r w:rsidRPr="00DD20CA">
        <w:rPr>
          <w:rFonts w:ascii="Arial" w:hAnsi="Arial" w:cs="Arial"/>
          <w:lang w:val="fr-BE"/>
        </w:rPr>
        <w:t xml:space="preserve"> des questions sur votre degré de contrôle sur les circonstances et les ressources dont vous disposez.</w:t>
      </w:r>
    </w:p>
    <w:p w14:paraId="79E559C5" w14:textId="77777777" w:rsidR="00C41688" w:rsidRPr="00DD20CA" w:rsidRDefault="00C41688" w:rsidP="00DD20CA">
      <w:pPr>
        <w:numPr>
          <w:ilvl w:val="0"/>
          <w:numId w:val="88"/>
        </w:numPr>
        <w:spacing w:line="360" w:lineRule="auto"/>
        <w:rPr>
          <w:rFonts w:ascii="Arial" w:hAnsi="Arial" w:cs="Arial"/>
        </w:rPr>
      </w:pPr>
      <w:r w:rsidRPr="00DD20CA">
        <w:rPr>
          <w:rFonts w:ascii="Arial" w:hAnsi="Arial" w:cs="Arial"/>
          <w:lang w:val="fr-BE"/>
        </w:rPr>
        <w:t>Examinez votre perception de l’événement :</w:t>
      </w:r>
      <w:r w:rsidRPr="00DD20CA">
        <w:rPr>
          <w:rFonts w:ascii="Arial" w:hAnsi="Arial" w:cs="Arial"/>
          <w:lang w:val="fr-BE"/>
        </w:rPr>
        <w:br/>
        <w:t xml:space="preserve">Notez comment vous interprétez les changements ou défis auxquels vous êtes confronté. </w:t>
      </w:r>
      <w:proofErr w:type="spellStart"/>
      <w:r w:rsidRPr="00DD20CA">
        <w:rPr>
          <w:rFonts w:ascii="Arial" w:hAnsi="Arial" w:cs="Arial"/>
        </w:rPr>
        <w:t>Essayez</w:t>
      </w:r>
      <w:proofErr w:type="spellEnd"/>
      <w:r w:rsidRPr="00DD20CA">
        <w:rPr>
          <w:rFonts w:ascii="Arial" w:hAnsi="Arial" w:cs="Arial"/>
        </w:rPr>
        <w:t xml:space="preserve"> de </w:t>
      </w:r>
      <w:proofErr w:type="spellStart"/>
      <w:r w:rsidRPr="00DD20CA">
        <w:rPr>
          <w:rFonts w:ascii="Arial" w:hAnsi="Arial" w:cs="Arial"/>
        </w:rPr>
        <w:t>considérer</w:t>
      </w:r>
      <w:proofErr w:type="spellEnd"/>
      <w:r w:rsidRPr="00DD20CA">
        <w:rPr>
          <w:rFonts w:ascii="Arial" w:hAnsi="Arial" w:cs="Arial"/>
        </w:rPr>
        <w:t xml:space="preserve"> la situation sous </w:t>
      </w:r>
      <w:proofErr w:type="spellStart"/>
      <w:r w:rsidRPr="00DD20CA">
        <w:rPr>
          <w:rFonts w:ascii="Arial" w:hAnsi="Arial" w:cs="Arial"/>
        </w:rPr>
        <w:t>différents</w:t>
      </w:r>
      <w:proofErr w:type="spellEnd"/>
      <w:r w:rsidRPr="00DD20CA">
        <w:rPr>
          <w:rFonts w:ascii="Arial" w:hAnsi="Arial" w:cs="Arial"/>
        </w:rPr>
        <w:t xml:space="preserve"> angles.</w:t>
      </w:r>
    </w:p>
    <w:p w14:paraId="6EB1DDC3" w14:textId="77777777" w:rsidR="00C41688" w:rsidRPr="00DD20CA" w:rsidRDefault="00C41688" w:rsidP="00DD20CA">
      <w:pPr>
        <w:numPr>
          <w:ilvl w:val="0"/>
          <w:numId w:val="88"/>
        </w:numPr>
        <w:spacing w:line="360" w:lineRule="auto"/>
        <w:rPr>
          <w:rFonts w:ascii="Arial" w:hAnsi="Arial" w:cs="Arial"/>
          <w:lang w:val="fr-BE"/>
        </w:rPr>
      </w:pPr>
      <w:r w:rsidRPr="00DD20CA">
        <w:rPr>
          <w:rFonts w:ascii="Arial" w:hAnsi="Arial" w:cs="Arial"/>
          <w:lang w:val="fr-BE"/>
        </w:rPr>
        <w:t>Réfléchissez à votre réaction au changement :</w:t>
      </w:r>
      <w:r w:rsidRPr="00DD20CA">
        <w:rPr>
          <w:rFonts w:ascii="Arial" w:hAnsi="Arial" w:cs="Arial"/>
          <w:lang w:val="fr-BE"/>
        </w:rPr>
        <w:br/>
        <w:t>Pensez aux stratégies que vous utilisez pour faire face au changement. Sont-elles centrées sur l’action, les émotions, ou les deux ?</w:t>
      </w:r>
    </w:p>
    <w:p w14:paraId="38958424" w14:textId="77777777" w:rsidR="00C41688" w:rsidRPr="00DD20CA" w:rsidRDefault="00C41688" w:rsidP="00DD20CA">
      <w:pPr>
        <w:numPr>
          <w:ilvl w:val="0"/>
          <w:numId w:val="88"/>
        </w:numPr>
        <w:spacing w:line="360" w:lineRule="auto"/>
        <w:rPr>
          <w:rFonts w:ascii="Arial" w:hAnsi="Arial" w:cs="Arial"/>
          <w:lang w:val="fr-BE"/>
        </w:rPr>
      </w:pPr>
      <w:r w:rsidRPr="00DD20CA">
        <w:rPr>
          <w:rFonts w:ascii="Arial" w:hAnsi="Arial" w:cs="Arial"/>
          <w:lang w:val="fr-BE"/>
        </w:rPr>
        <w:t>Pratiquez la pleine conscience :</w:t>
      </w:r>
      <w:r w:rsidRPr="00DD20CA">
        <w:rPr>
          <w:rFonts w:ascii="Arial" w:hAnsi="Arial" w:cs="Arial"/>
          <w:lang w:val="fr-BE"/>
        </w:rPr>
        <w:br/>
        <w:t>Adoptez des exercices de pleine conscience pour vous aider à rester présent, à développer votre tolérance à l’incertitude et à réduire le stress lié aux changements.</w:t>
      </w:r>
    </w:p>
    <w:p w14:paraId="5AFB2E1F" w14:textId="77777777" w:rsidR="00C41688" w:rsidRPr="00DD20CA" w:rsidRDefault="00C41688" w:rsidP="00DD20CA">
      <w:pPr>
        <w:spacing w:line="360" w:lineRule="auto"/>
        <w:jc w:val="both"/>
        <w:rPr>
          <w:rFonts w:ascii="Arial" w:hAnsi="Arial" w:cs="Arial"/>
          <w:b/>
          <w:bCs/>
          <w:lang w:val="fr-BE"/>
        </w:rPr>
      </w:pPr>
      <w:r w:rsidRPr="00DD20CA">
        <w:rPr>
          <w:rFonts w:ascii="Arial" w:hAnsi="Arial" w:cs="Arial"/>
          <w:b/>
          <w:bCs/>
          <w:lang w:val="fr-BE"/>
        </w:rPr>
        <w:t>Objectif de l’exercice</w:t>
      </w:r>
    </w:p>
    <w:p w14:paraId="71253B51" w14:textId="77777777" w:rsidR="00C41688" w:rsidRPr="00DD20CA" w:rsidRDefault="00C41688" w:rsidP="00DD20CA">
      <w:pPr>
        <w:spacing w:line="360" w:lineRule="auto"/>
        <w:jc w:val="both"/>
        <w:rPr>
          <w:rFonts w:ascii="Arial" w:hAnsi="Arial" w:cs="Arial"/>
          <w:lang w:val="fr-BE"/>
        </w:rPr>
      </w:pPr>
      <w:r w:rsidRPr="00DD20CA">
        <w:rPr>
          <w:rFonts w:ascii="Arial" w:hAnsi="Arial" w:cs="Arial"/>
          <w:lang w:val="fr-BE"/>
        </w:rPr>
        <w:t>Cet exercice vise à améliorer votre capacité d’adaptation en vous aidant à identifier les caractéristiques, les perceptions et les stratégies qui influencent votre réponse au changement. Cela vous permettra de naviguer plus sereinement à travers les transitions et de mieux gérer les défis qui se présentent.</w:t>
      </w:r>
    </w:p>
    <w:p w14:paraId="1E27E352" w14:textId="77777777" w:rsidR="00DD20CA" w:rsidRPr="00DD20CA" w:rsidRDefault="00DD20CA" w:rsidP="00DD20CA">
      <w:pPr>
        <w:spacing w:line="360" w:lineRule="auto"/>
        <w:jc w:val="both"/>
        <w:rPr>
          <w:rFonts w:ascii="Arial" w:hAnsi="Arial" w:cs="Arial"/>
          <w:lang w:val="fr-BE"/>
        </w:rPr>
      </w:pPr>
    </w:p>
    <w:p w14:paraId="1089F610" w14:textId="77777777" w:rsidR="00C41688" w:rsidRDefault="00C41688" w:rsidP="004251AD">
      <w:pPr>
        <w:rPr>
          <w:b/>
          <w:bCs/>
          <w:color w:val="0070C0"/>
          <w:sz w:val="28"/>
          <w:szCs w:val="28"/>
          <w:lang w:val="fr-BE"/>
        </w:rPr>
      </w:pPr>
    </w:p>
    <w:p w14:paraId="67E425BC" w14:textId="77777777" w:rsidR="00DD20CA" w:rsidRDefault="00DD20CA" w:rsidP="004251AD">
      <w:pPr>
        <w:rPr>
          <w:b/>
          <w:bCs/>
          <w:color w:val="0070C0"/>
          <w:sz w:val="28"/>
          <w:szCs w:val="28"/>
          <w:lang w:val="fr-BE"/>
        </w:rPr>
      </w:pPr>
    </w:p>
    <w:p w14:paraId="2CFEA380" w14:textId="77777777" w:rsidR="00DD20CA" w:rsidRDefault="00DD20CA" w:rsidP="004251AD">
      <w:pPr>
        <w:rPr>
          <w:b/>
          <w:bCs/>
          <w:color w:val="0070C0"/>
          <w:sz w:val="28"/>
          <w:szCs w:val="28"/>
          <w:lang w:val="fr-BE"/>
        </w:rPr>
      </w:pPr>
    </w:p>
    <w:p w14:paraId="22F303A8" w14:textId="77777777" w:rsidR="00DD20CA" w:rsidRDefault="00DD20CA" w:rsidP="004251AD">
      <w:pPr>
        <w:rPr>
          <w:b/>
          <w:bCs/>
          <w:color w:val="0070C0"/>
          <w:sz w:val="28"/>
          <w:szCs w:val="28"/>
          <w:lang w:val="fr-BE"/>
        </w:rPr>
      </w:pPr>
    </w:p>
    <w:p w14:paraId="2E57E5B4" w14:textId="77777777" w:rsidR="00DD20CA" w:rsidRPr="00F23802" w:rsidRDefault="00DD20CA" w:rsidP="004251AD">
      <w:pPr>
        <w:rPr>
          <w:b/>
          <w:bCs/>
          <w:color w:val="0070C0"/>
          <w:sz w:val="28"/>
          <w:szCs w:val="28"/>
          <w:lang w:val="fr-BE"/>
        </w:rPr>
      </w:pPr>
    </w:p>
    <w:tbl>
      <w:tblPr>
        <w:tblStyle w:val="Grilledutableau"/>
        <w:tblW w:w="10348"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0348"/>
      </w:tblGrid>
      <w:tr w:rsidR="004251AD" w:rsidRPr="00DD20CA" w14:paraId="7A0F66F6" w14:textId="77777777" w:rsidTr="004F4E42">
        <w:tc>
          <w:tcPr>
            <w:tcW w:w="10348" w:type="dxa"/>
            <w:shd w:val="clear" w:color="auto" w:fill="FBE4D5" w:themeFill="accent2" w:themeFillTint="33"/>
          </w:tcPr>
          <w:p w14:paraId="1817AE43" w14:textId="7DBACABE" w:rsidR="004251AD" w:rsidRPr="00DD20CA" w:rsidRDefault="004251AD" w:rsidP="004F4E42">
            <w:pPr>
              <w:rPr>
                <w:rFonts w:ascii="Arial" w:hAnsi="Arial" w:cs="Arial"/>
                <w:lang w:val="fr-LU"/>
              </w:rPr>
            </w:pPr>
            <w:r w:rsidRPr="00DD20CA">
              <w:rPr>
                <w:rFonts w:ascii="Arial" w:hAnsi="Arial" w:cs="Arial"/>
                <w:lang w:val="fr-LU"/>
              </w:rPr>
              <w:t xml:space="preserve">Il existe 5 étapes du processus d’adaptation, car qui dit « changement », dit « adaptation ». </w:t>
            </w:r>
          </w:p>
          <w:p w14:paraId="5F84F05E" w14:textId="77777777" w:rsidR="004251AD" w:rsidRPr="00DD20CA" w:rsidRDefault="004251AD" w:rsidP="004F4E42">
            <w:pPr>
              <w:rPr>
                <w:rFonts w:ascii="Arial" w:hAnsi="Arial" w:cs="Arial"/>
                <w:lang w:val="fr-LU"/>
              </w:rPr>
            </w:pPr>
          </w:p>
          <w:p w14:paraId="0A06308D" w14:textId="77777777" w:rsidR="004251AD" w:rsidRPr="00DD20CA" w:rsidRDefault="004251AD" w:rsidP="004F4E42">
            <w:pPr>
              <w:rPr>
                <w:rFonts w:ascii="Arial" w:hAnsi="Arial" w:cs="Arial"/>
                <w:lang w:val="fr-LU"/>
              </w:rPr>
            </w:pPr>
            <w:r w:rsidRPr="00DD20CA">
              <w:rPr>
                <w:rFonts w:ascii="Arial" w:hAnsi="Arial" w:cs="Arial"/>
                <w:lang w:val="fr-LU"/>
              </w:rPr>
              <w:t>Voici un schéma simplifié qui explique ces 5 étapes (Ouellet-Plamondon et al., 2019)</w:t>
            </w:r>
          </w:p>
          <w:p w14:paraId="2A814201" w14:textId="77777777" w:rsidR="004251AD" w:rsidRPr="00DD20CA" w:rsidRDefault="004251AD" w:rsidP="004F4E42">
            <w:pPr>
              <w:rPr>
                <w:rFonts w:ascii="Arial" w:hAnsi="Arial" w:cs="Arial"/>
                <w:lang w:val="fr-LU"/>
              </w:rPr>
            </w:pPr>
          </w:p>
          <w:p w14:paraId="3BCDDD5B" w14:textId="77777777" w:rsidR="004251AD" w:rsidRPr="00DD20CA" w:rsidRDefault="004251AD" w:rsidP="004F4E42">
            <w:pPr>
              <w:rPr>
                <w:rFonts w:ascii="Arial" w:hAnsi="Arial" w:cs="Arial"/>
                <w:lang w:val="fr-LU"/>
              </w:rPr>
            </w:pPr>
            <w:r w:rsidRPr="00DD20CA">
              <w:rPr>
                <w:rFonts w:ascii="Arial" w:hAnsi="Arial" w:cs="Arial"/>
                <w:noProof/>
                <w:lang w:val="fr-LU"/>
              </w:rPr>
              <w:drawing>
                <wp:inline distT="0" distB="0" distL="0" distR="0" wp14:anchorId="3BEDDD09" wp14:editId="2F456AE0">
                  <wp:extent cx="6350000" cy="5283200"/>
                  <wp:effectExtent l="0" t="0" r="0" b="12700"/>
                  <wp:docPr id="1999247731" name="Diagramme 19992477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3B1C05A" w14:textId="77777777" w:rsidR="004251AD" w:rsidRPr="00DD20CA" w:rsidRDefault="004251AD" w:rsidP="004F4E42">
            <w:pPr>
              <w:rPr>
                <w:rFonts w:ascii="Arial" w:hAnsi="Arial" w:cs="Arial"/>
                <w:lang w:val="fr-LU"/>
              </w:rPr>
            </w:pPr>
          </w:p>
          <w:p w14:paraId="352D23CC" w14:textId="77777777" w:rsidR="004251AD" w:rsidRPr="00DD20CA" w:rsidRDefault="004251AD" w:rsidP="004F4E42">
            <w:pPr>
              <w:jc w:val="both"/>
              <w:rPr>
                <w:rFonts w:ascii="Arial" w:hAnsi="Arial" w:cs="Arial"/>
                <w:lang w:val="fr-LU"/>
              </w:rPr>
            </w:pPr>
            <w:r w:rsidRPr="00DD20CA">
              <w:rPr>
                <w:rFonts w:ascii="Arial" w:hAnsi="Arial" w:cs="Arial"/>
                <w:lang w:val="fr-LU"/>
              </w:rPr>
              <w:t xml:space="preserve">Il existe cependant des caractéristiques qui facilitent l’adaptation d’une personne à un changement. </w:t>
            </w:r>
          </w:p>
          <w:p w14:paraId="1FC3208E" w14:textId="77777777" w:rsidR="004251AD" w:rsidRPr="00DD20CA" w:rsidRDefault="004251AD" w:rsidP="004F4E42">
            <w:pPr>
              <w:jc w:val="both"/>
              <w:rPr>
                <w:rFonts w:ascii="Arial" w:hAnsi="Arial" w:cs="Arial"/>
                <w:lang w:val="fr-LU"/>
              </w:rPr>
            </w:pPr>
            <w:r w:rsidRPr="00DD20CA">
              <w:rPr>
                <w:rFonts w:ascii="Arial" w:hAnsi="Arial" w:cs="Arial"/>
                <w:lang w:val="fr-LU"/>
              </w:rPr>
              <w:t xml:space="preserve">Ces caractéristiques ont déjà été invoquées pour la plupart dans la présente </w:t>
            </w:r>
            <w:proofErr w:type="spellStart"/>
            <w:r w:rsidRPr="00DD20CA">
              <w:rPr>
                <w:rFonts w:ascii="Arial" w:hAnsi="Arial" w:cs="Arial"/>
                <w:lang w:val="fr-LU"/>
              </w:rPr>
              <w:t>toolbox</w:t>
            </w:r>
            <w:proofErr w:type="spellEnd"/>
            <w:r w:rsidRPr="00DD20CA">
              <w:rPr>
                <w:rFonts w:ascii="Arial" w:hAnsi="Arial" w:cs="Arial"/>
                <w:lang w:val="fr-LU"/>
              </w:rPr>
              <w:t xml:space="preserve"> : </w:t>
            </w:r>
          </w:p>
          <w:p w14:paraId="1BC49A17" w14:textId="77777777" w:rsidR="004251AD" w:rsidRPr="00DD20CA" w:rsidRDefault="004251AD" w:rsidP="00EE0AC5">
            <w:pPr>
              <w:pStyle w:val="Paragraphedeliste"/>
              <w:numPr>
                <w:ilvl w:val="0"/>
                <w:numId w:val="14"/>
              </w:numPr>
              <w:jc w:val="both"/>
              <w:rPr>
                <w:rFonts w:ascii="Arial" w:hAnsi="Arial" w:cs="Arial"/>
                <w:lang w:val="fr-LU"/>
              </w:rPr>
            </w:pPr>
            <w:r w:rsidRPr="00DD20CA">
              <w:rPr>
                <w:rFonts w:ascii="Arial" w:hAnsi="Arial" w:cs="Arial"/>
                <w:lang w:val="fr-LU"/>
              </w:rPr>
              <w:t xml:space="preserve">Caractéristiques liées au contexte : Un certain degré de contrôle sur la situation permettra une adaptation plus fluide. Il peut s’agir d’avoir une flexibilité dans son horaire, de diminuer ses exigences sou encore de déléguer ses missions. Les ressources disponibles influencent également le processus d’adaptation, offrant plus ou moins d’appuis pour traverser une situation. </w:t>
            </w:r>
          </w:p>
          <w:p w14:paraId="6058282A" w14:textId="77777777" w:rsidR="004251AD" w:rsidRPr="00DD20CA" w:rsidRDefault="004251AD" w:rsidP="00EE0AC5">
            <w:pPr>
              <w:pStyle w:val="Paragraphedeliste"/>
              <w:numPr>
                <w:ilvl w:val="0"/>
                <w:numId w:val="14"/>
              </w:numPr>
              <w:jc w:val="both"/>
              <w:rPr>
                <w:rFonts w:ascii="Arial" w:hAnsi="Arial" w:cs="Arial"/>
                <w:lang w:val="fr-LU"/>
              </w:rPr>
            </w:pPr>
            <w:r w:rsidRPr="00DD20CA">
              <w:rPr>
                <w:rFonts w:ascii="Arial" w:hAnsi="Arial" w:cs="Arial"/>
                <w:lang w:val="fr-LU"/>
              </w:rPr>
              <w:t xml:space="preserve">Caractéristiques liées à la personne : La résilience, cette capacité à rebondir face à un évènement stressant, à continuer à se développer et à se projeter dans des projets d’avenir malgré les évènements de la vie. </w:t>
            </w:r>
          </w:p>
          <w:p w14:paraId="3109BBDC" w14:textId="77777777" w:rsidR="004251AD" w:rsidRPr="00DD20CA" w:rsidRDefault="004251AD" w:rsidP="00EE0AC5">
            <w:pPr>
              <w:pStyle w:val="Paragraphedeliste"/>
              <w:numPr>
                <w:ilvl w:val="0"/>
                <w:numId w:val="14"/>
              </w:numPr>
              <w:jc w:val="both"/>
              <w:rPr>
                <w:rFonts w:ascii="Arial" w:hAnsi="Arial" w:cs="Arial"/>
                <w:lang w:val="fr-LU"/>
              </w:rPr>
            </w:pPr>
            <w:r w:rsidRPr="00DD20CA">
              <w:rPr>
                <w:rFonts w:ascii="Arial" w:hAnsi="Arial" w:cs="Arial"/>
                <w:lang w:val="fr-LU"/>
              </w:rPr>
              <w:t xml:space="preserve">La perception de l’évènement : Il importe de se questionner sur notre propre interprétation du changement : Exemple, la perte d’un emploi qui est vécu comme un échec entraînera des conséquences différentes que si elle est perçue comme une conséquence à un contexte économique. </w:t>
            </w:r>
          </w:p>
          <w:p w14:paraId="5D78B046" w14:textId="77777777" w:rsidR="004251AD" w:rsidRPr="00DD20CA" w:rsidRDefault="004251AD" w:rsidP="00EE0AC5">
            <w:pPr>
              <w:pStyle w:val="Paragraphedeliste"/>
              <w:numPr>
                <w:ilvl w:val="0"/>
                <w:numId w:val="14"/>
              </w:numPr>
              <w:jc w:val="both"/>
              <w:rPr>
                <w:rFonts w:ascii="Arial" w:hAnsi="Arial" w:cs="Arial"/>
                <w:lang w:val="fr-LU"/>
              </w:rPr>
            </w:pPr>
            <w:r w:rsidRPr="00DD20CA">
              <w:rPr>
                <w:rFonts w:ascii="Arial" w:hAnsi="Arial" w:cs="Arial"/>
                <w:lang w:val="fr-LU"/>
              </w:rPr>
              <w:t xml:space="preserve">La réaction au changement : Le type de stratégie utilisées, mais aussi l’ouverture au changement et le fait d’être proactif face aux solutions é mettre en place, pourront mettre en lumière les avantages et les bénéfices que la personne pourra en retirer. </w:t>
            </w:r>
          </w:p>
        </w:tc>
      </w:tr>
    </w:tbl>
    <w:p w14:paraId="792A86B5" w14:textId="77777777" w:rsidR="009C4B33" w:rsidRPr="00DD20CA" w:rsidRDefault="009C4B33" w:rsidP="00764E36">
      <w:pPr>
        <w:tabs>
          <w:tab w:val="left" w:pos="6926"/>
        </w:tabs>
        <w:rPr>
          <w:rFonts w:ascii="Arial" w:hAnsi="Arial" w:cs="Arial"/>
          <w:lang w:val="fr-BE"/>
        </w:rPr>
      </w:pPr>
    </w:p>
    <w:p w14:paraId="15BBC026" w14:textId="77777777" w:rsidR="009007AF" w:rsidRPr="00DD20CA" w:rsidRDefault="009007AF" w:rsidP="009007AF">
      <w:pPr>
        <w:rPr>
          <w:rFonts w:ascii="Arial" w:eastAsiaTheme="majorEastAsia" w:hAnsi="Arial" w:cs="Arial"/>
          <w:color w:val="1F3763" w:themeColor="accent1" w:themeShade="7F"/>
          <w:sz w:val="24"/>
          <w:szCs w:val="24"/>
          <w:lang w:val="fr-BE"/>
        </w:rPr>
      </w:pPr>
    </w:p>
    <w:tbl>
      <w:tblPr>
        <w:tblStyle w:val="Grilledutableau"/>
        <w:tblW w:w="1027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0275"/>
      </w:tblGrid>
      <w:tr w:rsidR="009007AF" w:rsidRPr="00DD20CA" w14:paraId="1F799A8F" w14:textId="77777777" w:rsidTr="004F4E42">
        <w:trPr>
          <w:trHeight w:val="2269"/>
        </w:trPr>
        <w:tc>
          <w:tcPr>
            <w:tcW w:w="10275" w:type="dxa"/>
            <w:shd w:val="clear" w:color="auto" w:fill="FBE4D5" w:themeFill="accent2" w:themeFillTint="33"/>
          </w:tcPr>
          <w:p w14:paraId="5EC72F3F" w14:textId="49A06BFC" w:rsidR="009007AF" w:rsidRPr="00DD20CA" w:rsidRDefault="009007AF" w:rsidP="004F4E42">
            <w:pPr>
              <w:jc w:val="both"/>
              <w:rPr>
                <w:rFonts w:ascii="Arial" w:hAnsi="Arial" w:cs="Arial"/>
                <w:lang w:val="fr-LU"/>
              </w:rPr>
            </w:pPr>
            <w:r w:rsidRPr="00DD20CA">
              <w:rPr>
                <w:rFonts w:ascii="Arial" w:hAnsi="Arial" w:cs="Arial"/>
                <w:lang w:val="fr-LU"/>
              </w:rPr>
              <w:t>Il existe 4 aspects centraux qui peuvent influencer le processus d’adaptation (modèle 4S) (Houle, 2011)</w:t>
            </w:r>
          </w:p>
          <w:p w14:paraId="1A6C5BA1" w14:textId="77777777" w:rsidR="009007AF" w:rsidRPr="00DD20CA" w:rsidRDefault="009007AF" w:rsidP="004F4E42">
            <w:pPr>
              <w:jc w:val="both"/>
              <w:rPr>
                <w:rFonts w:ascii="Arial" w:hAnsi="Arial" w:cs="Arial"/>
                <w:lang w:val="fr-LU"/>
              </w:rPr>
            </w:pPr>
          </w:p>
          <w:p w14:paraId="4A03FDDD" w14:textId="77777777" w:rsidR="009007AF" w:rsidRPr="00DD20CA" w:rsidRDefault="009007AF" w:rsidP="004F4E42">
            <w:pPr>
              <w:jc w:val="both"/>
              <w:rPr>
                <w:rFonts w:ascii="Arial" w:hAnsi="Arial" w:cs="Arial"/>
                <w:lang w:val="fr-LU"/>
              </w:rPr>
            </w:pPr>
            <w:r w:rsidRPr="00DD20CA">
              <w:rPr>
                <w:rFonts w:ascii="Arial" w:hAnsi="Arial" w:cs="Arial"/>
                <w:noProof/>
                <w:lang w:val="fr-LU"/>
              </w:rPr>
              <w:drawing>
                <wp:inline distT="0" distB="0" distL="0" distR="0" wp14:anchorId="3BF95F97" wp14:editId="68D4FBBF">
                  <wp:extent cx="6273800" cy="4279900"/>
                  <wp:effectExtent l="0" t="209550" r="0" b="101600"/>
                  <wp:docPr id="1094989247"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62EE0FA" w14:textId="77777777" w:rsidR="009007AF" w:rsidRPr="00DD20CA" w:rsidRDefault="009007AF" w:rsidP="004F4E42">
            <w:pPr>
              <w:jc w:val="both"/>
              <w:rPr>
                <w:rFonts w:ascii="Arial" w:hAnsi="Arial" w:cs="Arial"/>
                <w:lang w:val="fr-LU"/>
              </w:rPr>
            </w:pPr>
          </w:p>
        </w:tc>
      </w:tr>
    </w:tbl>
    <w:p w14:paraId="172B1B38" w14:textId="57807249" w:rsidR="009007AF" w:rsidRDefault="009007AF" w:rsidP="009007AF">
      <w:pPr>
        <w:rPr>
          <w:lang w:val="fr-LU"/>
        </w:rPr>
      </w:pPr>
      <w:r w:rsidRPr="00745BD6">
        <w:rPr>
          <w:noProof/>
          <w:lang w:val="fr-LU"/>
        </w:rPr>
        <w:drawing>
          <wp:anchor distT="0" distB="0" distL="114300" distR="114300" simplePos="0" relativeHeight="251940864" behindDoc="1" locked="0" layoutInCell="1" allowOverlap="1" wp14:anchorId="4DCAAAB3" wp14:editId="75AD328F">
            <wp:simplePos x="0" y="0"/>
            <wp:positionH relativeFrom="margin">
              <wp:align>center</wp:align>
            </wp:positionH>
            <wp:positionV relativeFrom="paragraph">
              <wp:posOffset>225879</wp:posOffset>
            </wp:positionV>
            <wp:extent cx="2057400" cy="2471420"/>
            <wp:effectExtent l="0" t="0" r="0" b="5080"/>
            <wp:wrapTight wrapText="bothSides">
              <wp:wrapPolygon edited="0">
                <wp:start x="0" y="0"/>
                <wp:lineTo x="0" y="21478"/>
                <wp:lineTo x="21400" y="21478"/>
                <wp:lineTo x="21400" y="0"/>
                <wp:lineTo x="0" y="0"/>
              </wp:wrapPolygon>
            </wp:wrapTight>
            <wp:docPr id="502212665" name="Image 502212665"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2057400" cy="2471420"/>
                    </a:xfrm>
                    <a:prstGeom prst="rect">
                      <a:avLst/>
                    </a:prstGeom>
                  </pic:spPr>
                </pic:pic>
              </a:graphicData>
            </a:graphic>
            <wp14:sizeRelH relativeFrom="margin">
              <wp14:pctWidth>0</wp14:pctWidth>
            </wp14:sizeRelH>
            <wp14:sizeRelV relativeFrom="margin">
              <wp14:pctHeight>0</wp14:pctHeight>
            </wp14:sizeRelV>
          </wp:anchor>
        </w:drawing>
      </w:r>
    </w:p>
    <w:p w14:paraId="6BC000D1" w14:textId="77777777" w:rsidR="009007AF" w:rsidRDefault="009007AF" w:rsidP="009007AF">
      <w:pPr>
        <w:rPr>
          <w:lang w:val="fr-LU"/>
        </w:rPr>
      </w:pPr>
    </w:p>
    <w:p w14:paraId="3FEC4B16" w14:textId="445A4E73" w:rsidR="009007AF" w:rsidRDefault="009007AF" w:rsidP="009007AF">
      <w:pPr>
        <w:rPr>
          <w:lang w:val="fr-LU"/>
        </w:rPr>
      </w:pPr>
    </w:p>
    <w:p w14:paraId="670959E4" w14:textId="77777777" w:rsidR="009007AF" w:rsidRDefault="009007AF" w:rsidP="009007AF">
      <w:pPr>
        <w:rPr>
          <w:lang w:val="fr-LU"/>
        </w:rPr>
      </w:pPr>
    </w:p>
    <w:p w14:paraId="6CCA63EE" w14:textId="77777777" w:rsidR="009007AF" w:rsidRDefault="009007AF" w:rsidP="009007AF">
      <w:pPr>
        <w:rPr>
          <w:lang w:val="fr-LU"/>
        </w:rPr>
      </w:pPr>
    </w:p>
    <w:p w14:paraId="2B689514" w14:textId="77777777" w:rsidR="009007AF" w:rsidRDefault="009007AF" w:rsidP="009007AF">
      <w:pPr>
        <w:rPr>
          <w:lang w:val="fr-LU"/>
        </w:rPr>
      </w:pPr>
    </w:p>
    <w:p w14:paraId="662BDE3B" w14:textId="77777777" w:rsidR="009007AF" w:rsidRDefault="009007AF" w:rsidP="009007AF">
      <w:pPr>
        <w:rPr>
          <w:lang w:val="fr-LU"/>
        </w:rPr>
      </w:pPr>
    </w:p>
    <w:p w14:paraId="2B21D493" w14:textId="77777777" w:rsidR="004251AD" w:rsidRDefault="004251AD" w:rsidP="00764E36">
      <w:pPr>
        <w:tabs>
          <w:tab w:val="left" w:pos="6926"/>
        </w:tabs>
        <w:rPr>
          <w:lang w:val="fr-BE"/>
        </w:rPr>
      </w:pPr>
    </w:p>
    <w:p w14:paraId="4499E470" w14:textId="77777777" w:rsidR="009007AF" w:rsidRDefault="009007AF" w:rsidP="00764E36">
      <w:pPr>
        <w:tabs>
          <w:tab w:val="left" w:pos="6926"/>
        </w:tabs>
        <w:rPr>
          <w:lang w:val="fr-BE"/>
        </w:rPr>
      </w:pPr>
    </w:p>
    <w:p w14:paraId="7388AEA6" w14:textId="77777777" w:rsidR="009007AF" w:rsidRDefault="009007AF" w:rsidP="00764E36">
      <w:pPr>
        <w:tabs>
          <w:tab w:val="left" w:pos="6926"/>
        </w:tabs>
        <w:rPr>
          <w:lang w:val="fr-BE"/>
        </w:rPr>
      </w:pPr>
    </w:p>
    <w:p w14:paraId="060F0064" w14:textId="63B084BB" w:rsidR="009007AF" w:rsidRDefault="009007AF" w:rsidP="00112529">
      <w:pPr>
        <w:tabs>
          <w:tab w:val="left" w:pos="6926"/>
        </w:tabs>
        <w:jc w:val="center"/>
        <w:rPr>
          <w:lang w:val="fr-BE"/>
        </w:rPr>
      </w:pPr>
    </w:p>
    <w:p w14:paraId="656B5E76" w14:textId="77777777" w:rsidR="009007AF" w:rsidRDefault="009007AF" w:rsidP="00764E36">
      <w:pPr>
        <w:tabs>
          <w:tab w:val="left" w:pos="6926"/>
        </w:tabs>
        <w:rPr>
          <w:lang w:val="fr-BE"/>
        </w:rPr>
      </w:pPr>
    </w:p>
    <w:tbl>
      <w:tblPr>
        <w:tblStyle w:val="Grilledutableau"/>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498"/>
      </w:tblGrid>
      <w:tr w:rsidR="00F02A76" w:rsidRPr="00660576" w14:paraId="7C68859E" w14:textId="77777777" w:rsidTr="004F4E42">
        <w:tc>
          <w:tcPr>
            <w:tcW w:w="9498" w:type="dxa"/>
            <w:shd w:val="clear" w:color="auto" w:fill="FBE4D5" w:themeFill="accent2" w:themeFillTint="33"/>
          </w:tcPr>
          <w:p w14:paraId="057D36E8" w14:textId="439C1B66" w:rsidR="00F02A76" w:rsidRPr="00DD20CA" w:rsidRDefault="00F02A76" w:rsidP="004F4E42">
            <w:pPr>
              <w:jc w:val="both"/>
              <w:rPr>
                <w:rFonts w:ascii="Arial" w:hAnsi="Arial" w:cs="Arial"/>
                <w:lang w:val="fr-LU"/>
              </w:rPr>
            </w:pPr>
            <w:r w:rsidRPr="00DD20CA">
              <w:rPr>
                <w:rFonts w:ascii="Arial" w:hAnsi="Arial" w:cs="Arial"/>
                <w:lang w:val="fr-LU"/>
              </w:rPr>
              <w:lastRenderedPageBreak/>
              <w:t>Il existe plusieurs stratégies sur lesquelles il est possible de se baser durant une période d’adaptation.</w:t>
            </w:r>
          </w:p>
          <w:p w14:paraId="2FB01FA6" w14:textId="31770F01" w:rsidR="00F02A76" w:rsidRPr="00DD20CA" w:rsidRDefault="00F02A76" w:rsidP="004F4E42">
            <w:pPr>
              <w:jc w:val="both"/>
              <w:rPr>
                <w:rFonts w:ascii="Arial" w:hAnsi="Arial" w:cs="Arial"/>
                <w:lang w:val="fr-LU"/>
              </w:rPr>
            </w:pPr>
            <w:r w:rsidRPr="00DD20CA">
              <w:rPr>
                <w:rFonts w:ascii="Arial" w:hAnsi="Arial" w:cs="Arial"/>
                <w:lang w:val="fr-LU"/>
              </w:rPr>
              <w:t xml:space="preserve">Il existe 3 catégories : </w:t>
            </w:r>
          </w:p>
          <w:tbl>
            <w:tblPr>
              <w:tblStyle w:val="TableauGrille4-Accentuation2"/>
              <w:tblW w:w="0" w:type="auto"/>
              <w:tblLook w:val="04A0" w:firstRow="1" w:lastRow="0" w:firstColumn="1" w:lastColumn="0" w:noHBand="0" w:noVBand="1"/>
            </w:tblPr>
            <w:tblGrid>
              <w:gridCol w:w="3067"/>
              <w:gridCol w:w="3145"/>
              <w:gridCol w:w="3060"/>
            </w:tblGrid>
            <w:tr w:rsidR="00F02A76" w:rsidRPr="00DD20CA" w14:paraId="1C062CCA"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12BAF415" w14:textId="77777777" w:rsidR="00F02A76" w:rsidRPr="00DD20CA" w:rsidRDefault="00F02A76" w:rsidP="004F4E42">
                  <w:pPr>
                    <w:jc w:val="both"/>
                    <w:rPr>
                      <w:rFonts w:ascii="Arial" w:hAnsi="Arial" w:cs="Arial"/>
                      <w:b w:val="0"/>
                      <w:bCs w:val="0"/>
                      <w:lang w:val="fr-LU"/>
                    </w:rPr>
                  </w:pPr>
                  <w:r w:rsidRPr="00DD20CA">
                    <w:rPr>
                      <w:rFonts w:ascii="Arial" w:hAnsi="Arial" w:cs="Arial"/>
                      <w:lang w:val="fr-LU"/>
                    </w:rPr>
                    <w:t>Le positionnement &amp; la perception face à une situation</w:t>
                  </w:r>
                </w:p>
              </w:tc>
              <w:tc>
                <w:tcPr>
                  <w:tcW w:w="3357" w:type="dxa"/>
                </w:tcPr>
                <w:p w14:paraId="293275C3" w14:textId="3F88AA3A" w:rsidR="00F02A76" w:rsidRPr="00DD20CA" w:rsidRDefault="00F02A76" w:rsidP="004F4E42">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r w:rsidRPr="00DD20CA">
                    <w:rPr>
                      <w:rFonts w:ascii="Arial" w:hAnsi="Arial" w:cs="Arial"/>
                      <w:lang w:val="fr-LU"/>
                    </w:rPr>
                    <w:t>La mobilisation vers des actions concrètes</w:t>
                  </w:r>
                </w:p>
              </w:tc>
              <w:tc>
                <w:tcPr>
                  <w:tcW w:w="3357" w:type="dxa"/>
                </w:tcPr>
                <w:p w14:paraId="0FDC9328" w14:textId="3C41D747" w:rsidR="00F02A76" w:rsidRPr="00DD20CA" w:rsidRDefault="00F02A76" w:rsidP="004F4E42">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r w:rsidRPr="00DD20CA">
                    <w:rPr>
                      <w:rFonts w:ascii="Arial" w:hAnsi="Arial" w:cs="Arial"/>
                      <w:lang w:val="fr-LU"/>
                    </w:rPr>
                    <w:t xml:space="preserve">La gestion des émotions qui découlent du changement </w:t>
                  </w:r>
                </w:p>
              </w:tc>
            </w:tr>
            <w:tr w:rsidR="00F02A76" w:rsidRPr="00DD20CA" w14:paraId="5C508C7B"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33F11142" w14:textId="77777777" w:rsidR="00F02A76" w:rsidRPr="00DD20CA" w:rsidRDefault="00F02A76" w:rsidP="00EE0AC5">
                  <w:pPr>
                    <w:pStyle w:val="Paragraphedeliste"/>
                    <w:numPr>
                      <w:ilvl w:val="0"/>
                      <w:numId w:val="15"/>
                    </w:numPr>
                    <w:jc w:val="both"/>
                    <w:rPr>
                      <w:rFonts w:ascii="Arial" w:hAnsi="Arial" w:cs="Arial"/>
                      <w:b w:val="0"/>
                      <w:bCs w:val="0"/>
                      <w:lang w:val="fr-LU"/>
                    </w:rPr>
                  </w:pPr>
                  <w:r w:rsidRPr="00DD20CA">
                    <w:rPr>
                      <w:rFonts w:ascii="Arial" w:hAnsi="Arial" w:cs="Arial"/>
                      <w:b w:val="0"/>
                      <w:bCs w:val="0"/>
                      <w:lang w:val="fr-LU"/>
                    </w:rPr>
                    <w:t>Identifier ses besoins, ses buts, ses limites dans la situation</w:t>
                  </w:r>
                </w:p>
                <w:p w14:paraId="422FDC94" w14:textId="77777777" w:rsidR="00F02A76" w:rsidRPr="00DD20CA" w:rsidRDefault="00F02A76" w:rsidP="00EE0AC5">
                  <w:pPr>
                    <w:pStyle w:val="Paragraphedeliste"/>
                    <w:numPr>
                      <w:ilvl w:val="0"/>
                      <w:numId w:val="15"/>
                    </w:numPr>
                    <w:jc w:val="both"/>
                    <w:rPr>
                      <w:rFonts w:ascii="Arial" w:hAnsi="Arial" w:cs="Arial"/>
                      <w:b w:val="0"/>
                      <w:bCs w:val="0"/>
                      <w:lang w:val="fr-LU"/>
                    </w:rPr>
                  </w:pPr>
                  <w:r w:rsidRPr="00DD20CA">
                    <w:rPr>
                      <w:rFonts w:ascii="Arial" w:hAnsi="Arial" w:cs="Arial"/>
                      <w:b w:val="0"/>
                      <w:bCs w:val="0"/>
                      <w:lang w:val="fr-LU"/>
                    </w:rPr>
                    <w:t>Formuler un objectif concret et réaliste et prévoir des alternatives</w:t>
                  </w:r>
                </w:p>
                <w:p w14:paraId="412DFE2B" w14:textId="77777777" w:rsidR="00F02A76" w:rsidRPr="00DD20CA" w:rsidRDefault="00F02A76" w:rsidP="00EE0AC5">
                  <w:pPr>
                    <w:pStyle w:val="Paragraphedeliste"/>
                    <w:numPr>
                      <w:ilvl w:val="0"/>
                      <w:numId w:val="15"/>
                    </w:numPr>
                    <w:jc w:val="both"/>
                    <w:rPr>
                      <w:rFonts w:ascii="Arial" w:hAnsi="Arial" w:cs="Arial"/>
                      <w:lang w:val="fr-LU"/>
                    </w:rPr>
                  </w:pPr>
                  <w:r w:rsidRPr="00DD20CA">
                    <w:rPr>
                      <w:rFonts w:ascii="Arial" w:hAnsi="Arial" w:cs="Arial"/>
                      <w:b w:val="0"/>
                      <w:bCs w:val="0"/>
                      <w:lang w:val="fr-LU"/>
                    </w:rPr>
                    <w:t>Réfléchir aux impacts positifs possibles : identifier quels sens peut avoir le changement pour nous, quels bénéfices peuvent en découler, ce qui peut être appris ou développé en termes de compétences au travers cette transition (</w:t>
                  </w:r>
                  <w:proofErr w:type="spellStart"/>
                  <w:r w:rsidRPr="00DD20CA">
                    <w:rPr>
                      <w:rFonts w:ascii="Arial" w:hAnsi="Arial" w:cs="Arial"/>
                      <w:b w:val="0"/>
                      <w:bCs w:val="0"/>
                      <w:lang w:val="fr-LU"/>
                    </w:rPr>
                    <w:t>Ngô</w:t>
                  </w:r>
                  <w:proofErr w:type="spellEnd"/>
                  <w:r w:rsidRPr="00DD20CA">
                    <w:rPr>
                      <w:rFonts w:ascii="Arial" w:hAnsi="Arial" w:cs="Arial"/>
                      <w:b w:val="0"/>
                      <w:bCs w:val="0"/>
                      <w:lang w:val="fr-LU"/>
                    </w:rPr>
                    <w:t>, 2013)</w:t>
                  </w:r>
                </w:p>
              </w:tc>
              <w:tc>
                <w:tcPr>
                  <w:tcW w:w="3357" w:type="dxa"/>
                </w:tcPr>
                <w:p w14:paraId="1C7CA0BF" w14:textId="77777777" w:rsidR="00F02A76" w:rsidRPr="00DD20CA" w:rsidRDefault="00F02A76" w:rsidP="00EE0AC5">
                  <w:pPr>
                    <w:pStyle w:val="Paragraphedeliste"/>
                    <w:numPr>
                      <w:ilvl w:val="0"/>
                      <w:numId w:val="15"/>
                    </w:numPr>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DD20CA">
                    <w:rPr>
                      <w:rFonts w:ascii="Arial" w:hAnsi="Arial" w:cs="Arial"/>
                      <w:lang w:val="fr-LU"/>
                    </w:rPr>
                    <w:t xml:space="preserve">Aller cherche les ressources nécessaires (soutien, information) prendre soin de ses relations, prendre du temps avec ses proches, … </w:t>
                  </w:r>
                </w:p>
                <w:p w14:paraId="742F9327" w14:textId="77777777" w:rsidR="00F02A76" w:rsidRPr="00DD20CA" w:rsidRDefault="00F02A76" w:rsidP="00EE0AC5">
                  <w:pPr>
                    <w:pStyle w:val="Paragraphedeliste"/>
                    <w:numPr>
                      <w:ilvl w:val="0"/>
                      <w:numId w:val="15"/>
                    </w:numPr>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DD20CA">
                    <w:rPr>
                      <w:rFonts w:ascii="Arial" w:hAnsi="Arial" w:cs="Arial"/>
                      <w:lang w:val="fr-LU"/>
                    </w:rPr>
                    <w:t>Se créer des nouveaux repères et cernes les stratégies les plus adaptées demandent du temps et de l’expérimentation (Gouvernement du Canada, 2016)</w:t>
                  </w:r>
                </w:p>
              </w:tc>
              <w:tc>
                <w:tcPr>
                  <w:tcW w:w="3357" w:type="dxa"/>
                </w:tcPr>
                <w:p w14:paraId="602D4237" w14:textId="77777777" w:rsidR="00F02A76" w:rsidRPr="00DD20CA" w:rsidRDefault="00F02A76" w:rsidP="00EE0AC5">
                  <w:pPr>
                    <w:pStyle w:val="Paragraphedeliste"/>
                    <w:numPr>
                      <w:ilvl w:val="0"/>
                      <w:numId w:val="15"/>
                    </w:numPr>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DD20CA">
                    <w:rPr>
                      <w:rFonts w:ascii="Arial" w:hAnsi="Arial" w:cs="Arial"/>
                      <w:lang w:val="fr-LU"/>
                    </w:rPr>
                    <w:t>Prendre le temps de « digérer la nouvelle » : se donner le droit d’être déstabilisé. (Legault, 2015)</w:t>
                  </w:r>
                </w:p>
                <w:p w14:paraId="43522C58" w14:textId="77777777" w:rsidR="00F02A76" w:rsidRPr="00DD20CA" w:rsidRDefault="00F02A76" w:rsidP="00EE0AC5">
                  <w:pPr>
                    <w:pStyle w:val="Paragraphedeliste"/>
                    <w:numPr>
                      <w:ilvl w:val="0"/>
                      <w:numId w:val="15"/>
                    </w:numPr>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DD20CA">
                    <w:rPr>
                      <w:rFonts w:ascii="Arial" w:hAnsi="Arial" w:cs="Arial"/>
                      <w:lang w:val="fr-LU"/>
                    </w:rPr>
                    <w:t xml:space="preserve">Essayer de prendre conscience qu’il existe des situations sur lesquelles nous avons aucun contrôle (Côté, 2013) </w:t>
                  </w:r>
                </w:p>
                <w:p w14:paraId="427C092E" w14:textId="77777777" w:rsidR="00F02A76" w:rsidRPr="00DD20CA" w:rsidRDefault="00F02A76" w:rsidP="00EE0AC5">
                  <w:pPr>
                    <w:pStyle w:val="Paragraphedeliste"/>
                    <w:numPr>
                      <w:ilvl w:val="0"/>
                      <w:numId w:val="15"/>
                    </w:numPr>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DD20CA">
                    <w:rPr>
                      <w:rFonts w:ascii="Arial" w:hAnsi="Arial" w:cs="Arial"/>
                      <w:lang w:val="fr-LU"/>
                    </w:rPr>
                    <w:t>Essayer de développer une certaine tolérance à l’incertitude (laisser des vides dans son calendrier, ne pas tout prévoir, …) (Côté, 2013)</w:t>
                  </w:r>
                </w:p>
                <w:p w14:paraId="2B79020E" w14:textId="77777777" w:rsidR="00F02A76" w:rsidRPr="00DD20CA" w:rsidRDefault="00F02A76" w:rsidP="00EE0AC5">
                  <w:pPr>
                    <w:pStyle w:val="Paragraphedeliste"/>
                    <w:numPr>
                      <w:ilvl w:val="0"/>
                      <w:numId w:val="15"/>
                    </w:numPr>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DD20CA">
                    <w:rPr>
                      <w:rFonts w:ascii="Arial" w:hAnsi="Arial" w:cs="Arial"/>
                      <w:lang w:val="fr-LU"/>
                    </w:rPr>
                    <w:t>Pratiquer des exercices de pleine conscience qui favorise l’acceptation de ces situations ainsi que la posture de non-jugement et de bienveillance (</w:t>
                  </w:r>
                  <w:proofErr w:type="spellStart"/>
                  <w:r w:rsidRPr="00DD20CA">
                    <w:rPr>
                      <w:rFonts w:ascii="Arial" w:hAnsi="Arial" w:cs="Arial"/>
                      <w:lang w:val="fr-LU"/>
                    </w:rPr>
                    <w:t>Csillik</w:t>
                  </w:r>
                  <w:proofErr w:type="spellEnd"/>
                  <w:r w:rsidRPr="00DD20CA">
                    <w:rPr>
                      <w:rFonts w:ascii="Arial" w:hAnsi="Arial" w:cs="Arial"/>
                      <w:lang w:val="fr-LU"/>
                    </w:rPr>
                    <w:t xml:space="preserve"> &amp; </w:t>
                  </w:r>
                  <w:proofErr w:type="spellStart"/>
                  <w:r w:rsidRPr="00DD20CA">
                    <w:rPr>
                      <w:rFonts w:ascii="Arial" w:hAnsi="Arial" w:cs="Arial"/>
                      <w:lang w:val="fr-LU"/>
                    </w:rPr>
                    <w:t>Tafticht</w:t>
                  </w:r>
                  <w:proofErr w:type="spellEnd"/>
                  <w:r w:rsidRPr="00DD20CA">
                    <w:rPr>
                      <w:rFonts w:ascii="Arial" w:hAnsi="Arial" w:cs="Arial"/>
                      <w:lang w:val="fr-LU"/>
                    </w:rPr>
                    <w:t>, 2012)</w:t>
                  </w:r>
                </w:p>
              </w:tc>
            </w:tr>
          </w:tbl>
          <w:p w14:paraId="192A29C5" w14:textId="77777777" w:rsidR="00F02A76" w:rsidRPr="00DD20CA" w:rsidRDefault="00F02A76" w:rsidP="004F4E42">
            <w:pPr>
              <w:jc w:val="both"/>
              <w:rPr>
                <w:rFonts w:ascii="Arial" w:hAnsi="Arial" w:cs="Arial"/>
                <w:lang w:val="fr-LU"/>
              </w:rPr>
            </w:pPr>
          </w:p>
          <w:p w14:paraId="0191314E" w14:textId="77777777" w:rsidR="00F02A76" w:rsidRPr="00DD20CA" w:rsidRDefault="00F02A76" w:rsidP="004F4E42">
            <w:pPr>
              <w:jc w:val="both"/>
              <w:rPr>
                <w:rFonts w:ascii="Arial" w:hAnsi="Arial" w:cs="Arial"/>
                <w:lang w:val="fr-LU"/>
              </w:rPr>
            </w:pPr>
          </w:p>
          <w:p w14:paraId="3A1D1C6F" w14:textId="77777777" w:rsidR="00F02A76" w:rsidRPr="00DD20CA" w:rsidRDefault="00F02A76" w:rsidP="004F4E42">
            <w:pPr>
              <w:jc w:val="both"/>
              <w:rPr>
                <w:rFonts w:ascii="Arial" w:hAnsi="Arial" w:cs="Arial"/>
                <w:lang w:val="fr-LU"/>
              </w:rPr>
            </w:pPr>
            <w:r w:rsidRPr="00DD20CA">
              <w:rPr>
                <w:rFonts w:ascii="Arial" w:hAnsi="Arial" w:cs="Arial"/>
                <w:lang w:val="fr-LU"/>
              </w:rPr>
              <w:t>La pleine conscience « </w:t>
            </w:r>
            <w:proofErr w:type="spellStart"/>
            <w:r w:rsidRPr="00DD20CA">
              <w:rPr>
                <w:rFonts w:ascii="Arial" w:hAnsi="Arial" w:cs="Arial"/>
                <w:b/>
                <w:bCs/>
                <w:lang w:val="fr-LU"/>
              </w:rPr>
              <w:t>Mindfulness</w:t>
            </w:r>
            <w:proofErr w:type="spellEnd"/>
            <w:r w:rsidRPr="00DD20CA">
              <w:rPr>
                <w:rFonts w:ascii="Arial" w:hAnsi="Arial" w:cs="Arial"/>
                <w:lang w:val="fr-LU"/>
              </w:rPr>
              <w:t xml:space="preserve"> », peut aider à faire face aux changements et/ou aux défis quotidiens. </w:t>
            </w:r>
          </w:p>
          <w:p w14:paraId="09D8906A" w14:textId="77777777" w:rsidR="00F02A76" w:rsidRPr="00DD20CA" w:rsidRDefault="00F02A76" w:rsidP="004F4E42">
            <w:pPr>
              <w:jc w:val="both"/>
              <w:rPr>
                <w:rFonts w:ascii="Arial" w:hAnsi="Arial" w:cs="Arial"/>
                <w:lang w:val="fr-LU"/>
              </w:rPr>
            </w:pPr>
            <w:r w:rsidRPr="00DD20CA">
              <w:rPr>
                <w:rFonts w:ascii="Arial" w:hAnsi="Arial" w:cs="Arial"/>
                <w:lang w:val="fr-LU"/>
              </w:rPr>
              <w:t>Dans le « </w:t>
            </w:r>
            <w:proofErr w:type="spellStart"/>
            <w:r w:rsidRPr="00DD20CA">
              <w:rPr>
                <w:rFonts w:ascii="Arial" w:hAnsi="Arial" w:cs="Arial"/>
                <w:lang w:val="fr-LU"/>
              </w:rPr>
              <w:t>mindfulness</w:t>
            </w:r>
            <w:proofErr w:type="spellEnd"/>
            <w:r w:rsidRPr="00DD20CA">
              <w:rPr>
                <w:rFonts w:ascii="Arial" w:hAnsi="Arial" w:cs="Arial"/>
                <w:lang w:val="fr-LU"/>
              </w:rPr>
              <w:t xml:space="preserve"> », il s’agit de prendre conscience de ce qui se passe à l’intérieur et à l’extérieur de soi dans le moment présent. Il ne faut cependant pas s’attendre à ressentir des bienfaits immédiats. </w:t>
            </w:r>
          </w:p>
          <w:p w14:paraId="5428F964" w14:textId="77777777" w:rsidR="00F02A76" w:rsidRPr="00DD20CA" w:rsidRDefault="00F02A76" w:rsidP="004F4E42">
            <w:pPr>
              <w:jc w:val="both"/>
              <w:rPr>
                <w:rFonts w:ascii="Arial" w:hAnsi="Arial" w:cs="Arial"/>
                <w:lang w:val="fr-LU"/>
              </w:rPr>
            </w:pPr>
            <w:r w:rsidRPr="00DD20CA">
              <w:rPr>
                <w:rFonts w:ascii="Arial" w:hAnsi="Arial" w:cs="Arial"/>
                <w:lang w:val="fr-LU"/>
              </w:rPr>
              <w:t xml:space="preserve">Selon une étude de </w:t>
            </w:r>
            <w:proofErr w:type="spellStart"/>
            <w:r w:rsidRPr="00DD20CA">
              <w:rPr>
                <w:rFonts w:ascii="Arial" w:hAnsi="Arial" w:cs="Arial"/>
                <w:lang w:val="fr-LU"/>
              </w:rPr>
              <w:t>Keng</w:t>
            </w:r>
            <w:proofErr w:type="spellEnd"/>
            <w:r w:rsidRPr="00DD20CA">
              <w:rPr>
                <w:rFonts w:ascii="Arial" w:hAnsi="Arial" w:cs="Arial"/>
                <w:lang w:val="fr-LU"/>
              </w:rPr>
              <w:t xml:space="preserve"> et al. (2011), la pleine conscience peut être considérée comme un outil qui peut permettre : </w:t>
            </w:r>
          </w:p>
          <w:p w14:paraId="42F444B9" w14:textId="77777777" w:rsidR="00F02A76" w:rsidRPr="00DD20CA" w:rsidRDefault="00F02A76" w:rsidP="004F4E42">
            <w:pPr>
              <w:jc w:val="both"/>
              <w:rPr>
                <w:rFonts w:ascii="Arial" w:hAnsi="Arial" w:cs="Arial"/>
                <w:lang w:val="fr-LU"/>
              </w:rPr>
            </w:pPr>
          </w:p>
          <w:p w14:paraId="2FFD4D6B" w14:textId="77777777" w:rsidR="00F02A76" w:rsidRPr="00DD20CA" w:rsidRDefault="00F02A76" w:rsidP="00EE0AC5">
            <w:pPr>
              <w:pStyle w:val="Paragraphedeliste"/>
              <w:numPr>
                <w:ilvl w:val="0"/>
                <w:numId w:val="16"/>
              </w:numPr>
              <w:jc w:val="both"/>
              <w:rPr>
                <w:rFonts w:ascii="Arial" w:hAnsi="Arial" w:cs="Arial"/>
                <w:lang w:val="fr-LU"/>
              </w:rPr>
            </w:pPr>
            <w:r w:rsidRPr="00DD20CA">
              <w:rPr>
                <w:rFonts w:ascii="Arial" w:hAnsi="Arial" w:cs="Arial"/>
                <w:lang w:val="fr-LU"/>
              </w:rPr>
              <w:t>D’améliorer la communication</w:t>
            </w:r>
          </w:p>
          <w:p w14:paraId="238FBE0A" w14:textId="77777777" w:rsidR="00F02A76" w:rsidRPr="00DD20CA" w:rsidRDefault="00F02A76" w:rsidP="00EE0AC5">
            <w:pPr>
              <w:pStyle w:val="Paragraphedeliste"/>
              <w:numPr>
                <w:ilvl w:val="0"/>
                <w:numId w:val="16"/>
              </w:numPr>
              <w:jc w:val="both"/>
              <w:rPr>
                <w:rFonts w:ascii="Arial" w:hAnsi="Arial" w:cs="Arial"/>
                <w:lang w:val="fr-LU"/>
              </w:rPr>
            </w:pPr>
            <w:r w:rsidRPr="00DD20CA">
              <w:rPr>
                <w:rFonts w:ascii="Arial" w:hAnsi="Arial" w:cs="Arial"/>
                <w:lang w:val="fr-LU"/>
              </w:rPr>
              <w:t xml:space="preserve">De développer les sens </w:t>
            </w:r>
          </w:p>
          <w:p w14:paraId="5C7A5A00" w14:textId="77777777" w:rsidR="00F02A76" w:rsidRPr="00DD20CA" w:rsidRDefault="00F02A76" w:rsidP="00EE0AC5">
            <w:pPr>
              <w:pStyle w:val="Paragraphedeliste"/>
              <w:numPr>
                <w:ilvl w:val="0"/>
                <w:numId w:val="16"/>
              </w:numPr>
              <w:jc w:val="both"/>
              <w:rPr>
                <w:rFonts w:ascii="Arial" w:hAnsi="Arial" w:cs="Arial"/>
                <w:lang w:val="fr-LU"/>
              </w:rPr>
            </w:pPr>
            <w:r w:rsidRPr="00DD20CA">
              <w:rPr>
                <w:rFonts w:ascii="Arial" w:hAnsi="Arial" w:cs="Arial"/>
                <w:lang w:val="fr-LU"/>
              </w:rPr>
              <w:t xml:space="preserve">De gérer le stress et les émotions </w:t>
            </w:r>
          </w:p>
          <w:p w14:paraId="5CDBA011" w14:textId="77777777" w:rsidR="00F02A76" w:rsidRPr="00DD20CA" w:rsidRDefault="00F02A76" w:rsidP="00EE0AC5">
            <w:pPr>
              <w:pStyle w:val="Paragraphedeliste"/>
              <w:numPr>
                <w:ilvl w:val="0"/>
                <w:numId w:val="16"/>
              </w:numPr>
              <w:jc w:val="both"/>
              <w:rPr>
                <w:rFonts w:ascii="Arial" w:hAnsi="Arial" w:cs="Arial"/>
                <w:lang w:val="fr-LU"/>
              </w:rPr>
            </w:pPr>
            <w:r w:rsidRPr="00DD20CA">
              <w:rPr>
                <w:rFonts w:ascii="Arial" w:hAnsi="Arial" w:cs="Arial"/>
                <w:lang w:val="fr-LU"/>
              </w:rPr>
              <w:t>De se calmer pour être mieux disposé à l’apprentissage</w:t>
            </w:r>
          </w:p>
          <w:p w14:paraId="7098A5DB" w14:textId="77777777" w:rsidR="00F02A76" w:rsidRPr="00DD20CA" w:rsidRDefault="00F02A76" w:rsidP="00EE0AC5">
            <w:pPr>
              <w:pStyle w:val="Paragraphedeliste"/>
              <w:numPr>
                <w:ilvl w:val="0"/>
                <w:numId w:val="16"/>
              </w:numPr>
              <w:jc w:val="both"/>
              <w:rPr>
                <w:rFonts w:ascii="Arial" w:hAnsi="Arial" w:cs="Arial"/>
                <w:lang w:val="fr-LU"/>
              </w:rPr>
            </w:pPr>
            <w:r w:rsidRPr="00DD20CA">
              <w:rPr>
                <w:rFonts w:ascii="Arial" w:hAnsi="Arial" w:cs="Arial"/>
                <w:lang w:val="fr-LU"/>
              </w:rPr>
              <w:t xml:space="preserve">D’entretenir des liens de qualité avec soi, avec les autres et avec l’environnement </w:t>
            </w:r>
          </w:p>
          <w:p w14:paraId="2B1FC22A" w14:textId="77777777" w:rsidR="00F02A76" w:rsidRPr="00DD20CA" w:rsidRDefault="00F02A76" w:rsidP="004F4E42">
            <w:pPr>
              <w:rPr>
                <w:rFonts w:ascii="Arial" w:hAnsi="Arial" w:cs="Arial"/>
                <w:lang w:val="fr-LU"/>
              </w:rPr>
            </w:pPr>
          </w:p>
        </w:tc>
      </w:tr>
    </w:tbl>
    <w:p w14:paraId="67B45EC4" w14:textId="6A4641AE" w:rsidR="00F02A76" w:rsidRDefault="00F02A76" w:rsidP="00764E36">
      <w:pPr>
        <w:tabs>
          <w:tab w:val="left" w:pos="6926"/>
        </w:tabs>
        <w:rPr>
          <w:lang w:val="fr-BE"/>
        </w:rPr>
      </w:pPr>
    </w:p>
    <w:p w14:paraId="78519E79" w14:textId="77777777" w:rsidR="00F02A76" w:rsidRDefault="00F02A76" w:rsidP="00764E36">
      <w:pPr>
        <w:tabs>
          <w:tab w:val="left" w:pos="6926"/>
        </w:tabs>
        <w:rPr>
          <w:lang w:val="fr-BE"/>
        </w:rPr>
      </w:pPr>
    </w:p>
    <w:p w14:paraId="104F2ED1" w14:textId="2452ABD8" w:rsidR="00112529" w:rsidRDefault="00112529" w:rsidP="00764E36">
      <w:pPr>
        <w:tabs>
          <w:tab w:val="left" w:pos="6926"/>
        </w:tabs>
        <w:rPr>
          <w:lang w:val="fr-BE"/>
        </w:rPr>
      </w:pPr>
    </w:p>
    <w:p w14:paraId="728C312F" w14:textId="77777777" w:rsidR="00DD20CA" w:rsidRDefault="00DD20CA" w:rsidP="00764E36">
      <w:pPr>
        <w:tabs>
          <w:tab w:val="left" w:pos="6926"/>
        </w:tabs>
        <w:rPr>
          <w:lang w:val="fr-BE"/>
        </w:rPr>
      </w:pPr>
    </w:p>
    <w:p w14:paraId="2BD634EC" w14:textId="77777777" w:rsidR="00E47DAD" w:rsidRDefault="00E47DAD" w:rsidP="00764E36">
      <w:pPr>
        <w:tabs>
          <w:tab w:val="left" w:pos="6926"/>
        </w:tabs>
        <w:rPr>
          <w:lang w:val="fr-BE"/>
        </w:rPr>
      </w:pPr>
    </w:p>
    <w:p w14:paraId="7D4180A5" w14:textId="77777777" w:rsidR="00E47DAD" w:rsidRDefault="00E47DAD" w:rsidP="00764E36">
      <w:pPr>
        <w:tabs>
          <w:tab w:val="left" w:pos="6926"/>
        </w:tabs>
        <w:rPr>
          <w:lang w:val="fr-BE"/>
        </w:rPr>
      </w:pPr>
    </w:p>
    <w:p w14:paraId="41DB1705" w14:textId="77777777" w:rsidR="00E47DAD" w:rsidRDefault="00E47DAD" w:rsidP="00764E36">
      <w:pPr>
        <w:tabs>
          <w:tab w:val="left" w:pos="6926"/>
        </w:tabs>
        <w:rPr>
          <w:lang w:val="fr-BE"/>
        </w:rPr>
      </w:pPr>
    </w:p>
    <w:p w14:paraId="134531C4" w14:textId="77777777" w:rsidR="00E47DAD" w:rsidRDefault="00E47DAD" w:rsidP="00764E36">
      <w:pPr>
        <w:tabs>
          <w:tab w:val="left" w:pos="6926"/>
        </w:tabs>
        <w:rPr>
          <w:lang w:val="fr-BE"/>
        </w:rPr>
      </w:pPr>
    </w:p>
    <w:p w14:paraId="7D204D71" w14:textId="77777777" w:rsidR="00E47DAD" w:rsidRDefault="00E47DAD" w:rsidP="00764E36">
      <w:pPr>
        <w:tabs>
          <w:tab w:val="left" w:pos="6926"/>
        </w:tabs>
        <w:rPr>
          <w:lang w:val="fr-BE"/>
        </w:rPr>
      </w:pPr>
    </w:p>
    <w:p w14:paraId="6E64116D" w14:textId="77777777" w:rsidR="00E47DAD" w:rsidRDefault="00E47DAD" w:rsidP="00764E36">
      <w:pPr>
        <w:tabs>
          <w:tab w:val="left" w:pos="6926"/>
        </w:tabs>
        <w:rPr>
          <w:lang w:val="fr-BE"/>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E47DAD" w14:paraId="3CBE948B" w14:textId="77777777" w:rsidTr="00652F5D">
        <w:tc>
          <w:tcPr>
            <w:tcW w:w="4531" w:type="dxa"/>
          </w:tcPr>
          <w:p w14:paraId="5C714E97" w14:textId="43DBF436" w:rsidR="00E47DAD" w:rsidRPr="002D1F91" w:rsidRDefault="00E47DAD" w:rsidP="00652F5D">
            <w:pPr>
              <w:rPr>
                <w:rFonts w:ascii="Arial" w:hAnsi="Arial" w:cs="Arial"/>
                <w:b/>
                <w:bCs/>
                <w:color w:val="0070C0"/>
                <w:sz w:val="28"/>
                <w:szCs w:val="28"/>
                <w:lang w:val="fr-LU"/>
              </w:rPr>
            </w:pPr>
            <w:r>
              <w:rPr>
                <w:rFonts w:ascii="Arial" w:hAnsi="Arial" w:cs="Arial"/>
                <w:b/>
                <w:bCs/>
                <w:color w:val="0070C0"/>
                <w:sz w:val="28"/>
                <w:szCs w:val="28"/>
                <w:lang w:val="fr-LU"/>
              </w:rPr>
              <w:t xml:space="preserve">Exercices de pleine conscience </w:t>
            </w:r>
          </w:p>
          <w:p w14:paraId="01E0D173" w14:textId="382F70AE" w:rsidR="00E47DAD" w:rsidRPr="000E0200" w:rsidRDefault="00E47DAD" w:rsidP="00652F5D">
            <w:pPr>
              <w:spacing w:line="360" w:lineRule="auto"/>
              <w:jc w:val="both"/>
              <w:rPr>
                <w:lang w:val="fr-LU"/>
              </w:rPr>
            </w:pPr>
            <w:r>
              <w:rPr>
                <w:lang w:val="fr-LU"/>
              </w:rPr>
              <w:t>Page 10</w:t>
            </w:r>
            <w:r>
              <w:rPr>
                <w:lang w:val="fr-LU"/>
              </w:rPr>
              <w:t>9</w:t>
            </w:r>
          </w:p>
        </w:tc>
        <w:tc>
          <w:tcPr>
            <w:tcW w:w="4531" w:type="dxa"/>
          </w:tcPr>
          <w:p w14:paraId="69C826D9" w14:textId="77777777" w:rsidR="00E47DAD" w:rsidRPr="00E96C60" w:rsidRDefault="00E47DAD" w:rsidP="00E47DAD">
            <w:pPr>
              <w:tabs>
                <w:tab w:val="left" w:pos="1728"/>
              </w:tabs>
              <w:rPr>
                <w:rFonts w:ascii="Arial" w:hAnsi="Arial" w:cs="Arial"/>
                <w:lang w:val="fr-BE"/>
              </w:rPr>
            </w:pPr>
            <w:r w:rsidRPr="00E96C60">
              <w:rPr>
                <w:rFonts w:ascii="Arial" w:hAnsi="Arial" w:cs="Arial"/>
                <w:lang w:val="fr-BE"/>
              </w:rPr>
              <w:t>Ces exercices visent à vous ancrer dans le moment présent, à améliorer votre bien-être mental et physique, et à favoriser un rapport plus serein à vos activités quotidiennes et à vos interactions sociales.</w:t>
            </w:r>
          </w:p>
          <w:p w14:paraId="4A6C6DD6" w14:textId="104CB4FE" w:rsidR="00E47DAD" w:rsidRPr="00511609" w:rsidRDefault="00E47DAD" w:rsidP="00E47DAD">
            <w:pPr>
              <w:spacing w:line="360" w:lineRule="auto"/>
              <w:jc w:val="both"/>
              <w:rPr>
                <w:lang w:val="fr-BE"/>
              </w:rPr>
            </w:pPr>
          </w:p>
        </w:tc>
      </w:tr>
    </w:tbl>
    <w:p w14:paraId="0B3C680C" w14:textId="77777777" w:rsidR="00E47DAD" w:rsidRDefault="00E47DAD" w:rsidP="00764E36">
      <w:pPr>
        <w:tabs>
          <w:tab w:val="left" w:pos="6926"/>
        </w:tabs>
        <w:rPr>
          <w:lang w:val="fr-BE"/>
        </w:rPr>
      </w:pPr>
    </w:p>
    <w:p w14:paraId="1C2FAF82" w14:textId="77777777" w:rsidR="00E47DAD" w:rsidRDefault="00E47DAD" w:rsidP="00764E36">
      <w:pPr>
        <w:tabs>
          <w:tab w:val="left" w:pos="6926"/>
        </w:tabs>
        <w:rPr>
          <w:lang w:val="fr-BE"/>
        </w:rPr>
      </w:pPr>
    </w:p>
    <w:p w14:paraId="251EB33E" w14:textId="77777777" w:rsidR="00E47DAD" w:rsidRDefault="00E47DAD" w:rsidP="00764E36">
      <w:pPr>
        <w:tabs>
          <w:tab w:val="left" w:pos="6926"/>
        </w:tabs>
        <w:rPr>
          <w:lang w:val="fr-BE"/>
        </w:rPr>
      </w:pPr>
    </w:p>
    <w:p w14:paraId="15FEF4A2" w14:textId="77777777" w:rsidR="00E47DAD" w:rsidRDefault="00E47DAD" w:rsidP="00764E36">
      <w:pPr>
        <w:tabs>
          <w:tab w:val="left" w:pos="6926"/>
        </w:tabs>
        <w:rPr>
          <w:lang w:val="fr-BE"/>
        </w:rPr>
      </w:pPr>
    </w:p>
    <w:p w14:paraId="043FDCCA" w14:textId="77777777" w:rsidR="00E47DAD" w:rsidRDefault="00E47DAD" w:rsidP="00764E36">
      <w:pPr>
        <w:tabs>
          <w:tab w:val="left" w:pos="6926"/>
        </w:tabs>
        <w:rPr>
          <w:lang w:val="fr-BE"/>
        </w:rPr>
      </w:pPr>
    </w:p>
    <w:p w14:paraId="79E4A0B2" w14:textId="77777777" w:rsidR="00E47DAD" w:rsidRDefault="00E47DAD" w:rsidP="00764E36">
      <w:pPr>
        <w:tabs>
          <w:tab w:val="left" w:pos="6926"/>
        </w:tabs>
        <w:rPr>
          <w:lang w:val="fr-BE"/>
        </w:rPr>
      </w:pPr>
    </w:p>
    <w:p w14:paraId="38430F1B" w14:textId="77777777" w:rsidR="00E47DAD" w:rsidRDefault="00E47DAD" w:rsidP="00764E36">
      <w:pPr>
        <w:tabs>
          <w:tab w:val="left" w:pos="6926"/>
        </w:tabs>
        <w:rPr>
          <w:lang w:val="fr-BE"/>
        </w:rPr>
      </w:pPr>
    </w:p>
    <w:p w14:paraId="521A88D0" w14:textId="77777777" w:rsidR="00E47DAD" w:rsidRDefault="00E47DAD" w:rsidP="00764E36">
      <w:pPr>
        <w:tabs>
          <w:tab w:val="left" w:pos="6926"/>
        </w:tabs>
        <w:rPr>
          <w:lang w:val="fr-BE"/>
        </w:rPr>
      </w:pPr>
    </w:p>
    <w:p w14:paraId="0837588B" w14:textId="77777777" w:rsidR="00E47DAD" w:rsidRDefault="00E47DAD" w:rsidP="00764E36">
      <w:pPr>
        <w:tabs>
          <w:tab w:val="left" w:pos="6926"/>
        </w:tabs>
        <w:rPr>
          <w:lang w:val="fr-BE"/>
        </w:rPr>
      </w:pPr>
    </w:p>
    <w:p w14:paraId="661B990B" w14:textId="77777777" w:rsidR="00E47DAD" w:rsidRDefault="00E47DAD" w:rsidP="00764E36">
      <w:pPr>
        <w:tabs>
          <w:tab w:val="left" w:pos="6926"/>
        </w:tabs>
        <w:rPr>
          <w:lang w:val="fr-BE"/>
        </w:rPr>
      </w:pPr>
    </w:p>
    <w:p w14:paraId="4BF9043D" w14:textId="77777777" w:rsidR="00E47DAD" w:rsidRDefault="00E47DAD" w:rsidP="00764E36">
      <w:pPr>
        <w:tabs>
          <w:tab w:val="left" w:pos="6926"/>
        </w:tabs>
        <w:rPr>
          <w:lang w:val="fr-BE"/>
        </w:rPr>
      </w:pPr>
    </w:p>
    <w:p w14:paraId="2EE30AEF" w14:textId="77777777" w:rsidR="00E47DAD" w:rsidRDefault="00E47DAD" w:rsidP="00764E36">
      <w:pPr>
        <w:tabs>
          <w:tab w:val="left" w:pos="6926"/>
        </w:tabs>
        <w:rPr>
          <w:lang w:val="fr-BE"/>
        </w:rPr>
      </w:pPr>
    </w:p>
    <w:p w14:paraId="17C67DAD" w14:textId="77777777" w:rsidR="00E47DAD" w:rsidRDefault="00E47DAD" w:rsidP="00764E36">
      <w:pPr>
        <w:tabs>
          <w:tab w:val="left" w:pos="6926"/>
        </w:tabs>
        <w:rPr>
          <w:lang w:val="fr-BE"/>
        </w:rPr>
      </w:pPr>
    </w:p>
    <w:p w14:paraId="2EAEA80C" w14:textId="77777777" w:rsidR="00E47DAD" w:rsidRDefault="00E47DAD" w:rsidP="00764E36">
      <w:pPr>
        <w:tabs>
          <w:tab w:val="left" w:pos="6926"/>
        </w:tabs>
        <w:rPr>
          <w:lang w:val="fr-BE"/>
        </w:rPr>
      </w:pPr>
    </w:p>
    <w:p w14:paraId="09E1D27C" w14:textId="77777777" w:rsidR="00E47DAD" w:rsidRDefault="00E47DAD" w:rsidP="00764E36">
      <w:pPr>
        <w:tabs>
          <w:tab w:val="left" w:pos="6926"/>
        </w:tabs>
        <w:rPr>
          <w:lang w:val="fr-BE"/>
        </w:rPr>
      </w:pPr>
    </w:p>
    <w:p w14:paraId="414F7E52" w14:textId="77777777" w:rsidR="00E47DAD" w:rsidRDefault="00E47DAD" w:rsidP="00764E36">
      <w:pPr>
        <w:tabs>
          <w:tab w:val="left" w:pos="6926"/>
        </w:tabs>
        <w:rPr>
          <w:lang w:val="fr-BE"/>
        </w:rPr>
      </w:pPr>
    </w:p>
    <w:p w14:paraId="61D03FEA" w14:textId="77777777" w:rsidR="00E47DAD" w:rsidRDefault="00E47DAD" w:rsidP="00764E36">
      <w:pPr>
        <w:tabs>
          <w:tab w:val="left" w:pos="6926"/>
        </w:tabs>
        <w:rPr>
          <w:lang w:val="fr-BE"/>
        </w:rPr>
      </w:pPr>
    </w:p>
    <w:p w14:paraId="288E9EE1" w14:textId="77777777" w:rsidR="00E47DAD" w:rsidRDefault="00E47DAD" w:rsidP="00764E36">
      <w:pPr>
        <w:tabs>
          <w:tab w:val="left" w:pos="6926"/>
        </w:tabs>
        <w:rPr>
          <w:lang w:val="fr-BE"/>
        </w:rPr>
      </w:pPr>
    </w:p>
    <w:p w14:paraId="66E39514" w14:textId="77777777" w:rsidR="00E47DAD" w:rsidRDefault="00E47DAD" w:rsidP="00764E36">
      <w:pPr>
        <w:tabs>
          <w:tab w:val="left" w:pos="6926"/>
        </w:tabs>
        <w:rPr>
          <w:lang w:val="fr-BE"/>
        </w:rPr>
      </w:pPr>
    </w:p>
    <w:p w14:paraId="43663EB9" w14:textId="77777777" w:rsidR="00E47DAD" w:rsidRDefault="00E47DAD" w:rsidP="00764E36">
      <w:pPr>
        <w:tabs>
          <w:tab w:val="left" w:pos="6926"/>
        </w:tabs>
        <w:rPr>
          <w:lang w:val="fr-BE"/>
        </w:rPr>
      </w:pPr>
    </w:p>
    <w:p w14:paraId="258CF252" w14:textId="77777777" w:rsidR="00E47DAD" w:rsidRDefault="00E47DAD" w:rsidP="00764E36">
      <w:pPr>
        <w:tabs>
          <w:tab w:val="left" w:pos="6926"/>
        </w:tabs>
        <w:rPr>
          <w:lang w:val="fr-BE"/>
        </w:rPr>
      </w:pPr>
    </w:p>
    <w:p w14:paraId="032C7AD7" w14:textId="77777777" w:rsidR="00E47DAD" w:rsidRDefault="00E47DAD" w:rsidP="00764E36">
      <w:pPr>
        <w:tabs>
          <w:tab w:val="left" w:pos="6926"/>
        </w:tabs>
        <w:rPr>
          <w:lang w:val="fr-BE"/>
        </w:rPr>
      </w:pPr>
    </w:p>
    <w:p w14:paraId="48C3BCE6" w14:textId="77777777" w:rsidR="00112529" w:rsidRDefault="00112529" w:rsidP="00112529">
      <w:pPr>
        <w:tabs>
          <w:tab w:val="left" w:pos="1728"/>
        </w:tabs>
        <w:rPr>
          <w:b/>
          <w:bCs/>
          <w:color w:val="4472C4" w:themeColor="accent1"/>
          <w:sz w:val="28"/>
          <w:szCs w:val="28"/>
          <w:lang w:val="fr-LU"/>
        </w:rPr>
      </w:pPr>
      <w:r w:rsidRPr="00427811">
        <w:rPr>
          <w:b/>
          <w:bCs/>
          <w:color w:val="4472C4" w:themeColor="accent1"/>
          <w:sz w:val="28"/>
          <w:szCs w:val="28"/>
          <w:lang w:val="fr-LU"/>
        </w:rPr>
        <w:lastRenderedPageBreak/>
        <w:t xml:space="preserve">Exercices de pleine conscience </w:t>
      </w:r>
    </w:p>
    <w:p w14:paraId="088B697E" w14:textId="77777777" w:rsidR="00694353" w:rsidRPr="00E96C60" w:rsidRDefault="00694353" w:rsidP="00E96C60">
      <w:pPr>
        <w:tabs>
          <w:tab w:val="left" w:pos="1728"/>
        </w:tabs>
        <w:spacing w:line="360" w:lineRule="auto"/>
        <w:jc w:val="both"/>
        <w:rPr>
          <w:rFonts w:ascii="Arial" w:hAnsi="Arial" w:cs="Arial"/>
          <w:lang w:val="fr-BE"/>
        </w:rPr>
      </w:pPr>
      <w:r w:rsidRPr="00E96C60">
        <w:rPr>
          <w:rFonts w:ascii="Arial" w:hAnsi="Arial" w:cs="Arial"/>
          <w:lang w:val="fr-BE"/>
        </w:rPr>
        <w:t xml:space="preserve">La pleine conscience est une pratique visant à se concentrer sur l’instant présent avec une attention bienveillante et sans jugement. Elle peut être appliquée dans diverses activités quotidiennes pour réduire le stress, améliorer la concentration, et favoriser un meilleur équilibre émotionnel. Ces exercices, basés sur des recherches récentes (Arch &amp; </w:t>
      </w:r>
      <w:proofErr w:type="spellStart"/>
      <w:r w:rsidRPr="00E96C60">
        <w:rPr>
          <w:rFonts w:ascii="Arial" w:hAnsi="Arial" w:cs="Arial"/>
          <w:lang w:val="fr-BE"/>
        </w:rPr>
        <w:t>Craske</w:t>
      </w:r>
      <w:proofErr w:type="spellEnd"/>
      <w:r w:rsidRPr="00E96C60">
        <w:rPr>
          <w:rFonts w:ascii="Arial" w:hAnsi="Arial" w:cs="Arial"/>
          <w:lang w:val="fr-BE"/>
        </w:rPr>
        <w:t xml:space="preserve">, </w:t>
      </w:r>
      <w:proofErr w:type="gramStart"/>
      <w:r w:rsidRPr="00E96C60">
        <w:rPr>
          <w:rFonts w:ascii="Arial" w:hAnsi="Arial" w:cs="Arial"/>
          <w:lang w:val="fr-BE"/>
        </w:rPr>
        <w:t>2006;</w:t>
      </w:r>
      <w:proofErr w:type="gramEnd"/>
      <w:r w:rsidRPr="00E96C60">
        <w:rPr>
          <w:rFonts w:ascii="Arial" w:hAnsi="Arial" w:cs="Arial"/>
          <w:lang w:val="fr-BE"/>
        </w:rPr>
        <w:t xml:space="preserve"> Diaz, 2011; Dalen et al., 2010), encouragent une pleine conscience active dans la respiration, l’écoute, la consommation alimentaire, et l’utilisation des médias sociaux.</w:t>
      </w:r>
    </w:p>
    <w:p w14:paraId="675AC124" w14:textId="77777777" w:rsidR="00694353" w:rsidRPr="00E96C60" w:rsidRDefault="00694353" w:rsidP="00694353">
      <w:pPr>
        <w:tabs>
          <w:tab w:val="left" w:pos="1728"/>
        </w:tabs>
        <w:rPr>
          <w:rFonts w:ascii="Arial" w:hAnsi="Arial" w:cs="Arial"/>
          <w:b/>
          <w:bCs/>
          <w:lang w:val="fr-BE"/>
        </w:rPr>
      </w:pPr>
      <w:r w:rsidRPr="00E96C60">
        <w:rPr>
          <w:rFonts w:ascii="Arial" w:hAnsi="Arial" w:cs="Arial"/>
          <w:b/>
          <w:bCs/>
          <w:lang w:val="fr-BE"/>
        </w:rPr>
        <w:t>Instructions pour les exercices de pleine conscience</w:t>
      </w:r>
    </w:p>
    <w:p w14:paraId="1FB06F07" w14:textId="77777777" w:rsidR="00694353" w:rsidRPr="00E96C60" w:rsidRDefault="00694353" w:rsidP="00694353">
      <w:pPr>
        <w:numPr>
          <w:ilvl w:val="0"/>
          <w:numId w:val="89"/>
        </w:numPr>
        <w:tabs>
          <w:tab w:val="left" w:pos="1728"/>
        </w:tabs>
        <w:rPr>
          <w:rFonts w:ascii="Arial" w:hAnsi="Arial" w:cs="Arial"/>
          <w:lang w:val="fr-BE"/>
        </w:rPr>
      </w:pPr>
      <w:r w:rsidRPr="00E96C60">
        <w:rPr>
          <w:rFonts w:ascii="Arial" w:hAnsi="Arial" w:cs="Arial"/>
          <w:lang w:val="fr-BE"/>
        </w:rPr>
        <w:t>Respirer en pleine conscience</w:t>
      </w:r>
      <w:r w:rsidRPr="00E96C60">
        <w:rPr>
          <w:rFonts w:ascii="Arial" w:hAnsi="Arial" w:cs="Arial"/>
          <w:lang w:val="fr-BE"/>
        </w:rPr>
        <w:br/>
        <w:t>Instructions : Observez et ressentez les sensations de votre respiration. Inspirez par le nez, retenez votre souffle pendant 4 secondes, puis expirez lentement par la bouche.</w:t>
      </w:r>
      <w:r w:rsidRPr="00E96C60">
        <w:rPr>
          <w:rFonts w:ascii="Arial" w:hAnsi="Arial" w:cs="Arial"/>
          <w:lang w:val="fr-BE"/>
        </w:rPr>
        <w:br/>
        <w:t>Objectif : Réduire le stress et améliorer la gestion des émotions.</w:t>
      </w:r>
    </w:p>
    <w:p w14:paraId="4EA01710" w14:textId="77777777" w:rsidR="00694353" w:rsidRPr="00E96C60" w:rsidRDefault="00694353" w:rsidP="00694353">
      <w:pPr>
        <w:numPr>
          <w:ilvl w:val="0"/>
          <w:numId w:val="89"/>
        </w:numPr>
        <w:tabs>
          <w:tab w:val="left" w:pos="1728"/>
        </w:tabs>
        <w:rPr>
          <w:rFonts w:ascii="Arial" w:hAnsi="Arial" w:cs="Arial"/>
          <w:lang w:val="fr-BE"/>
        </w:rPr>
      </w:pPr>
      <w:r w:rsidRPr="00E96C60">
        <w:rPr>
          <w:rFonts w:ascii="Arial" w:hAnsi="Arial" w:cs="Arial"/>
          <w:lang w:val="fr-BE"/>
        </w:rPr>
        <w:t>Écouter en pleine conscience</w:t>
      </w:r>
      <w:r w:rsidRPr="00E96C60">
        <w:rPr>
          <w:rFonts w:ascii="Arial" w:hAnsi="Arial" w:cs="Arial"/>
          <w:lang w:val="fr-BE"/>
        </w:rPr>
        <w:br/>
        <w:t>Instructions : Concentrez-vous sur un son ou une musique et notez les réflexions ou émotions qui en résultent. Essayez cela dans un environnement bruyant ou calme.</w:t>
      </w:r>
      <w:r w:rsidRPr="00E96C60">
        <w:rPr>
          <w:rFonts w:ascii="Arial" w:hAnsi="Arial" w:cs="Arial"/>
          <w:lang w:val="fr-BE"/>
        </w:rPr>
        <w:br/>
        <w:t>Objectif : Améliorer l’attention et la qualité de l’écoute.</w:t>
      </w:r>
    </w:p>
    <w:p w14:paraId="6EA1B181" w14:textId="77777777" w:rsidR="00694353" w:rsidRPr="00E96C60" w:rsidRDefault="00694353" w:rsidP="00694353">
      <w:pPr>
        <w:numPr>
          <w:ilvl w:val="0"/>
          <w:numId w:val="89"/>
        </w:numPr>
        <w:tabs>
          <w:tab w:val="left" w:pos="1728"/>
        </w:tabs>
        <w:rPr>
          <w:rFonts w:ascii="Arial" w:hAnsi="Arial" w:cs="Arial"/>
          <w:lang w:val="fr-BE"/>
        </w:rPr>
      </w:pPr>
      <w:r w:rsidRPr="00E96C60">
        <w:rPr>
          <w:rFonts w:ascii="Arial" w:hAnsi="Arial" w:cs="Arial"/>
          <w:lang w:val="fr-BE"/>
        </w:rPr>
        <w:t>Manger en pleine conscience</w:t>
      </w:r>
      <w:r w:rsidRPr="00E96C60">
        <w:rPr>
          <w:rFonts w:ascii="Arial" w:hAnsi="Arial" w:cs="Arial"/>
          <w:lang w:val="fr-BE"/>
        </w:rPr>
        <w:br/>
        <w:t>Instructions : Prenez le temps de sentir, de goûter et de découvrir les textures et saveurs de chaque aliment. Concentrez-vous sur chaque bouchée sans distractions.</w:t>
      </w:r>
      <w:r w:rsidRPr="00E96C60">
        <w:rPr>
          <w:rFonts w:ascii="Arial" w:hAnsi="Arial" w:cs="Arial"/>
          <w:lang w:val="fr-BE"/>
        </w:rPr>
        <w:br/>
        <w:t>Objectif : Améliorer la relation avec l’alimentation et la gestion du poids.</w:t>
      </w:r>
    </w:p>
    <w:p w14:paraId="4C2382E5" w14:textId="77777777" w:rsidR="00694353" w:rsidRPr="00E96C60" w:rsidRDefault="00694353" w:rsidP="00694353">
      <w:pPr>
        <w:numPr>
          <w:ilvl w:val="0"/>
          <w:numId w:val="89"/>
        </w:numPr>
        <w:tabs>
          <w:tab w:val="left" w:pos="1728"/>
        </w:tabs>
        <w:rPr>
          <w:rFonts w:ascii="Arial" w:hAnsi="Arial" w:cs="Arial"/>
          <w:lang w:val="fr-BE"/>
        </w:rPr>
      </w:pPr>
      <w:r w:rsidRPr="00E96C60">
        <w:rPr>
          <w:rFonts w:ascii="Arial" w:hAnsi="Arial" w:cs="Arial"/>
          <w:lang w:val="fr-BE"/>
        </w:rPr>
        <w:t>Être présent sur les médias sociaux en pleine conscience</w:t>
      </w:r>
      <w:r w:rsidRPr="00E96C60">
        <w:rPr>
          <w:rFonts w:ascii="Arial" w:hAnsi="Arial" w:cs="Arial"/>
          <w:lang w:val="fr-BE"/>
        </w:rPr>
        <w:br/>
        <w:t xml:space="preserve">Instructions : Avant de publier, </w:t>
      </w:r>
      <w:proofErr w:type="spellStart"/>
      <w:r w:rsidRPr="00E96C60">
        <w:rPr>
          <w:rFonts w:ascii="Arial" w:hAnsi="Arial" w:cs="Arial"/>
          <w:lang w:val="fr-BE"/>
        </w:rPr>
        <w:t>posez-vous</w:t>
      </w:r>
      <w:proofErr w:type="spellEnd"/>
      <w:r w:rsidRPr="00E96C60">
        <w:rPr>
          <w:rFonts w:ascii="Arial" w:hAnsi="Arial" w:cs="Arial"/>
          <w:lang w:val="fr-BE"/>
        </w:rPr>
        <w:t xml:space="preserve"> les questions de l’acronyme PUBLIE pour évaluer vos motivations. Notez vos comportements et réflexions sur l’utilisation des réseaux.</w:t>
      </w:r>
      <w:r w:rsidRPr="00E96C60">
        <w:rPr>
          <w:rFonts w:ascii="Arial" w:hAnsi="Arial" w:cs="Arial"/>
          <w:lang w:val="fr-BE"/>
        </w:rPr>
        <w:br/>
        <w:t>Objectif : Encourager une utilisation saine des médias sociaux.</w:t>
      </w:r>
    </w:p>
    <w:p w14:paraId="09616DBA" w14:textId="77777777" w:rsidR="00694353" w:rsidRPr="00E96C60" w:rsidRDefault="00694353" w:rsidP="00694353">
      <w:pPr>
        <w:numPr>
          <w:ilvl w:val="0"/>
          <w:numId w:val="89"/>
        </w:numPr>
        <w:tabs>
          <w:tab w:val="left" w:pos="1728"/>
        </w:tabs>
        <w:rPr>
          <w:rFonts w:ascii="Arial" w:hAnsi="Arial" w:cs="Arial"/>
          <w:lang w:val="fr-BE"/>
        </w:rPr>
      </w:pPr>
      <w:r w:rsidRPr="00E96C60">
        <w:rPr>
          <w:rFonts w:ascii="Arial" w:hAnsi="Arial" w:cs="Arial"/>
          <w:lang w:val="fr-BE"/>
        </w:rPr>
        <w:t>Cohérence cardiaque</w:t>
      </w:r>
      <w:r w:rsidRPr="00E96C60">
        <w:rPr>
          <w:rFonts w:ascii="Arial" w:hAnsi="Arial" w:cs="Arial"/>
          <w:lang w:val="fr-BE"/>
        </w:rPr>
        <w:br/>
        <w:t>Instructions : Pratiquez 6 respirations par minute pendant 5 minutes, trois fois par jour. Installez-vous confortablement, tenez-vous droit, et respirez lentement.</w:t>
      </w:r>
      <w:r w:rsidRPr="00E96C60">
        <w:rPr>
          <w:rFonts w:ascii="Arial" w:hAnsi="Arial" w:cs="Arial"/>
          <w:lang w:val="fr-BE"/>
        </w:rPr>
        <w:br/>
        <w:t>Objectif : Réduire le stress et améliorer l’équilibre émotionnel.</w:t>
      </w:r>
    </w:p>
    <w:p w14:paraId="6DC046D1" w14:textId="77777777" w:rsidR="00E96C60" w:rsidRDefault="00E96C60" w:rsidP="00694353">
      <w:pPr>
        <w:tabs>
          <w:tab w:val="left" w:pos="1728"/>
        </w:tabs>
        <w:rPr>
          <w:rFonts w:ascii="Arial" w:hAnsi="Arial" w:cs="Arial"/>
          <w:b/>
          <w:bCs/>
          <w:lang w:val="fr-BE"/>
        </w:rPr>
      </w:pPr>
    </w:p>
    <w:p w14:paraId="79BB2693" w14:textId="7224182C" w:rsidR="00694353" w:rsidRPr="00E96C60" w:rsidRDefault="00694353" w:rsidP="00694353">
      <w:pPr>
        <w:tabs>
          <w:tab w:val="left" w:pos="1728"/>
        </w:tabs>
        <w:rPr>
          <w:rFonts w:ascii="Arial" w:hAnsi="Arial" w:cs="Arial"/>
          <w:b/>
          <w:bCs/>
          <w:lang w:val="fr-BE"/>
        </w:rPr>
      </w:pPr>
      <w:r w:rsidRPr="00E96C60">
        <w:rPr>
          <w:rFonts w:ascii="Arial" w:hAnsi="Arial" w:cs="Arial"/>
          <w:b/>
          <w:bCs/>
          <w:lang w:val="fr-BE"/>
        </w:rPr>
        <w:t>Objectif des exercices</w:t>
      </w:r>
    </w:p>
    <w:p w14:paraId="1BC3C379" w14:textId="77777777" w:rsidR="00694353" w:rsidRPr="00E96C60" w:rsidRDefault="00694353" w:rsidP="00694353">
      <w:pPr>
        <w:tabs>
          <w:tab w:val="left" w:pos="1728"/>
        </w:tabs>
        <w:rPr>
          <w:rFonts w:ascii="Arial" w:hAnsi="Arial" w:cs="Arial"/>
          <w:lang w:val="fr-BE"/>
        </w:rPr>
      </w:pPr>
      <w:r w:rsidRPr="00E96C60">
        <w:rPr>
          <w:rFonts w:ascii="Arial" w:hAnsi="Arial" w:cs="Arial"/>
          <w:lang w:val="fr-BE"/>
        </w:rPr>
        <w:t>Ces exercices visent à vous ancrer dans le moment présent, à améliorer votre bien-être mental et physique, et à favoriser un rapport plus serein à vos activités quotidiennes et à vos interactions sociales.</w:t>
      </w:r>
    </w:p>
    <w:p w14:paraId="34B6A548" w14:textId="77777777" w:rsidR="00F23802" w:rsidRPr="00694353" w:rsidRDefault="00F23802" w:rsidP="00112529">
      <w:pPr>
        <w:tabs>
          <w:tab w:val="left" w:pos="1728"/>
        </w:tabs>
        <w:rPr>
          <w:b/>
          <w:bCs/>
          <w:color w:val="4472C4" w:themeColor="accent1"/>
          <w:sz w:val="28"/>
          <w:szCs w:val="28"/>
          <w:lang w:val="fr-BE"/>
        </w:rPr>
      </w:pPr>
    </w:p>
    <w:p w14:paraId="4B0E6DFD" w14:textId="77777777" w:rsidR="00F23802" w:rsidRDefault="00F23802" w:rsidP="00112529">
      <w:pPr>
        <w:tabs>
          <w:tab w:val="left" w:pos="1728"/>
        </w:tabs>
        <w:rPr>
          <w:b/>
          <w:bCs/>
          <w:color w:val="4472C4" w:themeColor="accent1"/>
          <w:sz w:val="28"/>
          <w:szCs w:val="28"/>
          <w:lang w:val="fr-LU"/>
        </w:rPr>
      </w:pPr>
    </w:p>
    <w:p w14:paraId="3A4584CC" w14:textId="77777777" w:rsidR="00E96C60" w:rsidRDefault="00E96C60" w:rsidP="00112529">
      <w:pPr>
        <w:tabs>
          <w:tab w:val="left" w:pos="1728"/>
        </w:tabs>
        <w:rPr>
          <w:b/>
          <w:bCs/>
          <w:color w:val="4472C4" w:themeColor="accent1"/>
          <w:sz w:val="28"/>
          <w:szCs w:val="28"/>
          <w:lang w:val="fr-LU"/>
        </w:rPr>
      </w:pPr>
    </w:p>
    <w:p w14:paraId="0A6D4C7C" w14:textId="77777777" w:rsidR="00E96C60" w:rsidRDefault="00E96C60" w:rsidP="00112529">
      <w:pPr>
        <w:tabs>
          <w:tab w:val="left" w:pos="1728"/>
        </w:tabs>
        <w:rPr>
          <w:b/>
          <w:bCs/>
          <w:color w:val="4472C4" w:themeColor="accent1"/>
          <w:sz w:val="28"/>
          <w:szCs w:val="28"/>
          <w:lang w:val="fr-LU"/>
        </w:rPr>
      </w:pPr>
    </w:p>
    <w:p w14:paraId="1832AD82" w14:textId="77777777" w:rsidR="00112529" w:rsidRPr="00CB411E" w:rsidRDefault="00112529" w:rsidP="00CB411E">
      <w:pPr>
        <w:tabs>
          <w:tab w:val="left" w:pos="1728"/>
        </w:tabs>
        <w:spacing w:line="360" w:lineRule="auto"/>
        <w:jc w:val="both"/>
        <w:rPr>
          <w:rFonts w:ascii="Arial" w:hAnsi="Arial" w:cs="Arial"/>
          <w:color w:val="4472C4" w:themeColor="accent1"/>
          <w:lang w:val="fr-LU"/>
        </w:rPr>
      </w:pPr>
      <w:r w:rsidRPr="00CB411E">
        <w:rPr>
          <w:rFonts w:ascii="Arial" w:hAnsi="Arial" w:cs="Arial"/>
          <w:color w:val="4472C4" w:themeColor="accent1"/>
          <w:lang w:val="fr-LU"/>
        </w:rPr>
        <w:lastRenderedPageBreak/>
        <w:t xml:space="preserve">Respirer en pleine conscience </w:t>
      </w:r>
    </w:p>
    <w:p w14:paraId="6B37018E" w14:textId="77777777" w:rsidR="00112529" w:rsidRPr="00CB411E" w:rsidRDefault="00112529" w:rsidP="00CB411E">
      <w:pPr>
        <w:spacing w:line="360" w:lineRule="auto"/>
        <w:jc w:val="both"/>
        <w:rPr>
          <w:rFonts w:ascii="Arial" w:hAnsi="Arial" w:cs="Arial"/>
          <w:lang w:val="fr-LU"/>
        </w:rPr>
      </w:pPr>
      <w:r w:rsidRPr="00CB411E">
        <w:rPr>
          <w:rFonts w:ascii="Arial" w:hAnsi="Arial" w:cs="Arial"/>
          <w:noProof/>
          <w:lang w:val="fr-LU"/>
        </w:rPr>
        <w:drawing>
          <wp:anchor distT="0" distB="0" distL="114300" distR="114300" simplePos="0" relativeHeight="251947008" behindDoc="0" locked="0" layoutInCell="1" allowOverlap="1" wp14:anchorId="0909CA1A" wp14:editId="174C1D12">
            <wp:simplePos x="901700" y="1358900"/>
            <wp:positionH relativeFrom="column">
              <wp:align>left</wp:align>
            </wp:positionH>
            <wp:positionV relativeFrom="paragraph">
              <wp:align>top</wp:align>
            </wp:positionV>
            <wp:extent cx="2423086" cy="2491740"/>
            <wp:effectExtent l="0" t="0" r="0" b="3810"/>
            <wp:wrapSquare wrapText="bothSides"/>
            <wp:docPr id="1232867803" name="Image 1" descr="Une image contenant dessin, Visage humain, dessin humoristiqu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67803" name="Image 1" descr="Une image contenant dessin, Visage humain, dessin humoristique, illustration&#10;&#10;Description générée automatiquemen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23086" cy="2491740"/>
                    </a:xfrm>
                    <a:prstGeom prst="rect">
                      <a:avLst/>
                    </a:prstGeom>
                  </pic:spPr>
                </pic:pic>
              </a:graphicData>
            </a:graphic>
          </wp:anchor>
        </w:drawing>
      </w:r>
      <w:r w:rsidRPr="00CB411E">
        <w:rPr>
          <w:rFonts w:ascii="Arial" w:hAnsi="Arial" w:cs="Arial"/>
          <w:lang w:val="fr-LU"/>
        </w:rPr>
        <w:t xml:space="preserve">Le fait d’être attentif à sa respiration peut réduire le stress, apporter une meilleure gestion des émotions et améliorer la concentration. (Arch &amp; </w:t>
      </w:r>
      <w:proofErr w:type="spellStart"/>
      <w:r w:rsidRPr="00CB411E">
        <w:rPr>
          <w:rFonts w:ascii="Arial" w:hAnsi="Arial" w:cs="Arial"/>
          <w:lang w:val="fr-LU"/>
        </w:rPr>
        <w:t>Craske</w:t>
      </w:r>
      <w:proofErr w:type="spellEnd"/>
      <w:r w:rsidRPr="00CB411E">
        <w:rPr>
          <w:rFonts w:ascii="Arial" w:hAnsi="Arial" w:cs="Arial"/>
          <w:lang w:val="fr-LU"/>
        </w:rPr>
        <w:t xml:space="preserve">, 2006). </w:t>
      </w:r>
    </w:p>
    <w:p w14:paraId="3843A0AB" w14:textId="77777777" w:rsidR="00112529" w:rsidRPr="00CB411E" w:rsidRDefault="00112529" w:rsidP="00CB411E">
      <w:pPr>
        <w:spacing w:line="360" w:lineRule="auto"/>
        <w:jc w:val="both"/>
        <w:rPr>
          <w:rFonts w:ascii="Arial" w:hAnsi="Arial" w:cs="Arial"/>
          <w:lang w:val="fr-LU"/>
        </w:rPr>
      </w:pPr>
      <w:r w:rsidRPr="00CB411E">
        <w:rPr>
          <w:rFonts w:ascii="Arial" w:hAnsi="Arial" w:cs="Arial"/>
          <w:lang w:val="fr-LU"/>
        </w:rPr>
        <w:t xml:space="preserve">La respiration consciente consiste donc à apporter une certaine attention à la façon dont vous respirez. Que vous soyez assis sur votre canapé ou au travail, vous pouvez essayer de déplacer votre attention sur la façon dont vous respirez. </w:t>
      </w:r>
    </w:p>
    <w:p w14:paraId="1577922C" w14:textId="77777777" w:rsidR="00112529" w:rsidRPr="00CB411E" w:rsidRDefault="00112529" w:rsidP="00CB411E">
      <w:pPr>
        <w:spacing w:line="360" w:lineRule="auto"/>
        <w:jc w:val="both"/>
        <w:rPr>
          <w:rFonts w:ascii="Arial" w:hAnsi="Arial" w:cs="Arial"/>
          <w:lang w:val="fr-LU"/>
        </w:rPr>
      </w:pPr>
    </w:p>
    <w:p w14:paraId="272F517E" w14:textId="77777777" w:rsidR="00112529" w:rsidRPr="00CB411E" w:rsidRDefault="00112529" w:rsidP="00CB411E">
      <w:pPr>
        <w:spacing w:line="360" w:lineRule="auto"/>
        <w:jc w:val="both"/>
        <w:rPr>
          <w:rFonts w:ascii="Arial" w:hAnsi="Arial" w:cs="Arial"/>
          <w:b/>
          <w:bCs/>
          <w:i/>
          <w:iCs/>
          <w:color w:val="4472C4" w:themeColor="accent1"/>
          <w:lang w:val="fr-LU"/>
        </w:rPr>
      </w:pPr>
      <w:r w:rsidRPr="00CB411E">
        <w:rPr>
          <w:rFonts w:ascii="Arial" w:hAnsi="Arial" w:cs="Arial"/>
          <w:b/>
          <w:bCs/>
          <w:i/>
          <w:iCs/>
          <w:color w:val="4472C4" w:themeColor="accent1"/>
          <w:lang w:val="fr-LU"/>
        </w:rPr>
        <w:t>Comment faire ?</w:t>
      </w:r>
    </w:p>
    <w:p w14:paraId="5D560864" w14:textId="77777777" w:rsidR="00112529" w:rsidRPr="00CB411E" w:rsidRDefault="00112529" w:rsidP="00CB411E">
      <w:pPr>
        <w:pStyle w:val="Paragraphedeliste"/>
        <w:numPr>
          <w:ilvl w:val="0"/>
          <w:numId w:val="17"/>
        </w:numPr>
        <w:spacing w:line="360" w:lineRule="auto"/>
        <w:jc w:val="both"/>
        <w:rPr>
          <w:rFonts w:ascii="Arial" w:hAnsi="Arial" w:cs="Arial"/>
          <w:lang w:val="fr-LU"/>
        </w:rPr>
      </w:pPr>
      <w:r w:rsidRPr="00CB411E">
        <w:rPr>
          <w:rFonts w:ascii="Arial" w:hAnsi="Arial" w:cs="Arial"/>
          <w:lang w:val="fr-LU"/>
        </w:rPr>
        <w:t xml:space="preserve">Observez les sensations qui viennent avec le passage de l’air des narines jusqu’aux poumons et l’inverse. </w:t>
      </w:r>
    </w:p>
    <w:p w14:paraId="488CD851" w14:textId="77777777" w:rsidR="00112529" w:rsidRPr="00CB411E" w:rsidRDefault="00112529" w:rsidP="00CB411E">
      <w:pPr>
        <w:pStyle w:val="Paragraphedeliste"/>
        <w:numPr>
          <w:ilvl w:val="0"/>
          <w:numId w:val="17"/>
        </w:numPr>
        <w:spacing w:line="360" w:lineRule="auto"/>
        <w:jc w:val="both"/>
        <w:rPr>
          <w:rFonts w:ascii="Arial" w:hAnsi="Arial" w:cs="Arial"/>
          <w:lang w:val="fr-LU"/>
        </w:rPr>
      </w:pPr>
      <w:r w:rsidRPr="00CB411E">
        <w:rPr>
          <w:rFonts w:ascii="Arial" w:hAnsi="Arial" w:cs="Arial"/>
          <w:lang w:val="fr-LU"/>
        </w:rPr>
        <w:t>Portez votre attention à votre cage thoracique et à votre ventre qui se gonflent</w:t>
      </w:r>
    </w:p>
    <w:p w14:paraId="5E537C28" w14:textId="77777777" w:rsidR="00112529" w:rsidRPr="00CB411E" w:rsidRDefault="00112529" w:rsidP="00CB411E">
      <w:pPr>
        <w:pStyle w:val="Paragraphedeliste"/>
        <w:numPr>
          <w:ilvl w:val="0"/>
          <w:numId w:val="17"/>
        </w:numPr>
        <w:spacing w:line="360" w:lineRule="auto"/>
        <w:jc w:val="both"/>
        <w:rPr>
          <w:rFonts w:ascii="Arial" w:hAnsi="Arial" w:cs="Arial"/>
          <w:lang w:val="fr-LU"/>
        </w:rPr>
      </w:pPr>
      <w:r w:rsidRPr="00CB411E">
        <w:rPr>
          <w:rFonts w:ascii="Arial" w:hAnsi="Arial" w:cs="Arial"/>
          <w:lang w:val="fr-LU"/>
        </w:rPr>
        <w:t xml:space="preserve">Posez votre main sur le ventre afin de mieux sentir les mouvements de votre souffle </w:t>
      </w:r>
    </w:p>
    <w:p w14:paraId="43CEF77A" w14:textId="77777777" w:rsidR="00112529" w:rsidRPr="00CB411E" w:rsidRDefault="00112529" w:rsidP="00CB411E">
      <w:pPr>
        <w:spacing w:line="360" w:lineRule="auto"/>
        <w:jc w:val="both"/>
        <w:rPr>
          <w:rFonts w:ascii="Arial" w:hAnsi="Arial" w:cs="Arial"/>
          <w:lang w:val="fr-LU"/>
        </w:rPr>
      </w:pPr>
      <w:r w:rsidRPr="00CB411E">
        <w:rPr>
          <w:rFonts w:ascii="Arial" w:hAnsi="Arial" w:cs="Arial"/>
          <w:lang w:val="fr-LU"/>
        </w:rPr>
        <w:t xml:space="preserve">Vous pouvez également : </w:t>
      </w:r>
    </w:p>
    <w:p w14:paraId="75F8E134" w14:textId="77777777" w:rsidR="00112529" w:rsidRPr="00CB411E" w:rsidRDefault="00112529" w:rsidP="00CB411E">
      <w:pPr>
        <w:pStyle w:val="Paragraphedeliste"/>
        <w:numPr>
          <w:ilvl w:val="0"/>
          <w:numId w:val="18"/>
        </w:numPr>
        <w:spacing w:line="360" w:lineRule="auto"/>
        <w:jc w:val="both"/>
        <w:rPr>
          <w:rFonts w:ascii="Arial" w:hAnsi="Arial" w:cs="Arial"/>
          <w:lang w:val="fr-LU"/>
        </w:rPr>
      </w:pPr>
      <w:r w:rsidRPr="00CB411E">
        <w:rPr>
          <w:rFonts w:ascii="Arial" w:hAnsi="Arial" w:cs="Arial"/>
          <w:lang w:val="fr-LU"/>
        </w:rPr>
        <w:t xml:space="preserve">Prenez une inspiration profonde par le nez </w:t>
      </w:r>
    </w:p>
    <w:p w14:paraId="67E47895" w14:textId="77777777" w:rsidR="00112529" w:rsidRPr="00CB411E" w:rsidRDefault="00112529" w:rsidP="00CB411E">
      <w:pPr>
        <w:pStyle w:val="Paragraphedeliste"/>
        <w:numPr>
          <w:ilvl w:val="0"/>
          <w:numId w:val="18"/>
        </w:numPr>
        <w:spacing w:line="360" w:lineRule="auto"/>
        <w:jc w:val="both"/>
        <w:rPr>
          <w:rFonts w:ascii="Arial" w:hAnsi="Arial" w:cs="Arial"/>
          <w:lang w:val="fr-LU"/>
        </w:rPr>
      </w:pPr>
      <w:r w:rsidRPr="00CB411E">
        <w:rPr>
          <w:rFonts w:ascii="Arial" w:hAnsi="Arial" w:cs="Arial"/>
          <w:lang w:val="fr-LU"/>
        </w:rPr>
        <w:t>Retenez votre respiration pendant 4 secondes</w:t>
      </w:r>
    </w:p>
    <w:p w14:paraId="42F2CD29" w14:textId="77777777" w:rsidR="00112529" w:rsidRPr="00CB411E" w:rsidRDefault="00112529" w:rsidP="00CB411E">
      <w:pPr>
        <w:pStyle w:val="Paragraphedeliste"/>
        <w:numPr>
          <w:ilvl w:val="0"/>
          <w:numId w:val="18"/>
        </w:numPr>
        <w:spacing w:line="360" w:lineRule="auto"/>
        <w:jc w:val="both"/>
        <w:rPr>
          <w:rFonts w:ascii="Arial" w:hAnsi="Arial" w:cs="Arial"/>
          <w:lang w:val="fr-LU"/>
        </w:rPr>
      </w:pPr>
      <w:r w:rsidRPr="00CB411E">
        <w:rPr>
          <w:rFonts w:ascii="Arial" w:hAnsi="Arial" w:cs="Arial"/>
          <w:lang w:val="fr-LU"/>
        </w:rPr>
        <w:t>Expirez par la bouche en comptant jusqu’à 8</w:t>
      </w:r>
    </w:p>
    <w:p w14:paraId="77B58059" w14:textId="77777777" w:rsidR="00112529" w:rsidRPr="00CB411E" w:rsidRDefault="00112529" w:rsidP="00CB411E">
      <w:pPr>
        <w:pStyle w:val="Paragraphedeliste"/>
        <w:numPr>
          <w:ilvl w:val="0"/>
          <w:numId w:val="18"/>
        </w:numPr>
        <w:spacing w:line="360" w:lineRule="auto"/>
        <w:jc w:val="both"/>
        <w:rPr>
          <w:rFonts w:ascii="Arial" w:hAnsi="Arial" w:cs="Arial"/>
          <w:lang w:val="fr-LU"/>
        </w:rPr>
      </w:pPr>
      <w:r w:rsidRPr="00CB411E">
        <w:rPr>
          <w:rFonts w:ascii="Arial" w:hAnsi="Arial" w:cs="Arial"/>
          <w:lang w:val="fr-LU"/>
        </w:rPr>
        <w:t xml:space="preserve">Répétez autant de fois que vous en ressentez le besoin </w:t>
      </w:r>
    </w:p>
    <w:p w14:paraId="09B9D289" w14:textId="4F56D974" w:rsidR="009007AF" w:rsidRPr="00CB411E" w:rsidRDefault="009007AF" w:rsidP="00CB411E">
      <w:pPr>
        <w:tabs>
          <w:tab w:val="left" w:pos="6926"/>
        </w:tabs>
        <w:spacing w:line="360" w:lineRule="auto"/>
        <w:jc w:val="both"/>
        <w:rPr>
          <w:rFonts w:ascii="Arial" w:hAnsi="Arial" w:cs="Arial"/>
          <w:lang w:val="fr-BE"/>
        </w:rPr>
      </w:pPr>
    </w:p>
    <w:p w14:paraId="09EE3710" w14:textId="77777777" w:rsidR="00112529" w:rsidRPr="00CB411E" w:rsidRDefault="00112529" w:rsidP="00CB411E">
      <w:pPr>
        <w:tabs>
          <w:tab w:val="left" w:pos="6926"/>
        </w:tabs>
        <w:spacing w:line="360" w:lineRule="auto"/>
        <w:jc w:val="both"/>
        <w:rPr>
          <w:rFonts w:ascii="Arial" w:hAnsi="Arial" w:cs="Arial"/>
          <w:lang w:val="fr-BE"/>
        </w:rPr>
      </w:pPr>
    </w:p>
    <w:p w14:paraId="5F9AFBD0" w14:textId="77777777" w:rsidR="00112529" w:rsidRPr="00CB411E" w:rsidRDefault="00112529" w:rsidP="00CB411E">
      <w:pPr>
        <w:tabs>
          <w:tab w:val="left" w:pos="6926"/>
        </w:tabs>
        <w:spacing w:line="360" w:lineRule="auto"/>
        <w:jc w:val="both"/>
        <w:rPr>
          <w:rFonts w:ascii="Arial" w:hAnsi="Arial" w:cs="Arial"/>
          <w:lang w:val="fr-BE"/>
        </w:rPr>
      </w:pPr>
    </w:p>
    <w:p w14:paraId="47A7791E" w14:textId="77777777" w:rsidR="00112529" w:rsidRPr="00CB411E" w:rsidRDefault="00112529" w:rsidP="00CB411E">
      <w:pPr>
        <w:tabs>
          <w:tab w:val="left" w:pos="6926"/>
        </w:tabs>
        <w:spacing w:line="360" w:lineRule="auto"/>
        <w:jc w:val="both"/>
        <w:rPr>
          <w:rFonts w:ascii="Arial" w:hAnsi="Arial" w:cs="Arial"/>
          <w:lang w:val="fr-BE"/>
        </w:rPr>
      </w:pPr>
    </w:p>
    <w:p w14:paraId="34053E8E" w14:textId="77777777" w:rsidR="00112529" w:rsidRPr="00CB411E" w:rsidRDefault="00112529" w:rsidP="00CB411E">
      <w:pPr>
        <w:tabs>
          <w:tab w:val="left" w:pos="6926"/>
        </w:tabs>
        <w:spacing w:line="360" w:lineRule="auto"/>
        <w:jc w:val="both"/>
        <w:rPr>
          <w:rFonts w:ascii="Arial" w:hAnsi="Arial" w:cs="Arial"/>
          <w:lang w:val="fr-BE"/>
        </w:rPr>
      </w:pPr>
    </w:p>
    <w:p w14:paraId="7CF9F88C" w14:textId="77777777" w:rsidR="00112529" w:rsidRPr="00CB411E" w:rsidRDefault="00112529" w:rsidP="00CB411E">
      <w:pPr>
        <w:tabs>
          <w:tab w:val="left" w:pos="6926"/>
        </w:tabs>
        <w:spacing w:line="360" w:lineRule="auto"/>
        <w:jc w:val="both"/>
        <w:rPr>
          <w:rFonts w:ascii="Arial" w:hAnsi="Arial" w:cs="Arial"/>
          <w:lang w:val="fr-BE"/>
        </w:rPr>
      </w:pPr>
    </w:p>
    <w:p w14:paraId="34C8ECC9" w14:textId="77777777" w:rsidR="00112529" w:rsidRPr="00CB411E" w:rsidRDefault="00112529" w:rsidP="00CB411E">
      <w:pPr>
        <w:tabs>
          <w:tab w:val="left" w:pos="6926"/>
        </w:tabs>
        <w:spacing w:line="360" w:lineRule="auto"/>
        <w:jc w:val="both"/>
        <w:rPr>
          <w:rFonts w:ascii="Arial" w:hAnsi="Arial" w:cs="Arial"/>
          <w:lang w:val="fr-BE"/>
        </w:rPr>
      </w:pPr>
    </w:p>
    <w:p w14:paraId="36830E80" w14:textId="77777777" w:rsidR="00112529" w:rsidRPr="00CB411E" w:rsidRDefault="00112529" w:rsidP="00CB411E">
      <w:pPr>
        <w:tabs>
          <w:tab w:val="left" w:pos="6926"/>
        </w:tabs>
        <w:spacing w:line="360" w:lineRule="auto"/>
        <w:jc w:val="both"/>
        <w:rPr>
          <w:rFonts w:ascii="Arial" w:hAnsi="Arial" w:cs="Arial"/>
          <w:lang w:val="fr-BE"/>
        </w:rPr>
      </w:pPr>
    </w:p>
    <w:p w14:paraId="35AA727B" w14:textId="77777777" w:rsidR="00112529" w:rsidRPr="00CB411E" w:rsidRDefault="00112529" w:rsidP="00CB411E">
      <w:pPr>
        <w:tabs>
          <w:tab w:val="left" w:pos="6926"/>
        </w:tabs>
        <w:spacing w:line="360" w:lineRule="auto"/>
        <w:jc w:val="both"/>
        <w:rPr>
          <w:rFonts w:ascii="Arial" w:hAnsi="Arial" w:cs="Arial"/>
          <w:lang w:val="fr-BE"/>
        </w:rPr>
      </w:pPr>
    </w:p>
    <w:p w14:paraId="664AE8EE" w14:textId="0469C36E" w:rsidR="00F04D4F" w:rsidRPr="00CB411E" w:rsidRDefault="00F04D4F" w:rsidP="00CB411E">
      <w:pPr>
        <w:tabs>
          <w:tab w:val="left" w:pos="6926"/>
        </w:tabs>
        <w:spacing w:line="360" w:lineRule="auto"/>
        <w:jc w:val="both"/>
        <w:rPr>
          <w:rFonts w:ascii="Arial" w:hAnsi="Arial" w:cs="Arial"/>
          <w:lang w:val="fr-BE"/>
        </w:rPr>
      </w:pPr>
    </w:p>
    <w:p w14:paraId="66F805AB" w14:textId="77777777" w:rsidR="00F04D4F" w:rsidRPr="00CB411E" w:rsidRDefault="00F04D4F" w:rsidP="00CB411E">
      <w:pPr>
        <w:tabs>
          <w:tab w:val="left" w:pos="6926"/>
        </w:tabs>
        <w:spacing w:line="360" w:lineRule="auto"/>
        <w:jc w:val="both"/>
        <w:rPr>
          <w:rFonts w:ascii="Arial" w:hAnsi="Arial" w:cs="Arial"/>
          <w:lang w:val="fr-BE"/>
        </w:rPr>
      </w:pPr>
    </w:p>
    <w:p w14:paraId="3F5904DA" w14:textId="77777777" w:rsidR="00F04D4F" w:rsidRPr="00CB411E" w:rsidRDefault="00F04D4F" w:rsidP="00CB411E">
      <w:pPr>
        <w:spacing w:line="360" w:lineRule="auto"/>
        <w:jc w:val="both"/>
        <w:rPr>
          <w:rFonts w:ascii="Arial" w:hAnsi="Arial" w:cs="Arial"/>
          <w:color w:val="4472C4" w:themeColor="accent1"/>
          <w:lang w:val="fr-LU"/>
        </w:rPr>
      </w:pPr>
      <w:r w:rsidRPr="00CB411E">
        <w:rPr>
          <w:rFonts w:ascii="Arial" w:hAnsi="Arial" w:cs="Arial"/>
          <w:color w:val="4472C4" w:themeColor="accent1"/>
          <w:lang w:val="fr-LU"/>
        </w:rPr>
        <w:t>Écouter en pleine conscience</w:t>
      </w:r>
    </w:p>
    <w:p w14:paraId="551BF849" w14:textId="77777777" w:rsidR="00F04D4F" w:rsidRPr="00CB411E" w:rsidRDefault="00F04D4F" w:rsidP="00CB411E">
      <w:pPr>
        <w:spacing w:line="360" w:lineRule="auto"/>
        <w:jc w:val="both"/>
        <w:rPr>
          <w:rFonts w:ascii="Arial" w:hAnsi="Arial" w:cs="Arial"/>
          <w:lang w:val="fr-LU"/>
        </w:rPr>
      </w:pPr>
      <w:r w:rsidRPr="00CB411E">
        <w:rPr>
          <w:rFonts w:ascii="Arial" w:hAnsi="Arial" w:cs="Arial"/>
          <w:noProof/>
          <w:lang w:val="fr-LU"/>
        </w:rPr>
        <w:drawing>
          <wp:anchor distT="0" distB="0" distL="114300" distR="114300" simplePos="0" relativeHeight="251951104" behindDoc="0" locked="0" layoutInCell="1" allowOverlap="1" wp14:anchorId="04914166" wp14:editId="53868FB7">
            <wp:simplePos x="903514" y="1360714"/>
            <wp:positionH relativeFrom="column">
              <wp:align>left</wp:align>
            </wp:positionH>
            <wp:positionV relativeFrom="paragraph">
              <wp:align>top</wp:align>
            </wp:positionV>
            <wp:extent cx="2492829" cy="2598907"/>
            <wp:effectExtent l="0" t="0" r="3175" b="0"/>
            <wp:wrapSquare wrapText="bothSides"/>
            <wp:docPr id="1587579235" name="Image 1" descr="Une image contenant dessin, illustration, dessin humoristique,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79235" name="Image 1" descr="Une image contenant dessin, illustration, dessin humoristique, art&#10;&#10;Description générée automatiquement"/>
                    <pic:cNvPicPr/>
                  </pic:nvPicPr>
                  <pic:blipFill>
                    <a:blip r:embed="rId40">
                      <a:extLst>
                        <a:ext uri="{28A0092B-C50C-407E-A947-70E740481C1C}">
                          <a14:useLocalDpi xmlns:a14="http://schemas.microsoft.com/office/drawing/2010/main" val="0"/>
                        </a:ext>
                      </a:extLst>
                    </a:blip>
                    <a:stretch>
                      <a:fillRect/>
                    </a:stretch>
                  </pic:blipFill>
                  <pic:spPr>
                    <a:xfrm>
                      <a:off x="0" y="0"/>
                      <a:ext cx="2492829" cy="2598907"/>
                    </a:xfrm>
                    <a:prstGeom prst="rect">
                      <a:avLst/>
                    </a:prstGeom>
                  </pic:spPr>
                </pic:pic>
              </a:graphicData>
            </a:graphic>
          </wp:anchor>
        </w:drawing>
      </w:r>
      <w:r w:rsidRPr="00CB411E">
        <w:rPr>
          <w:rFonts w:ascii="Arial" w:hAnsi="Arial" w:cs="Arial"/>
          <w:lang w:val="fr-LU"/>
        </w:rPr>
        <w:t xml:space="preserve">En écoutant en pleine conscience, vous pouvez porter votre attention sur un son en particulier ou vers les vibrations d’une musique. Selon des auteurs, le fait d’écouter une musique ou d’autres sons peut apporter une amélioration à l’attention qu’une personne porte durant l’écoute d’une autre pendant une conversation. </w:t>
      </w:r>
    </w:p>
    <w:p w14:paraId="2D10E13C" w14:textId="77777777" w:rsidR="00F04D4F" w:rsidRPr="00CB411E" w:rsidRDefault="00F04D4F" w:rsidP="00CB411E">
      <w:pPr>
        <w:spacing w:line="360" w:lineRule="auto"/>
        <w:jc w:val="both"/>
        <w:rPr>
          <w:rFonts w:ascii="Arial" w:hAnsi="Arial" w:cs="Arial"/>
          <w:lang w:val="fr-BE"/>
        </w:rPr>
      </w:pPr>
      <w:r w:rsidRPr="00CB411E">
        <w:rPr>
          <w:rFonts w:ascii="Arial" w:hAnsi="Arial" w:cs="Arial"/>
          <w:lang w:val="fr-BE"/>
        </w:rPr>
        <w:t>(Diaz, 2011).</w:t>
      </w:r>
    </w:p>
    <w:p w14:paraId="7B9D9708" w14:textId="77777777" w:rsidR="00F04D4F" w:rsidRPr="00CB411E" w:rsidRDefault="00F04D4F" w:rsidP="00CB411E">
      <w:pPr>
        <w:spacing w:line="360" w:lineRule="auto"/>
        <w:jc w:val="both"/>
        <w:rPr>
          <w:rFonts w:ascii="Arial" w:hAnsi="Arial" w:cs="Arial"/>
          <w:lang w:val="fr-BE"/>
        </w:rPr>
      </w:pPr>
    </w:p>
    <w:p w14:paraId="67B7FEBF" w14:textId="77777777" w:rsidR="00F04D4F" w:rsidRPr="00CB411E" w:rsidRDefault="00F04D4F" w:rsidP="00CB411E">
      <w:pPr>
        <w:spacing w:line="360" w:lineRule="auto"/>
        <w:jc w:val="both"/>
        <w:rPr>
          <w:rFonts w:ascii="Arial" w:hAnsi="Arial" w:cs="Arial"/>
          <w:lang w:val="fr-BE"/>
        </w:rPr>
      </w:pPr>
    </w:p>
    <w:p w14:paraId="18B4D482" w14:textId="77777777" w:rsidR="00F04D4F" w:rsidRPr="00CB411E" w:rsidRDefault="00F04D4F" w:rsidP="00CB411E">
      <w:pPr>
        <w:spacing w:line="360" w:lineRule="auto"/>
        <w:jc w:val="both"/>
        <w:rPr>
          <w:rFonts w:ascii="Arial" w:hAnsi="Arial" w:cs="Arial"/>
          <w:lang w:val="fr-BE"/>
        </w:rPr>
      </w:pPr>
    </w:p>
    <w:p w14:paraId="6C494103" w14:textId="77777777" w:rsidR="00F04D4F" w:rsidRPr="00CB411E" w:rsidRDefault="00F04D4F" w:rsidP="00CB411E">
      <w:pPr>
        <w:spacing w:line="360" w:lineRule="auto"/>
        <w:jc w:val="both"/>
        <w:rPr>
          <w:rFonts w:ascii="Arial" w:hAnsi="Arial" w:cs="Arial"/>
          <w:b/>
          <w:bCs/>
          <w:i/>
          <w:iCs/>
          <w:color w:val="4472C4" w:themeColor="accent1"/>
          <w:lang w:val="fr-LU"/>
        </w:rPr>
      </w:pPr>
      <w:r w:rsidRPr="00CB411E">
        <w:rPr>
          <w:rFonts w:ascii="Arial" w:hAnsi="Arial" w:cs="Arial"/>
          <w:lang w:val="fr-BE"/>
        </w:rPr>
        <w:t xml:space="preserve"> </w:t>
      </w:r>
      <w:r w:rsidRPr="00CB411E">
        <w:rPr>
          <w:rFonts w:ascii="Arial" w:hAnsi="Arial" w:cs="Arial"/>
          <w:b/>
          <w:bCs/>
          <w:i/>
          <w:iCs/>
          <w:color w:val="4472C4" w:themeColor="accent1"/>
          <w:lang w:val="fr-LU"/>
        </w:rPr>
        <w:t>Comment faire ?</w:t>
      </w:r>
    </w:p>
    <w:p w14:paraId="514FFC5C" w14:textId="77777777" w:rsidR="00F04D4F" w:rsidRPr="00CB411E" w:rsidRDefault="00F04D4F" w:rsidP="00CB411E">
      <w:pPr>
        <w:spacing w:line="360" w:lineRule="auto"/>
        <w:jc w:val="both"/>
        <w:rPr>
          <w:rFonts w:ascii="Arial" w:hAnsi="Arial" w:cs="Arial"/>
          <w:lang w:val="fr-BE"/>
        </w:rPr>
      </w:pPr>
      <w:r w:rsidRPr="00CB411E">
        <w:rPr>
          <w:rFonts w:ascii="Arial" w:hAnsi="Arial" w:cs="Arial"/>
          <w:lang w:val="fr-BE"/>
        </w:rPr>
        <w:t xml:space="preserve">Lorsque vous êtes à la maison, dans une cafétéria ou dans un centre commercial, vous êtes entouré de bons nombres de sons en tout genre. Il est évident que vous ne pouvez pas apporter une attention identique à tous les bruits qui vous entourent, néanmoins lorsque vous commencer à remarquer les bruits de votre respiration, de votre environnement et autre, il se peut que vous commenciez à réfléchir à pleins de choses. Une fois que vous réalisez ceci, vous êtes déjà en train d’écouter en pleine conscience et vous pouvez apporter toute votre attention à un autre bruit ou son. Durant cet exercice, vous avez la possibilité de noter par exemple les émotions ou les réflexions qui surgissent lorsque vous entendez ces bruits. Cet exercice peut également être reproduit en écoutant de la musique avec différents types d’écouteurs ou avec des systèmes audios qui permettent d’apporter une autre qualité sur les vibrations ressenties. </w:t>
      </w:r>
    </w:p>
    <w:p w14:paraId="5DE1ED49" w14:textId="77777777" w:rsidR="00F04D4F" w:rsidRPr="00CB411E" w:rsidRDefault="00F04D4F" w:rsidP="00CB411E">
      <w:pPr>
        <w:tabs>
          <w:tab w:val="left" w:pos="6926"/>
        </w:tabs>
        <w:spacing w:line="360" w:lineRule="auto"/>
        <w:jc w:val="both"/>
        <w:rPr>
          <w:rFonts w:ascii="Arial" w:hAnsi="Arial" w:cs="Arial"/>
          <w:lang w:val="fr-BE"/>
        </w:rPr>
      </w:pPr>
    </w:p>
    <w:p w14:paraId="1D012055" w14:textId="77777777" w:rsidR="00112529" w:rsidRPr="00CB411E" w:rsidRDefault="00112529" w:rsidP="00CB411E">
      <w:pPr>
        <w:tabs>
          <w:tab w:val="left" w:pos="6926"/>
        </w:tabs>
        <w:spacing w:line="360" w:lineRule="auto"/>
        <w:jc w:val="both"/>
        <w:rPr>
          <w:rFonts w:ascii="Arial" w:hAnsi="Arial" w:cs="Arial"/>
          <w:lang w:val="fr-BE"/>
        </w:rPr>
      </w:pPr>
    </w:p>
    <w:p w14:paraId="39512CFE" w14:textId="77777777" w:rsidR="00112529" w:rsidRPr="00CB411E" w:rsidRDefault="00112529" w:rsidP="00CB411E">
      <w:pPr>
        <w:tabs>
          <w:tab w:val="left" w:pos="6926"/>
        </w:tabs>
        <w:spacing w:line="360" w:lineRule="auto"/>
        <w:jc w:val="both"/>
        <w:rPr>
          <w:rFonts w:ascii="Arial" w:hAnsi="Arial" w:cs="Arial"/>
          <w:lang w:val="fr-BE"/>
        </w:rPr>
      </w:pPr>
    </w:p>
    <w:p w14:paraId="0F9782DB" w14:textId="77777777" w:rsidR="00F04D4F" w:rsidRPr="00CB411E" w:rsidRDefault="00F04D4F" w:rsidP="00CB411E">
      <w:pPr>
        <w:tabs>
          <w:tab w:val="left" w:pos="6926"/>
        </w:tabs>
        <w:spacing w:line="360" w:lineRule="auto"/>
        <w:jc w:val="both"/>
        <w:rPr>
          <w:rFonts w:ascii="Arial" w:hAnsi="Arial" w:cs="Arial"/>
          <w:lang w:val="fr-BE"/>
        </w:rPr>
      </w:pPr>
    </w:p>
    <w:p w14:paraId="2B276A85" w14:textId="77777777" w:rsidR="00F04D4F" w:rsidRDefault="00F04D4F" w:rsidP="00764E36">
      <w:pPr>
        <w:tabs>
          <w:tab w:val="left" w:pos="6926"/>
        </w:tabs>
        <w:rPr>
          <w:rFonts w:ascii="Arial" w:hAnsi="Arial" w:cs="Arial"/>
          <w:lang w:val="fr-BE"/>
        </w:rPr>
      </w:pPr>
    </w:p>
    <w:p w14:paraId="144B2F50" w14:textId="77777777" w:rsidR="00CB411E" w:rsidRDefault="00CB411E" w:rsidP="00764E36">
      <w:pPr>
        <w:tabs>
          <w:tab w:val="left" w:pos="6926"/>
        </w:tabs>
        <w:rPr>
          <w:lang w:val="fr-BE"/>
        </w:rPr>
      </w:pPr>
    </w:p>
    <w:p w14:paraId="320C48B6" w14:textId="77777777" w:rsidR="003F0648" w:rsidRDefault="003F0648" w:rsidP="003F0648">
      <w:pPr>
        <w:tabs>
          <w:tab w:val="left" w:pos="6926"/>
        </w:tabs>
        <w:rPr>
          <w:lang w:val="fr-BE"/>
        </w:rPr>
      </w:pPr>
    </w:p>
    <w:p w14:paraId="3E13FB47" w14:textId="035C1583" w:rsidR="003F0648" w:rsidRPr="00CB411E" w:rsidRDefault="003F0648" w:rsidP="00CB411E">
      <w:pPr>
        <w:tabs>
          <w:tab w:val="left" w:pos="6926"/>
        </w:tabs>
        <w:jc w:val="both"/>
        <w:rPr>
          <w:rFonts w:ascii="Arial" w:hAnsi="Arial" w:cs="Arial"/>
          <w:lang w:val="fr-BE"/>
        </w:rPr>
      </w:pPr>
      <w:r w:rsidRPr="00CB411E">
        <w:rPr>
          <w:rFonts w:ascii="Arial" w:hAnsi="Arial" w:cs="Arial"/>
          <w:color w:val="4472C4" w:themeColor="accent1"/>
          <w:lang w:val="fr-LU"/>
        </w:rPr>
        <w:lastRenderedPageBreak/>
        <w:t>Manger en pleine conscience</w:t>
      </w:r>
    </w:p>
    <w:p w14:paraId="1F9BB028" w14:textId="77777777" w:rsidR="003F0648" w:rsidRPr="00CB411E" w:rsidRDefault="003F0648" w:rsidP="00CB411E">
      <w:pPr>
        <w:spacing w:line="360" w:lineRule="auto"/>
        <w:jc w:val="both"/>
        <w:rPr>
          <w:rFonts w:ascii="Arial" w:hAnsi="Arial" w:cs="Arial"/>
          <w:lang w:val="fr-BE"/>
        </w:rPr>
      </w:pPr>
      <w:r w:rsidRPr="00CB411E">
        <w:rPr>
          <w:rFonts w:ascii="Arial" w:hAnsi="Arial" w:cs="Arial"/>
          <w:noProof/>
          <w:lang w:val="fr-BE"/>
        </w:rPr>
        <w:drawing>
          <wp:anchor distT="0" distB="0" distL="114300" distR="114300" simplePos="0" relativeHeight="251955200" behindDoc="0" locked="0" layoutInCell="1" allowOverlap="1" wp14:anchorId="1BEB89ED" wp14:editId="36171D05">
            <wp:simplePos x="903514" y="1099457"/>
            <wp:positionH relativeFrom="column">
              <wp:align>left</wp:align>
            </wp:positionH>
            <wp:positionV relativeFrom="paragraph">
              <wp:align>top</wp:align>
            </wp:positionV>
            <wp:extent cx="2505068" cy="2606040"/>
            <wp:effectExtent l="0" t="0" r="0" b="3810"/>
            <wp:wrapSquare wrapText="bothSides"/>
            <wp:docPr id="1495747232" name="Image 1" descr="Une image contenant dessin, dessin humoristique, Visage humai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47232" name="Image 1" descr="Une image contenant dessin, dessin humoristique, Visage humain, illustration&#10;&#10;Description générée automatiquement"/>
                    <pic:cNvPicPr/>
                  </pic:nvPicPr>
                  <pic:blipFill>
                    <a:blip r:embed="rId41">
                      <a:extLst>
                        <a:ext uri="{28A0092B-C50C-407E-A947-70E740481C1C}">
                          <a14:useLocalDpi xmlns:a14="http://schemas.microsoft.com/office/drawing/2010/main" val="0"/>
                        </a:ext>
                      </a:extLst>
                    </a:blip>
                    <a:stretch>
                      <a:fillRect/>
                    </a:stretch>
                  </pic:blipFill>
                  <pic:spPr>
                    <a:xfrm>
                      <a:off x="0" y="0"/>
                      <a:ext cx="2505068" cy="2606040"/>
                    </a:xfrm>
                    <a:prstGeom prst="rect">
                      <a:avLst/>
                    </a:prstGeom>
                  </pic:spPr>
                </pic:pic>
              </a:graphicData>
            </a:graphic>
          </wp:anchor>
        </w:drawing>
      </w:r>
      <w:r w:rsidRPr="00CB411E">
        <w:rPr>
          <w:rFonts w:ascii="Arial" w:hAnsi="Arial" w:cs="Arial"/>
          <w:lang w:val="fr-BE"/>
        </w:rPr>
        <w:t xml:space="preserve">Le fait de manger en pleine conscience pourrait avoir des effets bénéfiques sur l’influence sur la gestion du poids et généralement sur le comportement alimentaire (Dalen et al., 2010). </w:t>
      </w:r>
    </w:p>
    <w:p w14:paraId="32C1AE72" w14:textId="77777777" w:rsidR="003F0648" w:rsidRPr="00CB411E" w:rsidRDefault="003F0648" w:rsidP="00CB411E">
      <w:pPr>
        <w:spacing w:line="360" w:lineRule="auto"/>
        <w:jc w:val="both"/>
        <w:rPr>
          <w:rFonts w:ascii="Arial" w:hAnsi="Arial" w:cs="Arial"/>
          <w:lang w:val="fr-BE"/>
        </w:rPr>
      </w:pPr>
      <w:r w:rsidRPr="00CB411E">
        <w:rPr>
          <w:rFonts w:ascii="Arial" w:hAnsi="Arial" w:cs="Arial"/>
          <w:lang w:val="fr-BE"/>
        </w:rPr>
        <w:t xml:space="preserve">Manger en pleine conscience consiste à prendre le temps de gouter, de découvrir les saveurs et de manger sans avoir trop de distractions autour de soi afin de pouvoir apprécier la nourriture. </w:t>
      </w:r>
    </w:p>
    <w:p w14:paraId="4B4E22EE" w14:textId="77777777" w:rsidR="003F0648" w:rsidRPr="00CB411E" w:rsidRDefault="003F0648" w:rsidP="00CB411E">
      <w:pPr>
        <w:spacing w:line="360" w:lineRule="auto"/>
        <w:jc w:val="both"/>
        <w:rPr>
          <w:rFonts w:ascii="Arial" w:hAnsi="Arial" w:cs="Arial"/>
          <w:lang w:val="fr-BE"/>
        </w:rPr>
      </w:pPr>
    </w:p>
    <w:p w14:paraId="0F9EE44C" w14:textId="77777777" w:rsidR="003F0648" w:rsidRPr="00CB411E" w:rsidRDefault="003F0648" w:rsidP="00CB411E">
      <w:pPr>
        <w:spacing w:line="360" w:lineRule="auto"/>
        <w:jc w:val="both"/>
        <w:rPr>
          <w:rFonts w:ascii="Arial" w:hAnsi="Arial" w:cs="Arial"/>
          <w:lang w:val="fr-BE"/>
        </w:rPr>
      </w:pPr>
    </w:p>
    <w:p w14:paraId="5DA8F74C" w14:textId="77777777" w:rsidR="003F0648" w:rsidRPr="00CB411E" w:rsidRDefault="003F0648" w:rsidP="00CB411E">
      <w:pPr>
        <w:spacing w:line="360" w:lineRule="auto"/>
        <w:jc w:val="both"/>
        <w:rPr>
          <w:rFonts w:ascii="Arial" w:hAnsi="Arial" w:cs="Arial"/>
          <w:lang w:val="fr-LU"/>
        </w:rPr>
      </w:pPr>
      <w:r w:rsidRPr="00CB411E">
        <w:rPr>
          <w:rFonts w:ascii="Arial" w:hAnsi="Arial" w:cs="Arial"/>
          <w:b/>
          <w:bCs/>
          <w:i/>
          <w:iCs/>
          <w:color w:val="4472C4" w:themeColor="accent1"/>
          <w:lang w:val="fr-LU"/>
        </w:rPr>
        <w:t xml:space="preserve">Comment faire ? </w:t>
      </w:r>
      <w:r w:rsidRPr="00CB411E">
        <w:rPr>
          <w:rFonts w:ascii="Arial" w:hAnsi="Arial" w:cs="Arial"/>
          <w:b/>
          <w:bCs/>
          <w:i/>
          <w:iCs/>
          <w:color w:val="4472C4" w:themeColor="accent1"/>
          <w:lang w:val="fr-LU"/>
        </w:rPr>
        <w:br w:type="textWrapping" w:clear="all"/>
      </w:r>
    </w:p>
    <w:p w14:paraId="36240796" w14:textId="77777777" w:rsidR="003F0648" w:rsidRPr="00CB411E" w:rsidRDefault="003F0648" w:rsidP="00CB411E">
      <w:pPr>
        <w:spacing w:line="360" w:lineRule="auto"/>
        <w:jc w:val="both"/>
        <w:rPr>
          <w:rFonts w:ascii="Arial" w:hAnsi="Arial" w:cs="Arial"/>
          <w:lang w:val="fr-LU"/>
        </w:rPr>
      </w:pPr>
      <w:r w:rsidRPr="00CB411E">
        <w:rPr>
          <w:rFonts w:ascii="Arial" w:hAnsi="Arial" w:cs="Arial"/>
          <w:lang w:val="fr-LU"/>
        </w:rPr>
        <w:t xml:space="preserve">Si vous souhaitez manger en pleine conscience, vous pouvez faire cela avec n’importe quel aliment et à n’importe quel moment. Le principal objectif étant d’être attentif à l’observation de l’aliment avant d’y goûter (regarder, sentir, …), puis d’apporter son attention aux sensations dans la bouche etc. </w:t>
      </w:r>
    </w:p>
    <w:p w14:paraId="1F43CB54" w14:textId="77777777" w:rsidR="003F0648" w:rsidRPr="00CB411E" w:rsidRDefault="003F0648" w:rsidP="00CB411E">
      <w:pPr>
        <w:spacing w:line="360" w:lineRule="auto"/>
        <w:jc w:val="both"/>
        <w:rPr>
          <w:rFonts w:ascii="Arial" w:hAnsi="Arial" w:cs="Arial"/>
          <w:i/>
          <w:iCs/>
          <w:lang w:val="fr-LU"/>
        </w:rPr>
      </w:pPr>
      <w:r w:rsidRPr="00CB411E">
        <w:rPr>
          <w:rFonts w:ascii="Arial" w:hAnsi="Arial" w:cs="Arial"/>
          <w:i/>
          <w:iCs/>
          <w:lang w:val="fr-LU"/>
        </w:rPr>
        <w:t xml:space="preserve">Prenons l’exemple d’un sac de mais soufflé : </w:t>
      </w:r>
    </w:p>
    <w:p w14:paraId="06DC1416" w14:textId="77777777" w:rsidR="003F0648" w:rsidRPr="00CB411E" w:rsidRDefault="003F0648" w:rsidP="00CB411E">
      <w:pPr>
        <w:pStyle w:val="Paragraphedeliste"/>
        <w:numPr>
          <w:ilvl w:val="0"/>
          <w:numId w:val="19"/>
        </w:numPr>
        <w:spacing w:line="360" w:lineRule="auto"/>
        <w:jc w:val="both"/>
        <w:rPr>
          <w:rFonts w:ascii="Arial" w:hAnsi="Arial" w:cs="Arial"/>
          <w:lang w:val="fr-LU"/>
        </w:rPr>
      </w:pPr>
      <w:r w:rsidRPr="00CB411E">
        <w:rPr>
          <w:rFonts w:ascii="Arial" w:hAnsi="Arial" w:cs="Arial"/>
          <w:lang w:val="fr-LU"/>
        </w:rPr>
        <w:t xml:space="preserve">Placez le sac dans votre micro-ondes </w:t>
      </w:r>
    </w:p>
    <w:p w14:paraId="43FB36CE" w14:textId="77777777" w:rsidR="003F0648" w:rsidRPr="00CB411E" w:rsidRDefault="003F0648" w:rsidP="00CB411E">
      <w:pPr>
        <w:pStyle w:val="Paragraphedeliste"/>
        <w:numPr>
          <w:ilvl w:val="0"/>
          <w:numId w:val="19"/>
        </w:numPr>
        <w:spacing w:line="360" w:lineRule="auto"/>
        <w:jc w:val="both"/>
        <w:rPr>
          <w:rFonts w:ascii="Arial" w:hAnsi="Arial" w:cs="Arial"/>
          <w:lang w:val="fr-LU"/>
        </w:rPr>
      </w:pPr>
      <w:r w:rsidRPr="00CB411E">
        <w:rPr>
          <w:rFonts w:ascii="Arial" w:hAnsi="Arial" w:cs="Arial"/>
          <w:lang w:val="fr-LU"/>
        </w:rPr>
        <w:t>Écoutez attentivement les grains éclater</w:t>
      </w:r>
    </w:p>
    <w:p w14:paraId="17725A20" w14:textId="77777777" w:rsidR="003F0648" w:rsidRPr="00CB411E" w:rsidRDefault="003F0648" w:rsidP="00CB411E">
      <w:pPr>
        <w:pStyle w:val="Paragraphedeliste"/>
        <w:numPr>
          <w:ilvl w:val="0"/>
          <w:numId w:val="19"/>
        </w:numPr>
        <w:spacing w:line="360" w:lineRule="auto"/>
        <w:jc w:val="both"/>
        <w:rPr>
          <w:rFonts w:ascii="Arial" w:hAnsi="Arial" w:cs="Arial"/>
          <w:lang w:val="fr-LU"/>
        </w:rPr>
      </w:pPr>
      <w:r w:rsidRPr="00CB411E">
        <w:rPr>
          <w:rFonts w:ascii="Arial" w:hAnsi="Arial" w:cs="Arial"/>
          <w:lang w:val="fr-LU"/>
        </w:rPr>
        <w:t>Placer le mais dans un bol</w:t>
      </w:r>
    </w:p>
    <w:p w14:paraId="18F83693" w14:textId="77777777" w:rsidR="003F0648" w:rsidRPr="00CB411E" w:rsidRDefault="003F0648" w:rsidP="00CB411E">
      <w:pPr>
        <w:pStyle w:val="Paragraphedeliste"/>
        <w:numPr>
          <w:ilvl w:val="0"/>
          <w:numId w:val="19"/>
        </w:numPr>
        <w:spacing w:line="360" w:lineRule="auto"/>
        <w:jc w:val="both"/>
        <w:rPr>
          <w:rFonts w:ascii="Arial" w:hAnsi="Arial" w:cs="Arial"/>
          <w:lang w:val="fr-LU"/>
        </w:rPr>
      </w:pPr>
      <w:r w:rsidRPr="00CB411E">
        <w:rPr>
          <w:rFonts w:ascii="Arial" w:hAnsi="Arial" w:cs="Arial"/>
          <w:lang w:val="fr-LU"/>
        </w:rPr>
        <w:t xml:space="preserve">Sentez l’odeur </w:t>
      </w:r>
    </w:p>
    <w:p w14:paraId="05525AAE" w14:textId="77777777" w:rsidR="003F0648" w:rsidRPr="00CB411E" w:rsidRDefault="003F0648" w:rsidP="00CB411E">
      <w:pPr>
        <w:pStyle w:val="Paragraphedeliste"/>
        <w:numPr>
          <w:ilvl w:val="0"/>
          <w:numId w:val="19"/>
        </w:numPr>
        <w:spacing w:line="360" w:lineRule="auto"/>
        <w:jc w:val="both"/>
        <w:rPr>
          <w:rFonts w:ascii="Arial" w:hAnsi="Arial" w:cs="Arial"/>
          <w:lang w:val="fr-LU"/>
        </w:rPr>
      </w:pPr>
      <w:r w:rsidRPr="00CB411E">
        <w:rPr>
          <w:rFonts w:ascii="Arial" w:hAnsi="Arial" w:cs="Arial"/>
          <w:lang w:val="fr-LU"/>
        </w:rPr>
        <w:t xml:space="preserve">Prenez un grain en main </w:t>
      </w:r>
    </w:p>
    <w:p w14:paraId="436D7E4E" w14:textId="77777777" w:rsidR="003F0648" w:rsidRPr="00CB411E" w:rsidRDefault="003F0648" w:rsidP="00CB411E">
      <w:pPr>
        <w:pStyle w:val="Paragraphedeliste"/>
        <w:numPr>
          <w:ilvl w:val="0"/>
          <w:numId w:val="19"/>
        </w:numPr>
        <w:spacing w:line="360" w:lineRule="auto"/>
        <w:jc w:val="both"/>
        <w:rPr>
          <w:rFonts w:ascii="Arial" w:hAnsi="Arial" w:cs="Arial"/>
          <w:lang w:val="fr-LU"/>
        </w:rPr>
      </w:pPr>
      <w:r w:rsidRPr="00CB411E">
        <w:rPr>
          <w:rFonts w:ascii="Arial" w:hAnsi="Arial" w:cs="Arial"/>
          <w:lang w:val="fr-LU"/>
        </w:rPr>
        <w:t xml:space="preserve">Observez le grain : quel est sa forme, est-il différent des tous les autres grains, quel est sa texture, le grain est-il lisse, la couleur est-elle uniforme, … </w:t>
      </w:r>
    </w:p>
    <w:p w14:paraId="5A935FE9" w14:textId="77777777" w:rsidR="003F0648" w:rsidRPr="00CB411E" w:rsidRDefault="003F0648" w:rsidP="00CB411E">
      <w:pPr>
        <w:pStyle w:val="Paragraphedeliste"/>
        <w:numPr>
          <w:ilvl w:val="0"/>
          <w:numId w:val="19"/>
        </w:numPr>
        <w:spacing w:line="360" w:lineRule="auto"/>
        <w:jc w:val="both"/>
        <w:rPr>
          <w:rFonts w:ascii="Arial" w:hAnsi="Arial" w:cs="Arial"/>
          <w:lang w:val="fr-LU"/>
        </w:rPr>
      </w:pPr>
      <w:r w:rsidRPr="00CB411E">
        <w:rPr>
          <w:rFonts w:ascii="Arial" w:hAnsi="Arial" w:cs="Arial"/>
          <w:lang w:val="fr-LU"/>
        </w:rPr>
        <w:t>Pressez le grain entre vos doigts : quel bruit entendez-vous ? Que ressentez-vous ?</w:t>
      </w:r>
    </w:p>
    <w:p w14:paraId="62D344DC" w14:textId="77777777" w:rsidR="003F0648" w:rsidRPr="00CB411E" w:rsidRDefault="003F0648" w:rsidP="00CB411E">
      <w:pPr>
        <w:pStyle w:val="Paragraphedeliste"/>
        <w:numPr>
          <w:ilvl w:val="0"/>
          <w:numId w:val="19"/>
        </w:numPr>
        <w:spacing w:line="360" w:lineRule="auto"/>
        <w:jc w:val="both"/>
        <w:rPr>
          <w:rFonts w:ascii="Arial" w:hAnsi="Arial" w:cs="Arial"/>
          <w:lang w:val="fr-LU"/>
        </w:rPr>
      </w:pPr>
      <w:r w:rsidRPr="00CB411E">
        <w:rPr>
          <w:rFonts w:ascii="Arial" w:hAnsi="Arial" w:cs="Arial"/>
          <w:lang w:val="fr-LU"/>
        </w:rPr>
        <w:t xml:space="preserve">Mettez le grain en bouche, </w:t>
      </w:r>
      <w:proofErr w:type="spellStart"/>
      <w:r w:rsidRPr="00CB411E">
        <w:rPr>
          <w:rFonts w:ascii="Arial" w:hAnsi="Arial" w:cs="Arial"/>
          <w:lang w:val="fr-LU"/>
        </w:rPr>
        <w:t>gardez-le</w:t>
      </w:r>
      <w:proofErr w:type="spellEnd"/>
      <w:r w:rsidRPr="00CB411E">
        <w:rPr>
          <w:rFonts w:ascii="Arial" w:hAnsi="Arial" w:cs="Arial"/>
          <w:lang w:val="fr-LU"/>
        </w:rPr>
        <w:t xml:space="preserve"> quelques secondes sur la langue : Que ressentez-vous ? </w:t>
      </w:r>
    </w:p>
    <w:p w14:paraId="5E05963E" w14:textId="77777777" w:rsidR="003F0648" w:rsidRPr="00CB411E" w:rsidRDefault="003F0648" w:rsidP="00CB411E">
      <w:pPr>
        <w:pStyle w:val="Paragraphedeliste"/>
        <w:numPr>
          <w:ilvl w:val="0"/>
          <w:numId w:val="19"/>
        </w:numPr>
        <w:spacing w:line="360" w:lineRule="auto"/>
        <w:jc w:val="both"/>
        <w:rPr>
          <w:rFonts w:ascii="Arial" w:hAnsi="Arial" w:cs="Arial"/>
          <w:lang w:val="fr-LU"/>
        </w:rPr>
      </w:pPr>
      <w:r w:rsidRPr="00CB411E">
        <w:rPr>
          <w:rFonts w:ascii="Arial" w:hAnsi="Arial" w:cs="Arial"/>
          <w:lang w:val="fr-LU"/>
        </w:rPr>
        <w:t xml:space="preserve">Prenez-vous le temps de goûter au grain ? Quel est sa saveur ? </w:t>
      </w:r>
    </w:p>
    <w:p w14:paraId="1761BF10" w14:textId="7F7972B6" w:rsidR="003F0648" w:rsidRPr="00CB411E" w:rsidRDefault="003F0648" w:rsidP="00CB411E">
      <w:pPr>
        <w:spacing w:line="360" w:lineRule="auto"/>
        <w:jc w:val="both"/>
        <w:rPr>
          <w:rFonts w:ascii="Arial" w:hAnsi="Arial" w:cs="Arial"/>
          <w:color w:val="000000"/>
          <w:lang w:val="fr-BE"/>
        </w:rPr>
      </w:pPr>
      <w:r w:rsidRPr="00CB411E">
        <w:rPr>
          <w:rFonts w:ascii="Arial" w:hAnsi="Arial" w:cs="Arial"/>
          <w:color w:val="000000"/>
          <w:lang w:val="fr-BE"/>
        </w:rPr>
        <w:t xml:space="preserve">Vous pouvez continuer avec un second, un troisième grain de maïs et ainsi de suite. Le but est de prolonger l’expérience de ce moment (repas, goûter, petit-déjeuner, …) afin d’être attentif au plaisir ressenti, à votre respiration durant le repas et finalement également à votre sentiment de satiété.  </w:t>
      </w:r>
    </w:p>
    <w:p w14:paraId="1F5F1F5A" w14:textId="77777777" w:rsidR="00A00B89" w:rsidRPr="00CB411E" w:rsidRDefault="00A00B89" w:rsidP="00CB411E">
      <w:pPr>
        <w:jc w:val="both"/>
        <w:rPr>
          <w:rFonts w:ascii="Arial" w:hAnsi="Arial" w:cs="Arial"/>
          <w:color w:val="000000"/>
          <w:lang w:val="fr-BE"/>
        </w:rPr>
      </w:pPr>
    </w:p>
    <w:p w14:paraId="69E93E82" w14:textId="7EB204D3" w:rsidR="00A00B89" w:rsidRPr="00CB411E" w:rsidRDefault="00A00B89" w:rsidP="00CB411E">
      <w:pPr>
        <w:jc w:val="both"/>
        <w:rPr>
          <w:rFonts w:ascii="Arial" w:hAnsi="Arial" w:cs="Arial"/>
          <w:color w:val="4472C4" w:themeColor="accent1"/>
          <w:lang w:val="fr-LU"/>
        </w:rPr>
      </w:pPr>
      <w:r w:rsidRPr="00CB411E">
        <w:rPr>
          <w:rFonts w:ascii="Arial" w:hAnsi="Arial" w:cs="Arial"/>
          <w:color w:val="4472C4" w:themeColor="accent1"/>
          <w:lang w:val="fr-LU"/>
        </w:rPr>
        <w:t xml:space="preserve">Être présent sur les médias sociaux en pleine conscience </w:t>
      </w:r>
    </w:p>
    <w:p w14:paraId="340FE16F" w14:textId="77777777" w:rsidR="00A00B89" w:rsidRPr="00CB411E" w:rsidRDefault="00A00B89" w:rsidP="00CB411E">
      <w:pPr>
        <w:pStyle w:val="Pa12"/>
        <w:spacing w:after="260"/>
        <w:jc w:val="both"/>
        <w:rPr>
          <w:rFonts w:ascii="Arial" w:hAnsi="Arial" w:cs="Arial"/>
          <w:color w:val="000000"/>
          <w:sz w:val="22"/>
          <w:szCs w:val="22"/>
          <w:lang w:val="fr-BE"/>
        </w:rPr>
      </w:pPr>
      <w:r w:rsidRPr="00CB411E">
        <w:rPr>
          <w:rFonts w:ascii="Arial" w:hAnsi="Arial" w:cs="Arial"/>
          <w:b/>
          <w:bCs/>
          <w:noProof/>
          <w:sz w:val="22"/>
          <w:szCs w:val="22"/>
          <w:lang w:val="fr-LU"/>
        </w:rPr>
        <w:drawing>
          <wp:anchor distT="0" distB="0" distL="114300" distR="114300" simplePos="0" relativeHeight="251959296" behindDoc="0" locked="0" layoutInCell="1" allowOverlap="1" wp14:anchorId="132DCF8B" wp14:editId="5F7FC66F">
            <wp:simplePos x="903514" y="1023257"/>
            <wp:positionH relativeFrom="column">
              <wp:align>left</wp:align>
            </wp:positionH>
            <wp:positionV relativeFrom="paragraph">
              <wp:align>top</wp:align>
            </wp:positionV>
            <wp:extent cx="2840616" cy="2781844"/>
            <wp:effectExtent l="0" t="0" r="0" b="0"/>
            <wp:wrapSquare wrapText="bothSides"/>
            <wp:docPr id="1476676323" name="Image 1" descr="Une image contenant Visage humain, habits,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76323" name="Image 1" descr="Une image contenant Visage humain, habits, capture d’écran, texte&#10;&#10;Description générée automatiquement"/>
                    <pic:cNvPicPr/>
                  </pic:nvPicPr>
                  <pic:blipFill>
                    <a:blip r:embed="rId42">
                      <a:extLst>
                        <a:ext uri="{28A0092B-C50C-407E-A947-70E740481C1C}">
                          <a14:useLocalDpi xmlns:a14="http://schemas.microsoft.com/office/drawing/2010/main" val="0"/>
                        </a:ext>
                      </a:extLst>
                    </a:blip>
                    <a:stretch>
                      <a:fillRect/>
                    </a:stretch>
                  </pic:blipFill>
                  <pic:spPr>
                    <a:xfrm>
                      <a:off x="0" y="0"/>
                      <a:ext cx="2840616" cy="2781844"/>
                    </a:xfrm>
                    <a:prstGeom prst="rect">
                      <a:avLst/>
                    </a:prstGeom>
                  </pic:spPr>
                </pic:pic>
              </a:graphicData>
            </a:graphic>
          </wp:anchor>
        </w:drawing>
      </w:r>
      <w:r w:rsidRPr="00CB411E">
        <w:rPr>
          <w:rFonts w:ascii="Arial" w:hAnsi="Arial" w:cs="Arial"/>
          <w:sz w:val="22"/>
          <w:szCs w:val="22"/>
          <w:lang w:val="fr-LU"/>
        </w:rPr>
        <w:t>La pleine conscience peut avoir des effets bénéfiques dans l’usage des médias sociaux. Il ne s’agit pas d’abandonner l’usage des médias, mais plutôt d’apporter une certaine attention aux comportements virtuels. (</w:t>
      </w:r>
      <w:proofErr w:type="spellStart"/>
      <w:r w:rsidRPr="00CB411E">
        <w:rPr>
          <w:rFonts w:ascii="Arial" w:hAnsi="Arial" w:cs="Arial"/>
          <w:color w:val="000000"/>
          <w:sz w:val="22"/>
          <w:szCs w:val="22"/>
          <w:lang w:val="fr-BE"/>
        </w:rPr>
        <w:t>Sriwilai</w:t>
      </w:r>
      <w:proofErr w:type="spellEnd"/>
      <w:r w:rsidRPr="00CB411E">
        <w:rPr>
          <w:rFonts w:ascii="Arial" w:hAnsi="Arial" w:cs="Arial"/>
          <w:color w:val="000000"/>
          <w:sz w:val="22"/>
          <w:szCs w:val="22"/>
          <w:lang w:val="fr-BE"/>
        </w:rPr>
        <w:t xml:space="preserve"> &amp; </w:t>
      </w:r>
      <w:proofErr w:type="spellStart"/>
      <w:r w:rsidRPr="00CB411E">
        <w:rPr>
          <w:rFonts w:ascii="Arial" w:hAnsi="Arial" w:cs="Arial"/>
          <w:color w:val="000000"/>
          <w:sz w:val="22"/>
          <w:szCs w:val="22"/>
          <w:lang w:val="fr-BE"/>
        </w:rPr>
        <w:t>Charoensukmongkol</w:t>
      </w:r>
      <w:proofErr w:type="spellEnd"/>
      <w:r w:rsidRPr="00CB411E">
        <w:rPr>
          <w:rFonts w:ascii="Arial" w:hAnsi="Arial" w:cs="Arial"/>
          <w:color w:val="000000"/>
          <w:sz w:val="22"/>
          <w:szCs w:val="22"/>
          <w:lang w:val="fr-BE"/>
        </w:rPr>
        <w:t>, 2016).</w:t>
      </w:r>
    </w:p>
    <w:p w14:paraId="604841DA" w14:textId="77777777" w:rsidR="00A00B89" w:rsidRPr="00CB411E" w:rsidRDefault="00A00B89" w:rsidP="00CB411E">
      <w:pPr>
        <w:pStyle w:val="Pa12"/>
        <w:spacing w:after="260"/>
        <w:jc w:val="both"/>
        <w:rPr>
          <w:rFonts w:ascii="Arial" w:hAnsi="Arial" w:cs="Arial"/>
          <w:sz w:val="22"/>
          <w:szCs w:val="22"/>
          <w:lang w:val="fr-LU"/>
        </w:rPr>
      </w:pPr>
      <w:r w:rsidRPr="00CB411E">
        <w:rPr>
          <w:rFonts w:ascii="Arial" w:hAnsi="Arial" w:cs="Arial"/>
          <w:sz w:val="22"/>
          <w:szCs w:val="22"/>
          <w:lang w:val="fr-LU"/>
        </w:rPr>
        <w:t xml:space="preserve">L’utilisation des médias sociaux devient problématique au moment où les relations réelles sont affectées. Ils sont faciles d’accès et ils procurent souvent un effet de récompense quand une publication suscite des réactions, c’est pourquoi on peut facilement tomber dans un usage excessif de ces plateformes. </w:t>
      </w:r>
    </w:p>
    <w:p w14:paraId="4F1342ED" w14:textId="77777777" w:rsidR="00A00B89" w:rsidRPr="00CB411E" w:rsidRDefault="00A00B89" w:rsidP="00CB411E">
      <w:pPr>
        <w:pStyle w:val="Pa12"/>
        <w:spacing w:after="260"/>
        <w:jc w:val="both"/>
        <w:rPr>
          <w:rFonts w:ascii="Arial" w:hAnsi="Arial" w:cs="Arial"/>
          <w:color w:val="000000"/>
          <w:sz w:val="22"/>
          <w:szCs w:val="22"/>
          <w:lang w:val="fr-BE"/>
        </w:rPr>
      </w:pPr>
      <w:r w:rsidRPr="00CB411E">
        <w:rPr>
          <w:rFonts w:ascii="Arial" w:hAnsi="Arial" w:cs="Arial"/>
          <w:b/>
          <w:bCs/>
          <w:sz w:val="22"/>
          <w:szCs w:val="22"/>
          <w:lang w:val="fr-LU"/>
        </w:rPr>
        <w:br w:type="textWrapping" w:clear="all"/>
      </w:r>
    </w:p>
    <w:p w14:paraId="30FB6C2B" w14:textId="77777777" w:rsidR="00A00B89" w:rsidRPr="00CB411E" w:rsidRDefault="00A00B89" w:rsidP="00EF4238">
      <w:pPr>
        <w:spacing w:line="360" w:lineRule="auto"/>
        <w:rPr>
          <w:rFonts w:ascii="Arial" w:hAnsi="Arial" w:cs="Arial"/>
          <w:lang w:val="fr-LU"/>
        </w:rPr>
      </w:pPr>
      <w:r w:rsidRPr="00CB411E">
        <w:rPr>
          <w:rFonts w:ascii="Arial" w:hAnsi="Arial" w:cs="Arial"/>
          <w:b/>
          <w:bCs/>
          <w:i/>
          <w:iCs/>
          <w:color w:val="4472C4" w:themeColor="accent1"/>
          <w:lang w:val="fr-LU"/>
        </w:rPr>
        <w:t xml:space="preserve">Comment faire ? </w:t>
      </w:r>
      <w:r w:rsidRPr="00CB411E">
        <w:rPr>
          <w:rFonts w:ascii="Arial" w:hAnsi="Arial" w:cs="Arial"/>
          <w:b/>
          <w:bCs/>
          <w:i/>
          <w:iCs/>
          <w:color w:val="4472C4" w:themeColor="accent1"/>
          <w:lang w:val="fr-LU"/>
        </w:rPr>
        <w:br w:type="textWrapping" w:clear="all"/>
      </w:r>
    </w:p>
    <w:p w14:paraId="387180F1" w14:textId="77777777" w:rsidR="00A00B89" w:rsidRPr="00CB411E" w:rsidRDefault="00A00B89" w:rsidP="00CB411E">
      <w:pPr>
        <w:pStyle w:val="Paragraphedeliste"/>
        <w:numPr>
          <w:ilvl w:val="0"/>
          <w:numId w:val="20"/>
        </w:numPr>
        <w:spacing w:line="360" w:lineRule="auto"/>
        <w:jc w:val="both"/>
        <w:rPr>
          <w:rFonts w:ascii="Arial" w:hAnsi="Arial" w:cs="Arial"/>
          <w:lang w:val="fr-LU"/>
        </w:rPr>
      </w:pPr>
      <w:r w:rsidRPr="00CB411E">
        <w:rPr>
          <w:rFonts w:ascii="Arial" w:hAnsi="Arial" w:cs="Arial"/>
          <w:lang w:val="fr-LU"/>
        </w:rPr>
        <w:t xml:space="preserve">Questionnez-vous – chaque fois que vous êtes sur les réseaux, demandez-vous si vous le faites dans un but précis ou si ce n’est pas par ennui ou par habitude </w:t>
      </w:r>
    </w:p>
    <w:p w14:paraId="756C76CA" w14:textId="77777777" w:rsidR="00A00B89" w:rsidRPr="00CB411E" w:rsidRDefault="00A00B89" w:rsidP="00CB411E">
      <w:pPr>
        <w:pStyle w:val="Paragraphedeliste"/>
        <w:numPr>
          <w:ilvl w:val="0"/>
          <w:numId w:val="20"/>
        </w:numPr>
        <w:spacing w:line="360" w:lineRule="auto"/>
        <w:jc w:val="both"/>
        <w:rPr>
          <w:rFonts w:ascii="Arial" w:hAnsi="Arial" w:cs="Arial"/>
          <w:lang w:val="fr-LU"/>
        </w:rPr>
      </w:pPr>
      <w:r w:rsidRPr="00CB411E">
        <w:rPr>
          <w:rFonts w:ascii="Arial" w:hAnsi="Arial" w:cs="Arial"/>
          <w:lang w:val="fr-LU"/>
        </w:rPr>
        <w:t xml:space="preserve">Notez combien de fois par jour vous vous rendez sur les réseaux (peu importe lequel). Le but n’est pas de montrer à quelqu’un, mais d’être honnête avec vous-même </w:t>
      </w:r>
    </w:p>
    <w:p w14:paraId="318BCF6A" w14:textId="27FC29FE" w:rsidR="00A00B89" w:rsidRPr="00CB411E" w:rsidRDefault="00A00B89" w:rsidP="00CB411E">
      <w:pPr>
        <w:pStyle w:val="Paragraphedeliste"/>
        <w:numPr>
          <w:ilvl w:val="0"/>
          <w:numId w:val="20"/>
        </w:numPr>
        <w:spacing w:line="360" w:lineRule="auto"/>
        <w:jc w:val="both"/>
        <w:rPr>
          <w:rFonts w:ascii="Arial" w:hAnsi="Arial" w:cs="Arial"/>
          <w:lang w:val="fr-LU"/>
        </w:rPr>
      </w:pPr>
      <w:r w:rsidRPr="00CB411E">
        <w:rPr>
          <w:rFonts w:ascii="Arial" w:hAnsi="Arial" w:cs="Arial"/>
          <w:lang w:val="fr-LU"/>
        </w:rPr>
        <w:t xml:space="preserve">Lorsque vous souhaitez publier quelque chose ou répondre à un commentaire, prenez un instant afin de formuler sur un bout de papier par exemple ce que vous souhaitez publier. Demandez-vous à quel point vous vous sentiriez à l’aise de dire cette phrase ou de montrer cette photo en public, face à une ou plusieurs personnes </w:t>
      </w:r>
    </w:p>
    <w:p w14:paraId="5BA0EEAC" w14:textId="77777777" w:rsidR="00A00B89" w:rsidRPr="00CB411E" w:rsidRDefault="00A00B89" w:rsidP="00CB411E">
      <w:pPr>
        <w:spacing w:line="360" w:lineRule="auto"/>
        <w:jc w:val="both"/>
        <w:rPr>
          <w:rFonts w:ascii="Arial" w:hAnsi="Arial" w:cs="Arial"/>
          <w:lang w:val="fr-LU"/>
        </w:rPr>
      </w:pPr>
      <w:r w:rsidRPr="00CB411E">
        <w:rPr>
          <w:rFonts w:ascii="Arial" w:hAnsi="Arial" w:cs="Arial"/>
          <w:lang w:val="fr-LU"/>
        </w:rPr>
        <w:t xml:space="preserve">Il existe un acronyme qui permet d’aider avant de publier sur les réseaux : </w:t>
      </w:r>
    </w:p>
    <w:tbl>
      <w:tblPr>
        <w:tblStyle w:val="TableauGrille2-Accentuation5"/>
        <w:tblW w:w="0" w:type="auto"/>
        <w:tblLook w:val="04A0" w:firstRow="1" w:lastRow="0" w:firstColumn="1" w:lastColumn="0" w:noHBand="0" w:noVBand="1"/>
      </w:tblPr>
      <w:tblGrid>
        <w:gridCol w:w="704"/>
        <w:gridCol w:w="8356"/>
      </w:tblGrid>
      <w:tr w:rsidR="00A00B89" w:rsidRPr="00CB411E" w14:paraId="2FFB9E84"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7F11C2B" w14:textId="77777777" w:rsidR="00A00B89" w:rsidRPr="00CB411E" w:rsidRDefault="00A00B89" w:rsidP="00CB411E">
            <w:pPr>
              <w:spacing w:line="360" w:lineRule="auto"/>
              <w:jc w:val="both"/>
              <w:rPr>
                <w:rFonts w:ascii="Arial" w:hAnsi="Arial" w:cs="Arial"/>
                <w:lang w:val="fr-LU"/>
              </w:rPr>
            </w:pPr>
            <w:r w:rsidRPr="00CB411E">
              <w:rPr>
                <w:rFonts w:ascii="Arial" w:hAnsi="Arial" w:cs="Arial"/>
                <w:lang w:val="fr-LU"/>
              </w:rPr>
              <w:t>P</w:t>
            </w:r>
          </w:p>
        </w:tc>
        <w:tc>
          <w:tcPr>
            <w:tcW w:w="8356" w:type="dxa"/>
          </w:tcPr>
          <w:p w14:paraId="07D275BE" w14:textId="77777777" w:rsidR="00A00B89" w:rsidRPr="00CB411E" w:rsidRDefault="00A00B89" w:rsidP="00CB411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proofErr w:type="gramStart"/>
            <w:r w:rsidRPr="00CB411E">
              <w:rPr>
                <w:rFonts w:ascii="Arial" w:hAnsi="Arial" w:cs="Arial"/>
                <w:b w:val="0"/>
                <w:bCs w:val="0"/>
                <w:lang w:val="fr-LU"/>
              </w:rPr>
              <w:t xml:space="preserve">POSITIF  </w:t>
            </w:r>
            <w:r w:rsidRPr="00CB411E">
              <w:rPr>
                <w:rFonts w:ascii="Arial" w:hAnsi="Arial" w:cs="Arial"/>
                <w:b w:val="0"/>
                <w:bCs w:val="0"/>
                <w:i/>
                <w:iCs/>
                <w:lang w:val="fr-LU"/>
              </w:rPr>
              <w:t>(</w:t>
            </w:r>
            <w:proofErr w:type="gramEnd"/>
            <w:r w:rsidRPr="00CB411E">
              <w:rPr>
                <w:rFonts w:ascii="Arial" w:hAnsi="Arial" w:cs="Arial"/>
                <w:b w:val="0"/>
                <w:bCs w:val="0"/>
                <w:i/>
                <w:iCs/>
                <w:lang w:val="fr-LU"/>
              </w:rPr>
              <w:t>Mon post est-il positif ?)</w:t>
            </w:r>
          </w:p>
        </w:tc>
      </w:tr>
      <w:tr w:rsidR="00A00B89" w:rsidRPr="00CB411E" w14:paraId="5284F68C"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2FCF309" w14:textId="77777777" w:rsidR="00A00B89" w:rsidRPr="00CB411E" w:rsidRDefault="00A00B89" w:rsidP="00CB411E">
            <w:pPr>
              <w:spacing w:line="360" w:lineRule="auto"/>
              <w:jc w:val="both"/>
              <w:rPr>
                <w:rFonts w:ascii="Arial" w:hAnsi="Arial" w:cs="Arial"/>
                <w:lang w:val="fr-LU"/>
              </w:rPr>
            </w:pPr>
            <w:r w:rsidRPr="00CB411E">
              <w:rPr>
                <w:rFonts w:ascii="Arial" w:hAnsi="Arial" w:cs="Arial"/>
                <w:lang w:val="fr-LU"/>
              </w:rPr>
              <w:t>U</w:t>
            </w:r>
          </w:p>
        </w:tc>
        <w:tc>
          <w:tcPr>
            <w:tcW w:w="8356" w:type="dxa"/>
          </w:tcPr>
          <w:p w14:paraId="1D048C3E" w14:textId="77777777" w:rsidR="00A00B89" w:rsidRPr="00CB411E" w:rsidRDefault="00A00B89" w:rsidP="00CB411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11E">
              <w:rPr>
                <w:rFonts w:ascii="Arial" w:hAnsi="Arial" w:cs="Arial"/>
                <w:lang w:val="fr-LU"/>
              </w:rPr>
              <w:t xml:space="preserve">UTILE </w:t>
            </w:r>
            <w:r w:rsidRPr="00CB411E">
              <w:rPr>
                <w:rFonts w:ascii="Arial" w:hAnsi="Arial" w:cs="Arial"/>
                <w:i/>
                <w:iCs/>
                <w:lang w:val="fr-LU"/>
              </w:rPr>
              <w:t>(Mon post est-il utile ?)</w:t>
            </w:r>
          </w:p>
        </w:tc>
      </w:tr>
      <w:tr w:rsidR="00A00B89" w:rsidRPr="00CB411E" w14:paraId="53A8DADA" w14:textId="77777777" w:rsidTr="004F4E42">
        <w:tc>
          <w:tcPr>
            <w:cnfStyle w:val="001000000000" w:firstRow="0" w:lastRow="0" w:firstColumn="1" w:lastColumn="0" w:oddVBand="0" w:evenVBand="0" w:oddHBand="0" w:evenHBand="0" w:firstRowFirstColumn="0" w:firstRowLastColumn="0" w:lastRowFirstColumn="0" w:lastRowLastColumn="0"/>
            <w:tcW w:w="704" w:type="dxa"/>
          </w:tcPr>
          <w:p w14:paraId="51F33266" w14:textId="77777777" w:rsidR="00A00B89" w:rsidRPr="00CB411E" w:rsidRDefault="00A00B89" w:rsidP="00CB411E">
            <w:pPr>
              <w:spacing w:line="360" w:lineRule="auto"/>
              <w:jc w:val="both"/>
              <w:rPr>
                <w:rFonts w:ascii="Arial" w:hAnsi="Arial" w:cs="Arial"/>
                <w:lang w:val="fr-LU"/>
              </w:rPr>
            </w:pPr>
            <w:r w:rsidRPr="00CB411E">
              <w:rPr>
                <w:rFonts w:ascii="Arial" w:hAnsi="Arial" w:cs="Arial"/>
                <w:lang w:val="fr-LU"/>
              </w:rPr>
              <w:t>B</w:t>
            </w:r>
          </w:p>
        </w:tc>
        <w:tc>
          <w:tcPr>
            <w:tcW w:w="8356" w:type="dxa"/>
          </w:tcPr>
          <w:p w14:paraId="79E14F37" w14:textId="77777777" w:rsidR="00A00B89" w:rsidRPr="00CB411E" w:rsidRDefault="00A00B89" w:rsidP="00CB411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11E">
              <w:rPr>
                <w:rFonts w:ascii="Arial" w:hAnsi="Arial" w:cs="Arial"/>
                <w:lang w:val="fr-LU"/>
              </w:rPr>
              <w:t xml:space="preserve">BIENVEILLANT </w:t>
            </w:r>
            <w:r w:rsidRPr="00CB411E">
              <w:rPr>
                <w:rFonts w:ascii="Arial" w:hAnsi="Arial" w:cs="Arial"/>
                <w:i/>
                <w:iCs/>
                <w:lang w:val="fr-LU"/>
              </w:rPr>
              <w:t>(Mon post est-il bienveillant ?)</w:t>
            </w:r>
          </w:p>
        </w:tc>
      </w:tr>
      <w:tr w:rsidR="00A00B89" w:rsidRPr="00CB411E" w14:paraId="0A14B6FD"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FE0D05D" w14:textId="77777777" w:rsidR="00A00B89" w:rsidRPr="00CB411E" w:rsidRDefault="00A00B89" w:rsidP="00CB411E">
            <w:pPr>
              <w:spacing w:line="360" w:lineRule="auto"/>
              <w:jc w:val="both"/>
              <w:rPr>
                <w:rFonts w:ascii="Arial" w:hAnsi="Arial" w:cs="Arial"/>
                <w:lang w:val="fr-LU"/>
              </w:rPr>
            </w:pPr>
            <w:r w:rsidRPr="00CB411E">
              <w:rPr>
                <w:rFonts w:ascii="Arial" w:hAnsi="Arial" w:cs="Arial"/>
                <w:lang w:val="fr-LU"/>
              </w:rPr>
              <w:t>L</w:t>
            </w:r>
          </w:p>
        </w:tc>
        <w:tc>
          <w:tcPr>
            <w:tcW w:w="8356" w:type="dxa"/>
          </w:tcPr>
          <w:p w14:paraId="3EA63A3B" w14:textId="77777777" w:rsidR="00A00B89" w:rsidRPr="00CB411E" w:rsidRDefault="00A00B89" w:rsidP="00CB411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11E">
              <w:rPr>
                <w:rFonts w:ascii="Arial" w:hAnsi="Arial" w:cs="Arial"/>
                <w:lang w:val="fr-LU"/>
              </w:rPr>
              <w:t xml:space="preserve">LEGITIME </w:t>
            </w:r>
            <w:r w:rsidRPr="00CB411E">
              <w:rPr>
                <w:rFonts w:ascii="Arial" w:hAnsi="Arial" w:cs="Arial"/>
                <w:i/>
                <w:iCs/>
                <w:lang w:val="fr-LU"/>
              </w:rPr>
              <w:t>(Mon post est-il légitime ?)</w:t>
            </w:r>
          </w:p>
        </w:tc>
      </w:tr>
      <w:tr w:rsidR="00A00B89" w:rsidRPr="00CB411E" w14:paraId="5EF25AB6" w14:textId="77777777" w:rsidTr="004F4E42">
        <w:tc>
          <w:tcPr>
            <w:cnfStyle w:val="001000000000" w:firstRow="0" w:lastRow="0" w:firstColumn="1" w:lastColumn="0" w:oddVBand="0" w:evenVBand="0" w:oddHBand="0" w:evenHBand="0" w:firstRowFirstColumn="0" w:firstRowLastColumn="0" w:lastRowFirstColumn="0" w:lastRowLastColumn="0"/>
            <w:tcW w:w="704" w:type="dxa"/>
          </w:tcPr>
          <w:p w14:paraId="57BCBB4F" w14:textId="77777777" w:rsidR="00A00B89" w:rsidRPr="00CB411E" w:rsidRDefault="00A00B89" w:rsidP="00CB411E">
            <w:pPr>
              <w:spacing w:line="360" w:lineRule="auto"/>
              <w:jc w:val="both"/>
              <w:rPr>
                <w:rFonts w:ascii="Arial" w:hAnsi="Arial" w:cs="Arial"/>
                <w:lang w:val="fr-LU"/>
              </w:rPr>
            </w:pPr>
            <w:r w:rsidRPr="00CB411E">
              <w:rPr>
                <w:rFonts w:ascii="Arial" w:hAnsi="Arial" w:cs="Arial"/>
                <w:lang w:val="fr-LU"/>
              </w:rPr>
              <w:t>I</w:t>
            </w:r>
          </w:p>
        </w:tc>
        <w:tc>
          <w:tcPr>
            <w:tcW w:w="8356" w:type="dxa"/>
          </w:tcPr>
          <w:p w14:paraId="7E6AB6C3" w14:textId="77777777" w:rsidR="00A00B89" w:rsidRPr="00CB411E" w:rsidRDefault="00A00B89" w:rsidP="00CB411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11E">
              <w:rPr>
                <w:rFonts w:ascii="Arial" w:hAnsi="Arial" w:cs="Arial"/>
                <w:lang w:val="fr-LU"/>
              </w:rPr>
              <w:t>INTERESSANT</w:t>
            </w:r>
            <w:r w:rsidRPr="00CB411E">
              <w:rPr>
                <w:rFonts w:ascii="Arial" w:hAnsi="Arial" w:cs="Arial"/>
                <w:i/>
                <w:iCs/>
                <w:lang w:val="fr-LU"/>
              </w:rPr>
              <w:t xml:space="preserve"> (Mon post est-il intéressant ?)</w:t>
            </w:r>
          </w:p>
        </w:tc>
      </w:tr>
      <w:tr w:rsidR="00A00B89" w:rsidRPr="00CB411E" w14:paraId="6895E0C0"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28EEC56" w14:textId="77777777" w:rsidR="00A00B89" w:rsidRPr="00CB411E" w:rsidRDefault="00A00B89" w:rsidP="00CB411E">
            <w:pPr>
              <w:spacing w:line="360" w:lineRule="auto"/>
              <w:jc w:val="both"/>
              <w:rPr>
                <w:rFonts w:ascii="Arial" w:hAnsi="Arial" w:cs="Arial"/>
                <w:lang w:val="fr-LU"/>
              </w:rPr>
            </w:pPr>
            <w:r w:rsidRPr="00CB411E">
              <w:rPr>
                <w:rFonts w:ascii="Arial" w:hAnsi="Arial" w:cs="Arial"/>
                <w:lang w:val="fr-LU"/>
              </w:rPr>
              <w:t>E</w:t>
            </w:r>
          </w:p>
        </w:tc>
        <w:tc>
          <w:tcPr>
            <w:tcW w:w="8356" w:type="dxa"/>
          </w:tcPr>
          <w:p w14:paraId="100D4828" w14:textId="77777777" w:rsidR="00A00B89" w:rsidRPr="00CB411E" w:rsidRDefault="00A00B89" w:rsidP="00CB411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11E">
              <w:rPr>
                <w:rFonts w:ascii="Arial" w:hAnsi="Arial" w:cs="Arial"/>
                <w:lang w:val="fr-LU"/>
              </w:rPr>
              <w:t xml:space="preserve">EXACT </w:t>
            </w:r>
            <w:r w:rsidRPr="00CB411E">
              <w:rPr>
                <w:rFonts w:ascii="Arial" w:hAnsi="Arial" w:cs="Arial"/>
                <w:i/>
                <w:iCs/>
                <w:lang w:val="fr-LU"/>
              </w:rPr>
              <w:t>(Mon post est-il exact ?)</w:t>
            </w:r>
          </w:p>
        </w:tc>
      </w:tr>
      <w:tr w:rsidR="00A00B89" w:rsidRPr="00CB411E" w14:paraId="63E63FE3" w14:textId="77777777" w:rsidTr="004F4E42">
        <w:tc>
          <w:tcPr>
            <w:cnfStyle w:val="001000000000" w:firstRow="0" w:lastRow="0" w:firstColumn="1" w:lastColumn="0" w:oddVBand="0" w:evenVBand="0" w:oddHBand="0" w:evenHBand="0" w:firstRowFirstColumn="0" w:firstRowLastColumn="0" w:lastRowFirstColumn="0" w:lastRowLastColumn="0"/>
            <w:tcW w:w="704" w:type="dxa"/>
          </w:tcPr>
          <w:p w14:paraId="58DC04C2" w14:textId="77777777" w:rsidR="00A00B89" w:rsidRPr="00CB411E" w:rsidRDefault="00A00B89" w:rsidP="00CB411E">
            <w:pPr>
              <w:spacing w:line="360" w:lineRule="auto"/>
              <w:jc w:val="both"/>
              <w:rPr>
                <w:rFonts w:ascii="Arial" w:hAnsi="Arial" w:cs="Arial"/>
                <w:lang w:val="fr-LU"/>
              </w:rPr>
            </w:pPr>
            <w:r w:rsidRPr="00CB411E">
              <w:rPr>
                <w:rFonts w:ascii="Arial" w:hAnsi="Arial" w:cs="Arial"/>
                <w:lang w:val="fr-LU"/>
              </w:rPr>
              <w:t>R</w:t>
            </w:r>
          </w:p>
        </w:tc>
        <w:tc>
          <w:tcPr>
            <w:tcW w:w="8356" w:type="dxa"/>
          </w:tcPr>
          <w:p w14:paraId="0BAF6C9B" w14:textId="77777777" w:rsidR="00A00B89" w:rsidRPr="00CB411E" w:rsidRDefault="00A00B89" w:rsidP="00CB411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11E">
              <w:rPr>
                <w:rFonts w:ascii="Arial" w:hAnsi="Arial" w:cs="Arial"/>
                <w:lang w:val="fr-LU"/>
              </w:rPr>
              <w:t xml:space="preserve">REFLECHI </w:t>
            </w:r>
            <w:r w:rsidRPr="00CB411E">
              <w:rPr>
                <w:rFonts w:ascii="Arial" w:hAnsi="Arial" w:cs="Arial"/>
                <w:i/>
                <w:iCs/>
                <w:lang w:val="fr-LU"/>
              </w:rPr>
              <w:t xml:space="preserve">(Mon post est-il réfléchi ?) </w:t>
            </w:r>
          </w:p>
        </w:tc>
      </w:tr>
    </w:tbl>
    <w:p w14:paraId="374BB988" w14:textId="77777777" w:rsidR="003F0648" w:rsidRPr="00CB411E" w:rsidRDefault="003F0648" w:rsidP="00CB411E">
      <w:pPr>
        <w:spacing w:line="360" w:lineRule="auto"/>
        <w:jc w:val="both"/>
        <w:rPr>
          <w:rFonts w:ascii="Arial" w:hAnsi="Arial" w:cs="Arial"/>
          <w:lang w:val="fr-BE"/>
        </w:rPr>
      </w:pPr>
    </w:p>
    <w:p w14:paraId="6B4DFADA" w14:textId="77777777" w:rsidR="00CB411E" w:rsidRDefault="00CB411E" w:rsidP="00CB411E">
      <w:pPr>
        <w:jc w:val="both"/>
        <w:rPr>
          <w:rFonts w:ascii="Arial" w:hAnsi="Arial" w:cs="Arial"/>
          <w:color w:val="4472C4" w:themeColor="accent1"/>
          <w:lang w:val="fr-LU"/>
        </w:rPr>
      </w:pPr>
    </w:p>
    <w:p w14:paraId="181A0EDE" w14:textId="51A938B7" w:rsidR="00B722DF" w:rsidRPr="00CB411E" w:rsidRDefault="00B722DF" w:rsidP="00CB411E">
      <w:pPr>
        <w:jc w:val="both"/>
        <w:rPr>
          <w:rFonts w:ascii="Arial" w:hAnsi="Arial" w:cs="Arial"/>
          <w:color w:val="4472C4" w:themeColor="accent1"/>
          <w:lang w:val="fr-LU"/>
        </w:rPr>
      </w:pPr>
      <w:r w:rsidRPr="00CB411E">
        <w:rPr>
          <w:rFonts w:ascii="Arial" w:hAnsi="Arial" w:cs="Arial"/>
          <w:color w:val="4472C4" w:themeColor="accent1"/>
          <w:lang w:val="fr-LU"/>
        </w:rPr>
        <w:lastRenderedPageBreak/>
        <w:t xml:space="preserve">La cohérence cardiaque </w:t>
      </w:r>
    </w:p>
    <w:p w14:paraId="3AB917A4" w14:textId="0D46E8BF" w:rsidR="00B722DF" w:rsidRPr="00CB411E" w:rsidRDefault="00CB411E" w:rsidP="00CB411E">
      <w:pPr>
        <w:jc w:val="both"/>
        <w:rPr>
          <w:rFonts w:ascii="Arial" w:hAnsi="Arial" w:cs="Arial"/>
          <w:lang w:val="fr-LU"/>
        </w:rPr>
      </w:pPr>
      <w:r w:rsidRPr="00CB411E">
        <w:rPr>
          <w:rFonts w:ascii="Arial" w:hAnsi="Arial" w:cs="Arial"/>
          <w:noProof/>
          <w:lang w:val="fr-LU"/>
        </w:rPr>
        <w:drawing>
          <wp:anchor distT="0" distB="0" distL="114300" distR="114300" simplePos="0" relativeHeight="251963392" behindDoc="0" locked="0" layoutInCell="1" allowOverlap="1" wp14:anchorId="52257BFD" wp14:editId="32BEAD70">
            <wp:simplePos x="0" y="0"/>
            <wp:positionH relativeFrom="margin">
              <wp:align>left</wp:align>
            </wp:positionH>
            <wp:positionV relativeFrom="paragraph">
              <wp:posOffset>218349</wp:posOffset>
            </wp:positionV>
            <wp:extent cx="1452880" cy="1473200"/>
            <wp:effectExtent l="0" t="0" r="0" b="0"/>
            <wp:wrapSquare wrapText="bothSides"/>
            <wp:docPr id="833346533" name="Image 1" descr="Une image contenant habits, Visage humain, capture d’écran,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46533" name="Image 1" descr="Une image contenant habits, Visage humain, capture d’écran, femme&#10;&#10;Description générée automatiquemen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52880" cy="1473200"/>
                    </a:xfrm>
                    <a:prstGeom prst="rect">
                      <a:avLst/>
                    </a:prstGeom>
                  </pic:spPr>
                </pic:pic>
              </a:graphicData>
            </a:graphic>
            <wp14:sizeRelH relativeFrom="margin">
              <wp14:pctWidth>0</wp14:pctWidth>
            </wp14:sizeRelH>
            <wp14:sizeRelV relativeFrom="margin">
              <wp14:pctHeight>0</wp14:pctHeight>
            </wp14:sizeRelV>
          </wp:anchor>
        </w:drawing>
      </w:r>
      <w:r w:rsidR="00B722DF" w:rsidRPr="00CB411E">
        <w:rPr>
          <w:rFonts w:ascii="Arial" w:hAnsi="Arial" w:cs="Arial"/>
          <w:lang w:val="fr-LU"/>
        </w:rPr>
        <w:t xml:space="preserve">Selon </w:t>
      </w:r>
      <w:proofErr w:type="spellStart"/>
      <w:r w:rsidR="00B722DF" w:rsidRPr="00CB411E">
        <w:rPr>
          <w:rFonts w:ascii="Arial" w:hAnsi="Arial" w:cs="Arial"/>
          <w:lang w:val="fr-LU"/>
        </w:rPr>
        <w:t>O’Hare</w:t>
      </w:r>
      <w:proofErr w:type="spellEnd"/>
      <w:r w:rsidR="00B722DF" w:rsidRPr="00CB411E">
        <w:rPr>
          <w:rFonts w:ascii="Arial" w:hAnsi="Arial" w:cs="Arial"/>
          <w:lang w:val="fr-LU"/>
        </w:rPr>
        <w:t xml:space="preserve"> (2013), la cohérence cardiaque peut se résumer très facilement : </w:t>
      </w:r>
    </w:p>
    <w:p w14:paraId="69CCC2DF" w14:textId="7D5A5D22" w:rsidR="00B722DF" w:rsidRPr="00CB411E" w:rsidRDefault="00B722DF" w:rsidP="00CB411E">
      <w:pPr>
        <w:rPr>
          <w:rFonts w:ascii="Arial" w:hAnsi="Arial" w:cs="Arial"/>
          <w:lang w:val="fr-LU"/>
        </w:rPr>
      </w:pPr>
      <w:r w:rsidRPr="00CB411E">
        <w:rPr>
          <w:rFonts w:ascii="Arial" w:hAnsi="Arial" w:cs="Arial"/>
          <w:b/>
          <w:bCs/>
          <w:lang w:val="fr-LU"/>
        </w:rPr>
        <w:t>3</w:t>
      </w:r>
      <w:r w:rsidRPr="00CB411E">
        <w:rPr>
          <w:rFonts w:ascii="Arial" w:hAnsi="Arial" w:cs="Arial"/>
          <w:lang w:val="fr-LU"/>
        </w:rPr>
        <w:t xml:space="preserve"> = Trois fois par jour (soit au lever, avant le repas et en fin d’après-midi) </w:t>
      </w:r>
    </w:p>
    <w:p w14:paraId="6F5CCC1C" w14:textId="538415D8" w:rsidR="00B722DF" w:rsidRPr="00CB411E" w:rsidRDefault="00B722DF" w:rsidP="00CB411E">
      <w:pPr>
        <w:rPr>
          <w:rFonts w:ascii="Arial" w:hAnsi="Arial" w:cs="Arial"/>
          <w:lang w:val="fr-LU"/>
        </w:rPr>
      </w:pPr>
      <w:r w:rsidRPr="00CB411E">
        <w:rPr>
          <w:rFonts w:ascii="Arial" w:hAnsi="Arial" w:cs="Arial"/>
          <w:b/>
          <w:bCs/>
          <w:lang w:val="fr-LU"/>
        </w:rPr>
        <w:t>6</w:t>
      </w:r>
      <w:r w:rsidRPr="00CB411E">
        <w:rPr>
          <w:rFonts w:ascii="Arial" w:hAnsi="Arial" w:cs="Arial"/>
          <w:lang w:val="fr-LU"/>
        </w:rPr>
        <w:t xml:space="preserve"> = Six respirations par minutes, c’est-à-dire une inspiration de 5 secondes, suivie d’une expiration de 5 secondes </w:t>
      </w:r>
    </w:p>
    <w:p w14:paraId="560F4BFA" w14:textId="19F26987" w:rsidR="00B722DF" w:rsidRPr="00CB411E" w:rsidRDefault="00B722DF" w:rsidP="00CB411E">
      <w:pPr>
        <w:rPr>
          <w:rFonts w:ascii="Arial" w:hAnsi="Arial" w:cs="Arial"/>
          <w:lang w:val="fr-LU"/>
        </w:rPr>
      </w:pPr>
      <w:r w:rsidRPr="00CB411E">
        <w:rPr>
          <w:rFonts w:ascii="Arial" w:hAnsi="Arial" w:cs="Arial"/>
          <w:b/>
          <w:bCs/>
          <w:lang w:val="fr-LU"/>
        </w:rPr>
        <w:t>5</w:t>
      </w:r>
      <w:r w:rsidRPr="00CB411E">
        <w:rPr>
          <w:rFonts w:ascii="Arial" w:hAnsi="Arial" w:cs="Arial"/>
          <w:lang w:val="fr-LU"/>
        </w:rPr>
        <w:t xml:space="preserve"> = Pendant 5 minutes </w:t>
      </w:r>
      <w:r w:rsidRPr="00CB411E">
        <w:rPr>
          <w:rFonts w:ascii="Arial" w:hAnsi="Arial" w:cs="Arial"/>
          <w:lang w:val="fr-LU"/>
        </w:rPr>
        <w:br w:type="textWrapping" w:clear="all"/>
        <w:t xml:space="preserve">Les effets bénéfiques peuvent apparaitre après trois minutes de pratique et peuvent être maintenues pendant quatre à six heures. </w:t>
      </w:r>
    </w:p>
    <w:p w14:paraId="23E28EC3" w14:textId="77777777" w:rsidR="00B722DF" w:rsidRPr="00CB411E" w:rsidRDefault="00B722DF" w:rsidP="00CB411E">
      <w:pPr>
        <w:spacing w:line="240" w:lineRule="auto"/>
        <w:jc w:val="both"/>
        <w:rPr>
          <w:rFonts w:ascii="Arial" w:hAnsi="Arial" w:cs="Arial"/>
          <w:b/>
          <w:bCs/>
          <w:lang w:val="fr-LU"/>
        </w:rPr>
      </w:pPr>
      <w:r w:rsidRPr="00CB411E">
        <w:rPr>
          <w:rFonts w:ascii="Arial" w:hAnsi="Arial" w:cs="Arial"/>
          <w:b/>
          <w:bCs/>
          <w:lang w:val="fr-LU"/>
        </w:rPr>
        <w:t xml:space="preserve">Quels sont les effets bénéfiques ? </w:t>
      </w:r>
    </w:p>
    <w:p w14:paraId="458B999E" w14:textId="77777777" w:rsidR="00B722DF" w:rsidRPr="00CB411E" w:rsidRDefault="00B722DF" w:rsidP="00CB411E">
      <w:pPr>
        <w:pStyle w:val="Paragraphedeliste"/>
        <w:numPr>
          <w:ilvl w:val="0"/>
          <w:numId w:val="21"/>
        </w:numPr>
        <w:spacing w:line="240" w:lineRule="auto"/>
        <w:jc w:val="both"/>
        <w:rPr>
          <w:rFonts w:ascii="Arial" w:hAnsi="Arial" w:cs="Arial"/>
          <w:lang w:val="fr-LU"/>
        </w:rPr>
      </w:pPr>
      <w:r w:rsidRPr="00CB411E">
        <w:rPr>
          <w:rFonts w:ascii="Arial" w:hAnsi="Arial" w:cs="Arial"/>
          <w:lang w:val="fr-LU"/>
        </w:rPr>
        <w:t>Baisse du cortisol (Hormone du stress)</w:t>
      </w:r>
    </w:p>
    <w:p w14:paraId="179126E1" w14:textId="77777777" w:rsidR="00B722DF" w:rsidRPr="00CB411E" w:rsidRDefault="00B722DF" w:rsidP="00CB411E">
      <w:pPr>
        <w:pStyle w:val="Paragraphedeliste"/>
        <w:numPr>
          <w:ilvl w:val="0"/>
          <w:numId w:val="21"/>
        </w:numPr>
        <w:spacing w:line="240" w:lineRule="auto"/>
        <w:jc w:val="both"/>
        <w:rPr>
          <w:rFonts w:ascii="Arial" w:hAnsi="Arial" w:cs="Arial"/>
          <w:lang w:val="fr-LU"/>
        </w:rPr>
      </w:pPr>
      <w:r w:rsidRPr="00CB411E">
        <w:rPr>
          <w:rFonts w:ascii="Arial" w:hAnsi="Arial" w:cs="Arial"/>
          <w:lang w:val="fr-LU"/>
        </w:rPr>
        <w:t xml:space="preserve">Augmentation des </w:t>
      </w:r>
      <w:proofErr w:type="spellStart"/>
      <w:r w:rsidRPr="00CB411E">
        <w:rPr>
          <w:rFonts w:ascii="Arial" w:hAnsi="Arial" w:cs="Arial"/>
          <w:lang w:val="fr-LU"/>
        </w:rPr>
        <w:t>IgA</w:t>
      </w:r>
      <w:proofErr w:type="spellEnd"/>
      <w:r w:rsidRPr="00CB411E">
        <w:rPr>
          <w:rFonts w:ascii="Arial" w:hAnsi="Arial" w:cs="Arial"/>
          <w:lang w:val="fr-LU"/>
        </w:rPr>
        <w:t xml:space="preserve"> (Immunoglobuline A) qui joue un rôle dans la défense immunitaire</w:t>
      </w:r>
    </w:p>
    <w:p w14:paraId="368D4F78" w14:textId="77777777" w:rsidR="00B722DF" w:rsidRPr="00CB411E" w:rsidRDefault="00B722DF" w:rsidP="00CB411E">
      <w:pPr>
        <w:pStyle w:val="Paragraphedeliste"/>
        <w:numPr>
          <w:ilvl w:val="0"/>
          <w:numId w:val="21"/>
        </w:numPr>
        <w:spacing w:line="240" w:lineRule="auto"/>
        <w:jc w:val="both"/>
        <w:rPr>
          <w:rFonts w:ascii="Arial" w:hAnsi="Arial" w:cs="Arial"/>
          <w:lang w:val="fr-LU"/>
        </w:rPr>
      </w:pPr>
      <w:r w:rsidRPr="00CB411E">
        <w:rPr>
          <w:rFonts w:ascii="Arial" w:hAnsi="Arial" w:cs="Arial"/>
          <w:lang w:val="fr-LU"/>
        </w:rPr>
        <w:t>Augmentation de la sécrétion d’ocytocine (Hormone du plaisir)</w:t>
      </w:r>
    </w:p>
    <w:p w14:paraId="662E7E3E" w14:textId="77777777" w:rsidR="00B722DF" w:rsidRPr="00CB411E" w:rsidRDefault="00B722DF" w:rsidP="00CB411E">
      <w:pPr>
        <w:pStyle w:val="Paragraphedeliste"/>
        <w:numPr>
          <w:ilvl w:val="0"/>
          <w:numId w:val="21"/>
        </w:numPr>
        <w:spacing w:line="240" w:lineRule="auto"/>
        <w:jc w:val="both"/>
        <w:rPr>
          <w:rFonts w:ascii="Arial" w:hAnsi="Arial" w:cs="Arial"/>
          <w:lang w:val="fr-LU"/>
        </w:rPr>
      </w:pPr>
      <w:r w:rsidRPr="00CB411E">
        <w:rPr>
          <w:rFonts w:ascii="Arial" w:hAnsi="Arial" w:cs="Arial"/>
          <w:lang w:val="fr-LU"/>
        </w:rPr>
        <w:t>Réduction de la perception du stress</w:t>
      </w:r>
    </w:p>
    <w:p w14:paraId="20ADED96" w14:textId="7A7EB460" w:rsidR="00B722DF" w:rsidRPr="00CB411E" w:rsidRDefault="00B722DF" w:rsidP="00CB411E">
      <w:pPr>
        <w:spacing w:after="375" w:line="240" w:lineRule="auto"/>
        <w:jc w:val="both"/>
        <w:rPr>
          <w:rFonts w:ascii="Arial" w:hAnsi="Arial" w:cs="Arial"/>
          <w:b/>
          <w:bCs/>
          <w:i/>
          <w:iCs/>
          <w:color w:val="4472C4" w:themeColor="accent1"/>
          <w:lang w:val="fr-LU"/>
        </w:rPr>
      </w:pPr>
      <w:r w:rsidRPr="00CB411E">
        <w:rPr>
          <w:rFonts w:ascii="Arial" w:hAnsi="Arial" w:cs="Arial"/>
          <w:b/>
          <w:bCs/>
          <w:i/>
          <w:iCs/>
          <w:color w:val="4472C4" w:themeColor="accent1"/>
          <w:lang w:val="fr-LU"/>
        </w:rPr>
        <w:t>Comment faire ?</w:t>
      </w:r>
    </w:p>
    <w:p w14:paraId="4B805DE5" w14:textId="77777777" w:rsidR="00B722DF" w:rsidRPr="00CB411E" w:rsidRDefault="00B722DF" w:rsidP="00CB411E">
      <w:pPr>
        <w:pStyle w:val="Paragraphedeliste"/>
        <w:numPr>
          <w:ilvl w:val="0"/>
          <w:numId w:val="22"/>
        </w:numPr>
        <w:spacing w:after="375" w:line="240" w:lineRule="auto"/>
        <w:jc w:val="both"/>
        <w:rPr>
          <w:rFonts w:ascii="Arial" w:eastAsia="Times New Roman" w:hAnsi="Arial" w:cs="Arial"/>
          <w:color w:val="000000"/>
          <w:kern w:val="0"/>
          <w:lang w:val="fr-BE" w:eastAsia="en-CA"/>
          <w14:ligatures w14:val="none"/>
        </w:rPr>
      </w:pPr>
      <w:r w:rsidRPr="00CB411E">
        <w:rPr>
          <w:rFonts w:ascii="Arial" w:eastAsia="Times New Roman" w:hAnsi="Arial" w:cs="Arial"/>
          <w:color w:val="000000"/>
          <w:kern w:val="0"/>
          <w:lang w:val="fr-BE" w:eastAsia="en-CA"/>
          <w14:ligatures w14:val="none"/>
        </w:rPr>
        <w:t>Installez-vous confortablement</w:t>
      </w:r>
    </w:p>
    <w:p w14:paraId="169F0232" w14:textId="77777777" w:rsidR="00B722DF" w:rsidRPr="00CB411E" w:rsidRDefault="00B722DF" w:rsidP="00CB411E">
      <w:pPr>
        <w:pStyle w:val="Paragraphedeliste"/>
        <w:numPr>
          <w:ilvl w:val="0"/>
          <w:numId w:val="22"/>
        </w:numPr>
        <w:spacing w:after="375" w:line="240" w:lineRule="auto"/>
        <w:jc w:val="both"/>
        <w:rPr>
          <w:rFonts w:ascii="Arial" w:eastAsia="Times New Roman" w:hAnsi="Arial" w:cs="Arial"/>
          <w:color w:val="000000"/>
          <w:kern w:val="0"/>
          <w:lang w:val="fr-BE" w:eastAsia="en-CA"/>
          <w14:ligatures w14:val="none"/>
        </w:rPr>
      </w:pPr>
      <w:r w:rsidRPr="00CB411E">
        <w:rPr>
          <w:rFonts w:ascii="Arial" w:eastAsia="Times New Roman" w:hAnsi="Arial" w:cs="Arial"/>
          <w:color w:val="000000"/>
          <w:kern w:val="0"/>
          <w:lang w:val="fr-BE" w:eastAsia="en-CA"/>
          <w14:ligatures w14:val="none"/>
        </w:rPr>
        <w:t>Tenez-vous droit</w:t>
      </w:r>
    </w:p>
    <w:p w14:paraId="6D23F022" w14:textId="77777777" w:rsidR="00B722DF" w:rsidRPr="00CB411E" w:rsidRDefault="00B722DF" w:rsidP="00CB411E">
      <w:pPr>
        <w:pStyle w:val="Paragraphedeliste"/>
        <w:numPr>
          <w:ilvl w:val="0"/>
          <w:numId w:val="22"/>
        </w:numPr>
        <w:spacing w:after="375" w:line="240" w:lineRule="auto"/>
        <w:jc w:val="both"/>
        <w:rPr>
          <w:rFonts w:ascii="Arial" w:eastAsia="Times New Roman" w:hAnsi="Arial" w:cs="Arial"/>
          <w:color w:val="000000"/>
          <w:kern w:val="0"/>
          <w:lang w:val="fr-BE" w:eastAsia="en-CA"/>
          <w14:ligatures w14:val="none"/>
        </w:rPr>
      </w:pPr>
      <w:r w:rsidRPr="00CB411E">
        <w:rPr>
          <w:rFonts w:ascii="Arial" w:eastAsia="Times New Roman" w:hAnsi="Arial" w:cs="Arial"/>
          <w:color w:val="000000"/>
          <w:kern w:val="0"/>
          <w:lang w:val="fr-BE" w:eastAsia="en-CA"/>
          <w14:ligatures w14:val="none"/>
        </w:rPr>
        <w:t>Étirez la colonne vertébrale</w:t>
      </w:r>
    </w:p>
    <w:p w14:paraId="16C03C7E" w14:textId="77777777" w:rsidR="00B722DF" w:rsidRPr="00CB411E" w:rsidRDefault="00B722DF" w:rsidP="00CB411E">
      <w:pPr>
        <w:pStyle w:val="Paragraphedeliste"/>
        <w:numPr>
          <w:ilvl w:val="0"/>
          <w:numId w:val="22"/>
        </w:numPr>
        <w:spacing w:after="375" w:line="240" w:lineRule="auto"/>
        <w:jc w:val="both"/>
        <w:rPr>
          <w:rFonts w:ascii="Arial" w:eastAsia="Times New Roman" w:hAnsi="Arial" w:cs="Arial"/>
          <w:color w:val="000000"/>
          <w:kern w:val="0"/>
          <w:lang w:val="fr-BE" w:eastAsia="en-CA"/>
          <w14:ligatures w14:val="none"/>
        </w:rPr>
      </w:pPr>
      <w:r w:rsidRPr="00CB411E">
        <w:rPr>
          <w:rFonts w:ascii="Arial" w:eastAsia="Times New Roman" w:hAnsi="Arial" w:cs="Arial"/>
          <w:color w:val="000000"/>
          <w:kern w:val="0"/>
          <w:lang w:val="fr-BE" w:eastAsia="en-CA"/>
          <w14:ligatures w14:val="none"/>
        </w:rPr>
        <w:t>Faites consciemment 6 respirations par minute en adoptant une respiration lente et ample</w:t>
      </w:r>
    </w:p>
    <w:p w14:paraId="67DD763A" w14:textId="77777777" w:rsidR="00B722DF" w:rsidRPr="00CB411E" w:rsidRDefault="00B722DF" w:rsidP="00CB411E">
      <w:pPr>
        <w:jc w:val="both"/>
        <w:rPr>
          <w:rFonts w:ascii="Arial" w:hAnsi="Arial" w:cs="Arial"/>
          <w:color w:val="4472C4" w:themeColor="accent1"/>
          <w:lang w:val="fr-LU"/>
        </w:rPr>
      </w:pPr>
      <w:r w:rsidRPr="00CB411E">
        <w:rPr>
          <w:rFonts w:ascii="Arial" w:hAnsi="Arial" w:cs="Arial"/>
          <w:color w:val="4472C4" w:themeColor="accent1"/>
          <w:lang w:val="fr-LU"/>
        </w:rPr>
        <w:t>Exercice des vagues (</w:t>
      </w:r>
      <w:proofErr w:type="spellStart"/>
      <w:r w:rsidRPr="00CB411E">
        <w:rPr>
          <w:rFonts w:ascii="Arial" w:hAnsi="Arial" w:cs="Arial"/>
          <w:color w:val="4472C4" w:themeColor="accent1"/>
          <w:lang w:val="fr-LU"/>
        </w:rPr>
        <w:t>O’Hare</w:t>
      </w:r>
      <w:proofErr w:type="spellEnd"/>
      <w:r w:rsidRPr="00CB411E">
        <w:rPr>
          <w:rFonts w:ascii="Arial" w:hAnsi="Arial" w:cs="Arial"/>
          <w:color w:val="4472C4" w:themeColor="accent1"/>
          <w:lang w:val="fr-LU"/>
        </w:rPr>
        <w:t>, 2012)</w:t>
      </w:r>
    </w:p>
    <w:p w14:paraId="360D81B6" w14:textId="77777777" w:rsidR="00B722DF" w:rsidRPr="00CB411E" w:rsidRDefault="00B722DF" w:rsidP="00CB411E">
      <w:pPr>
        <w:jc w:val="both"/>
        <w:rPr>
          <w:rFonts w:ascii="Arial" w:hAnsi="Arial" w:cs="Arial"/>
          <w:lang w:val="fr-LU"/>
        </w:rPr>
      </w:pPr>
      <w:r w:rsidRPr="00CB411E">
        <w:rPr>
          <w:rFonts w:ascii="Arial" w:hAnsi="Arial" w:cs="Arial"/>
          <w:noProof/>
          <w:color w:val="4472C4" w:themeColor="accent1"/>
          <w:lang w:val="fr-LU"/>
        </w:rPr>
        <w:drawing>
          <wp:anchor distT="0" distB="0" distL="114300" distR="114300" simplePos="0" relativeHeight="251964416" behindDoc="0" locked="0" layoutInCell="1" allowOverlap="1" wp14:anchorId="75366804" wp14:editId="43414D34">
            <wp:simplePos x="0" y="0"/>
            <wp:positionH relativeFrom="margin">
              <wp:align>right</wp:align>
            </wp:positionH>
            <wp:positionV relativeFrom="paragraph">
              <wp:posOffset>15240</wp:posOffset>
            </wp:positionV>
            <wp:extent cx="2051050" cy="2077085"/>
            <wp:effectExtent l="0" t="0" r="6350" b="0"/>
            <wp:wrapThrough wrapText="bothSides">
              <wp:wrapPolygon edited="0">
                <wp:start x="0" y="0"/>
                <wp:lineTo x="0" y="21395"/>
                <wp:lineTo x="21466" y="21395"/>
                <wp:lineTo x="21466" y="0"/>
                <wp:lineTo x="0" y="0"/>
              </wp:wrapPolygon>
            </wp:wrapThrough>
            <wp:docPr id="1594433321" name="Image 1" descr="Une image contenant habits, chaussures, personne,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33321" name="Image 1" descr="Une image contenant habits, chaussures, personne, dessin humoristique&#10;&#10;Description générée automatiquement"/>
                    <pic:cNvPicPr/>
                  </pic:nvPicPr>
                  <pic:blipFill>
                    <a:blip r:embed="rId44">
                      <a:extLst>
                        <a:ext uri="{28A0092B-C50C-407E-A947-70E740481C1C}">
                          <a14:useLocalDpi xmlns:a14="http://schemas.microsoft.com/office/drawing/2010/main" val="0"/>
                        </a:ext>
                      </a:extLst>
                    </a:blip>
                    <a:stretch>
                      <a:fillRect/>
                    </a:stretch>
                  </pic:blipFill>
                  <pic:spPr>
                    <a:xfrm>
                      <a:off x="0" y="0"/>
                      <a:ext cx="2051050" cy="2077085"/>
                    </a:xfrm>
                    <a:prstGeom prst="rect">
                      <a:avLst/>
                    </a:prstGeom>
                  </pic:spPr>
                </pic:pic>
              </a:graphicData>
            </a:graphic>
          </wp:anchor>
        </w:drawing>
      </w:r>
      <w:r w:rsidRPr="00CB411E">
        <w:rPr>
          <w:rFonts w:ascii="Arial" w:hAnsi="Arial" w:cs="Arial"/>
          <w:lang w:val="fr-LU"/>
        </w:rPr>
        <w:t xml:space="preserve">Il s’agit d’un exercice de cohérence cardiaque qui est très utile comme première expérience de la cohérence cardiaque. </w:t>
      </w:r>
    </w:p>
    <w:p w14:paraId="3F35F983" w14:textId="77777777" w:rsidR="00B722DF" w:rsidRPr="00CB411E" w:rsidRDefault="00B722DF" w:rsidP="00CB411E">
      <w:pPr>
        <w:pStyle w:val="Paragraphedeliste"/>
        <w:numPr>
          <w:ilvl w:val="0"/>
          <w:numId w:val="23"/>
        </w:numPr>
        <w:jc w:val="both"/>
        <w:rPr>
          <w:rFonts w:ascii="Arial" w:hAnsi="Arial" w:cs="Arial"/>
          <w:lang w:val="fr-LU"/>
        </w:rPr>
      </w:pPr>
      <w:r w:rsidRPr="00CB411E">
        <w:rPr>
          <w:rFonts w:ascii="Arial" w:hAnsi="Arial" w:cs="Arial"/>
          <w:lang w:val="fr-LU"/>
        </w:rPr>
        <w:t>Essayez de réservez 5 minutes trois fois par jour dans votre agenda afin d’effectuer cet exercice</w:t>
      </w:r>
    </w:p>
    <w:p w14:paraId="14B1DAA1" w14:textId="77777777" w:rsidR="00B722DF" w:rsidRPr="00CB411E" w:rsidRDefault="00B722DF" w:rsidP="00CB411E">
      <w:pPr>
        <w:pStyle w:val="Paragraphedeliste"/>
        <w:numPr>
          <w:ilvl w:val="0"/>
          <w:numId w:val="23"/>
        </w:numPr>
        <w:jc w:val="both"/>
        <w:rPr>
          <w:rFonts w:ascii="Arial" w:hAnsi="Arial" w:cs="Arial"/>
          <w:lang w:val="fr-LU"/>
        </w:rPr>
      </w:pPr>
      <w:r w:rsidRPr="00CB411E">
        <w:rPr>
          <w:rFonts w:ascii="Arial" w:hAnsi="Arial" w:cs="Arial"/>
          <w:lang w:val="fr-LU"/>
        </w:rPr>
        <w:t>Installez-vous à table ou dans un bureau calme</w:t>
      </w:r>
    </w:p>
    <w:p w14:paraId="061D0345" w14:textId="77777777" w:rsidR="00B722DF" w:rsidRPr="00CB411E" w:rsidRDefault="00B722DF" w:rsidP="00CB411E">
      <w:pPr>
        <w:pStyle w:val="Paragraphedeliste"/>
        <w:numPr>
          <w:ilvl w:val="0"/>
          <w:numId w:val="23"/>
        </w:numPr>
        <w:jc w:val="both"/>
        <w:rPr>
          <w:rFonts w:ascii="Arial" w:hAnsi="Arial" w:cs="Arial"/>
          <w:lang w:val="fr-LU"/>
        </w:rPr>
      </w:pPr>
      <w:r w:rsidRPr="00CB411E">
        <w:rPr>
          <w:rFonts w:ascii="Arial" w:hAnsi="Arial" w:cs="Arial"/>
          <w:lang w:val="fr-LU"/>
        </w:rPr>
        <w:t>Prenez un crayon et une feuille de papier</w:t>
      </w:r>
    </w:p>
    <w:p w14:paraId="22132B0F" w14:textId="77777777" w:rsidR="00B722DF" w:rsidRPr="00CB411E" w:rsidRDefault="00B722DF" w:rsidP="00CB411E">
      <w:pPr>
        <w:pStyle w:val="Paragraphedeliste"/>
        <w:numPr>
          <w:ilvl w:val="0"/>
          <w:numId w:val="23"/>
        </w:numPr>
        <w:jc w:val="both"/>
        <w:rPr>
          <w:rFonts w:ascii="Arial" w:hAnsi="Arial" w:cs="Arial"/>
          <w:lang w:val="fr-LU"/>
        </w:rPr>
      </w:pPr>
      <w:r w:rsidRPr="00CB411E">
        <w:rPr>
          <w:rFonts w:ascii="Arial" w:hAnsi="Arial" w:cs="Arial"/>
          <w:lang w:val="fr-LU"/>
        </w:rPr>
        <w:t>Réglez le minuteur de votre téléphone à 5 minutes</w:t>
      </w:r>
    </w:p>
    <w:p w14:paraId="5467B2BE" w14:textId="77777777" w:rsidR="00B722DF" w:rsidRPr="00CB411E" w:rsidRDefault="00B722DF" w:rsidP="00CB411E">
      <w:pPr>
        <w:pStyle w:val="Paragraphedeliste"/>
        <w:numPr>
          <w:ilvl w:val="0"/>
          <w:numId w:val="23"/>
        </w:numPr>
        <w:jc w:val="both"/>
        <w:rPr>
          <w:rFonts w:ascii="Arial" w:hAnsi="Arial" w:cs="Arial"/>
          <w:lang w:val="fr-LU"/>
        </w:rPr>
      </w:pPr>
      <w:r w:rsidRPr="00CB411E">
        <w:rPr>
          <w:rFonts w:ascii="Arial" w:hAnsi="Arial" w:cs="Arial"/>
          <w:lang w:val="fr-LU"/>
        </w:rPr>
        <w:t>Asseyez-vous bien droit face à une table ou un bureau</w:t>
      </w:r>
    </w:p>
    <w:p w14:paraId="29410A20" w14:textId="77777777" w:rsidR="00B722DF" w:rsidRPr="00CB411E" w:rsidRDefault="00B722DF" w:rsidP="00CB411E">
      <w:pPr>
        <w:pStyle w:val="Paragraphedeliste"/>
        <w:numPr>
          <w:ilvl w:val="0"/>
          <w:numId w:val="23"/>
        </w:numPr>
        <w:jc w:val="both"/>
        <w:rPr>
          <w:rFonts w:ascii="Arial" w:hAnsi="Arial" w:cs="Arial"/>
          <w:lang w:val="fr-LU"/>
        </w:rPr>
      </w:pPr>
      <w:r w:rsidRPr="00CB411E">
        <w:rPr>
          <w:rFonts w:ascii="Arial" w:hAnsi="Arial" w:cs="Arial"/>
          <w:lang w:val="fr-LU"/>
        </w:rPr>
        <w:t xml:space="preserve">Ne croisez pas les jambes, fermez les yeux </w:t>
      </w:r>
    </w:p>
    <w:p w14:paraId="3F2E4511" w14:textId="77777777" w:rsidR="00B722DF" w:rsidRPr="00CB411E" w:rsidRDefault="00B722DF" w:rsidP="00CB411E">
      <w:pPr>
        <w:pStyle w:val="Paragraphedeliste"/>
        <w:numPr>
          <w:ilvl w:val="0"/>
          <w:numId w:val="23"/>
        </w:numPr>
        <w:jc w:val="both"/>
        <w:rPr>
          <w:rFonts w:ascii="Arial" w:hAnsi="Arial" w:cs="Arial"/>
          <w:lang w:val="fr-LU"/>
        </w:rPr>
      </w:pPr>
      <w:r w:rsidRPr="00CB411E">
        <w:rPr>
          <w:rFonts w:ascii="Arial" w:hAnsi="Arial" w:cs="Arial"/>
          <w:lang w:val="fr-LU"/>
        </w:rPr>
        <w:t xml:space="preserve">Posez le crayon à gauche de la feuille </w:t>
      </w:r>
    </w:p>
    <w:p w14:paraId="6D1C760A" w14:textId="77777777" w:rsidR="00B722DF" w:rsidRPr="00CB411E" w:rsidRDefault="00B722DF" w:rsidP="00CB411E">
      <w:pPr>
        <w:pStyle w:val="Paragraphedeliste"/>
        <w:numPr>
          <w:ilvl w:val="0"/>
          <w:numId w:val="23"/>
        </w:numPr>
        <w:jc w:val="both"/>
        <w:rPr>
          <w:rFonts w:ascii="Arial" w:hAnsi="Arial" w:cs="Arial"/>
          <w:lang w:val="fr-LU"/>
        </w:rPr>
      </w:pPr>
      <w:r w:rsidRPr="00CB411E">
        <w:rPr>
          <w:rFonts w:ascii="Arial" w:hAnsi="Arial" w:cs="Arial"/>
          <w:lang w:val="fr-LU"/>
        </w:rPr>
        <w:t>Lorsque vous inspirez : Le crayon monte avec vos poumons</w:t>
      </w:r>
    </w:p>
    <w:p w14:paraId="77E947CE" w14:textId="77777777" w:rsidR="00B722DF" w:rsidRPr="00CB411E" w:rsidRDefault="00B722DF" w:rsidP="00CB411E">
      <w:pPr>
        <w:pStyle w:val="Paragraphedeliste"/>
        <w:numPr>
          <w:ilvl w:val="0"/>
          <w:numId w:val="23"/>
        </w:numPr>
        <w:jc w:val="both"/>
        <w:rPr>
          <w:rFonts w:ascii="Arial" w:hAnsi="Arial" w:cs="Arial"/>
          <w:lang w:val="fr-LU"/>
        </w:rPr>
      </w:pPr>
      <w:r w:rsidRPr="00CB411E">
        <w:rPr>
          <w:rFonts w:ascii="Arial" w:hAnsi="Arial" w:cs="Arial"/>
          <w:lang w:val="fr-LU"/>
        </w:rPr>
        <w:t xml:space="preserve">Lorsque vous expirez : le crayon redescend avec l’air qui s’échappe </w:t>
      </w:r>
    </w:p>
    <w:p w14:paraId="4B749283" w14:textId="77777777" w:rsidR="00B722DF" w:rsidRPr="00CB411E" w:rsidRDefault="00B722DF" w:rsidP="00CB411E">
      <w:pPr>
        <w:pStyle w:val="Paragraphedeliste"/>
        <w:numPr>
          <w:ilvl w:val="1"/>
          <w:numId w:val="23"/>
        </w:numPr>
        <w:jc w:val="both"/>
        <w:rPr>
          <w:rFonts w:ascii="Arial" w:hAnsi="Arial" w:cs="Arial"/>
          <w:lang w:val="fr-LU"/>
        </w:rPr>
      </w:pPr>
      <w:r w:rsidRPr="00CB411E">
        <w:rPr>
          <w:rFonts w:ascii="Arial" w:hAnsi="Arial" w:cs="Arial"/>
          <w:lang w:val="fr-LU"/>
        </w:rPr>
        <w:t>En fin de journée, prenez un temps afin de noter ce que vous avez remarqué pendant l’exercice, qu’est-ce qui a changé depuis que vous avez commencé les exercices ? Comment avez-vous pu apprécier votre journée ? …</w:t>
      </w:r>
    </w:p>
    <w:p w14:paraId="5E2DA098" w14:textId="77777777" w:rsidR="00694353" w:rsidRDefault="00694353" w:rsidP="00A05711">
      <w:pPr>
        <w:tabs>
          <w:tab w:val="left" w:pos="2784"/>
        </w:tabs>
        <w:rPr>
          <w:b/>
          <w:bCs/>
          <w:color w:val="0070C0"/>
          <w:sz w:val="28"/>
          <w:szCs w:val="28"/>
          <w:lang w:val="fr-LU"/>
        </w:rPr>
      </w:pPr>
    </w:p>
    <w:p w14:paraId="55B9F19F" w14:textId="77777777" w:rsidR="00CB411E" w:rsidRDefault="00CB411E" w:rsidP="00A05711">
      <w:pPr>
        <w:tabs>
          <w:tab w:val="left" w:pos="2784"/>
        </w:tabs>
        <w:rPr>
          <w:b/>
          <w:bCs/>
          <w:color w:val="0070C0"/>
          <w:sz w:val="28"/>
          <w:szCs w:val="28"/>
          <w:lang w:val="fr-LU"/>
        </w:rPr>
      </w:pPr>
    </w:p>
    <w:p w14:paraId="0C778F91" w14:textId="77777777" w:rsidR="00560D65" w:rsidRDefault="00560D65" w:rsidP="00A05711">
      <w:pPr>
        <w:tabs>
          <w:tab w:val="left" w:pos="2784"/>
        </w:tabs>
        <w:rPr>
          <w:b/>
          <w:bCs/>
          <w:color w:val="0070C0"/>
          <w:sz w:val="28"/>
          <w:szCs w:val="28"/>
          <w:lang w:val="fr-LU"/>
        </w:rPr>
      </w:pPr>
    </w:p>
    <w:p w14:paraId="5440B0FC" w14:textId="77777777" w:rsidR="00560D65" w:rsidRDefault="00560D65" w:rsidP="00A05711">
      <w:pPr>
        <w:tabs>
          <w:tab w:val="left" w:pos="2784"/>
        </w:tabs>
        <w:rPr>
          <w:b/>
          <w:bCs/>
          <w:color w:val="0070C0"/>
          <w:sz w:val="28"/>
          <w:szCs w:val="28"/>
          <w:lang w:val="fr-LU"/>
        </w:rPr>
      </w:pPr>
    </w:p>
    <w:p w14:paraId="37928BA1" w14:textId="77777777" w:rsidR="00560D65" w:rsidRDefault="00560D65" w:rsidP="00A05711">
      <w:pPr>
        <w:tabs>
          <w:tab w:val="left" w:pos="2784"/>
        </w:tabs>
        <w:rPr>
          <w:b/>
          <w:bCs/>
          <w:color w:val="0070C0"/>
          <w:sz w:val="28"/>
          <w:szCs w:val="28"/>
          <w:lang w:val="fr-LU"/>
        </w:rPr>
      </w:pPr>
    </w:p>
    <w:p w14:paraId="7D01B54C" w14:textId="77777777" w:rsidR="00560D65" w:rsidRDefault="00560D65" w:rsidP="00A05711">
      <w:pPr>
        <w:tabs>
          <w:tab w:val="left" w:pos="2784"/>
        </w:tabs>
        <w:rPr>
          <w:b/>
          <w:bCs/>
          <w:color w:val="0070C0"/>
          <w:sz w:val="28"/>
          <w:szCs w:val="28"/>
          <w:lang w:val="fr-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560D65" w14:paraId="5D03B4FC" w14:textId="77777777" w:rsidTr="00652F5D">
        <w:tc>
          <w:tcPr>
            <w:tcW w:w="4531" w:type="dxa"/>
          </w:tcPr>
          <w:p w14:paraId="7E1BE7CC" w14:textId="2BE4A9FE" w:rsidR="00560D65" w:rsidRPr="002D1F91" w:rsidRDefault="00560D65" w:rsidP="00652F5D">
            <w:pPr>
              <w:rPr>
                <w:rFonts w:ascii="Arial" w:hAnsi="Arial" w:cs="Arial"/>
                <w:b/>
                <w:bCs/>
                <w:color w:val="0070C0"/>
                <w:sz w:val="28"/>
                <w:szCs w:val="28"/>
                <w:lang w:val="fr-LU"/>
              </w:rPr>
            </w:pPr>
            <w:r>
              <w:rPr>
                <w:rFonts w:ascii="Arial" w:hAnsi="Arial" w:cs="Arial"/>
                <w:b/>
                <w:bCs/>
                <w:color w:val="0070C0"/>
                <w:sz w:val="28"/>
                <w:szCs w:val="28"/>
                <w:lang w:val="fr-LU"/>
              </w:rPr>
              <w:t xml:space="preserve">Reconnaitre vos nouvelles routines &amp; expériences </w:t>
            </w:r>
          </w:p>
          <w:p w14:paraId="0F987E70" w14:textId="714915F8" w:rsidR="00560D65" w:rsidRPr="000E0200" w:rsidRDefault="00560D65" w:rsidP="00652F5D">
            <w:pPr>
              <w:spacing w:line="360" w:lineRule="auto"/>
              <w:jc w:val="both"/>
              <w:rPr>
                <w:lang w:val="fr-LU"/>
              </w:rPr>
            </w:pPr>
            <w:r>
              <w:rPr>
                <w:lang w:val="fr-LU"/>
              </w:rPr>
              <w:t>Page 1</w:t>
            </w:r>
            <w:r>
              <w:rPr>
                <w:lang w:val="fr-LU"/>
              </w:rPr>
              <w:t>16</w:t>
            </w:r>
          </w:p>
        </w:tc>
        <w:tc>
          <w:tcPr>
            <w:tcW w:w="4531" w:type="dxa"/>
          </w:tcPr>
          <w:p w14:paraId="78974029" w14:textId="77777777" w:rsidR="00560D65" w:rsidRPr="00CB411E" w:rsidRDefault="00560D65" w:rsidP="00560D65">
            <w:pPr>
              <w:tabs>
                <w:tab w:val="left" w:pos="2784"/>
              </w:tabs>
              <w:rPr>
                <w:rFonts w:ascii="Arial" w:hAnsi="Arial" w:cs="Arial"/>
                <w:lang w:val="fr-BE"/>
              </w:rPr>
            </w:pPr>
            <w:r w:rsidRPr="00CB411E">
              <w:rPr>
                <w:rFonts w:ascii="Arial" w:hAnsi="Arial" w:cs="Arial"/>
                <w:lang w:val="fr-BE"/>
              </w:rPr>
              <w:t>L’objectif de cet exercice est de reconnaître et de valoriser les savoirs acquis par l’expérience vécue avec la maladie. Cela vous aide à mieux comprendre vos adaptations, à renforcer votre autonomie et à enrichir votre collaboration avec les professionnels de santé.</w:t>
            </w:r>
          </w:p>
          <w:p w14:paraId="2DE8F4CA" w14:textId="77777777" w:rsidR="00560D65" w:rsidRPr="00511609" w:rsidRDefault="00560D65" w:rsidP="00652F5D">
            <w:pPr>
              <w:spacing w:line="360" w:lineRule="auto"/>
              <w:jc w:val="both"/>
              <w:rPr>
                <w:lang w:val="fr-BE"/>
              </w:rPr>
            </w:pPr>
          </w:p>
        </w:tc>
      </w:tr>
    </w:tbl>
    <w:p w14:paraId="027356C3" w14:textId="77777777" w:rsidR="00560D65" w:rsidRPr="00560D65" w:rsidRDefault="00560D65" w:rsidP="00A05711">
      <w:pPr>
        <w:tabs>
          <w:tab w:val="left" w:pos="2784"/>
        </w:tabs>
        <w:rPr>
          <w:b/>
          <w:bCs/>
          <w:color w:val="0070C0"/>
          <w:sz w:val="28"/>
          <w:szCs w:val="28"/>
          <w:lang w:val="fr-BE"/>
        </w:rPr>
      </w:pPr>
    </w:p>
    <w:p w14:paraId="71AFBCD8" w14:textId="77777777" w:rsidR="00560D65" w:rsidRDefault="00560D65" w:rsidP="00A05711">
      <w:pPr>
        <w:tabs>
          <w:tab w:val="left" w:pos="2784"/>
        </w:tabs>
        <w:rPr>
          <w:b/>
          <w:bCs/>
          <w:color w:val="0070C0"/>
          <w:sz w:val="28"/>
          <w:szCs w:val="28"/>
          <w:lang w:val="fr-LU"/>
        </w:rPr>
      </w:pPr>
    </w:p>
    <w:p w14:paraId="7A1A68B6" w14:textId="77777777" w:rsidR="00560D65" w:rsidRDefault="00560D65" w:rsidP="00A05711">
      <w:pPr>
        <w:tabs>
          <w:tab w:val="left" w:pos="2784"/>
        </w:tabs>
        <w:rPr>
          <w:b/>
          <w:bCs/>
          <w:color w:val="0070C0"/>
          <w:sz w:val="28"/>
          <w:szCs w:val="28"/>
          <w:lang w:val="fr-LU"/>
        </w:rPr>
      </w:pPr>
    </w:p>
    <w:p w14:paraId="69CD2415" w14:textId="77777777" w:rsidR="00560D65" w:rsidRDefault="00560D65" w:rsidP="00A05711">
      <w:pPr>
        <w:tabs>
          <w:tab w:val="left" w:pos="2784"/>
        </w:tabs>
        <w:rPr>
          <w:b/>
          <w:bCs/>
          <w:color w:val="0070C0"/>
          <w:sz w:val="28"/>
          <w:szCs w:val="28"/>
          <w:lang w:val="fr-LU"/>
        </w:rPr>
      </w:pPr>
    </w:p>
    <w:p w14:paraId="372A922E" w14:textId="77777777" w:rsidR="00560D65" w:rsidRDefault="00560D65" w:rsidP="00A05711">
      <w:pPr>
        <w:tabs>
          <w:tab w:val="left" w:pos="2784"/>
        </w:tabs>
        <w:rPr>
          <w:b/>
          <w:bCs/>
          <w:color w:val="0070C0"/>
          <w:sz w:val="28"/>
          <w:szCs w:val="28"/>
          <w:lang w:val="fr-LU"/>
        </w:rPr>
      </w:pPr>
    </w:p>
    <w:p w14:paraId="0C48546F" w14:textId="77777777" w:rsidR="00560D65" w:rsidRDefault="00560D65" w:rsidP="00A05711">
      <w:pPr>
        <w:tabs>
          <w:tab w:val="left" w:pos="2784"/>
        </w:tabs>
        <w:rPr>
          <w:b/>
          <w:bCs/>
          <w:color w:val="0070C0"/>
          <w:sz w:val="28"/>
          <w:szCs w:val="28"/>
          <w:lang w:val="fr-LU"/>
        </w:rPr>
      </w:pPr>
    </w:p>
    <w:p w14:paraId="040BF87F" w14:textId="77777777" w:rsidR="00560D65" w:rsidRDefault="00560D65" w:rsidP="00A05711">
      <w:pPr>
        <w:tabs>
          <w:tab w:val="left" w:pos="2784"/>
        </w:tabs>
        <w:rPr>
          <w:b/>
          <w:bCs/>
          <w:color w:val="0070C0"/>
          <w:sz w:val="28"/>
          <w:szCs w:val="28"/>
          <w:lang w:val="fr-LU"/>
        </w:rPr>
      </w:pPr>
    </w:p>
    <w:p w14:paraId="372A3CDD" w14:textId="77777777" w:rsidR="00560D65" w:rsidRDefault="00560D65" w:rsidP="00A05711">
      <w:pPr>
        <w:tabs>
          <w:tab w:val="left" w:pos="2784"/>
        </w:tabs>
        <w:rPr>
          <w:b/>
          <w:bCs/>
          <w:color w:val="0070C0"/>
          <w:sz w:val="28"/>
          <w:szCs w:val="28"/>
          <w:lang w:val="fr-LU"/>
        </w:rPr>
      </w:pPr>
    </w:p>
    <w:p w14:paraId="0DE1EA21" w14:textId="77777777" w:rsidR="00560D65" w:rsidRDefault="00560D65" w:rsidP="00A05711">
      <w:pPr>
        <w:tabs>
          <w:tab w:val="left" w:pos="2784"/>
        </w:tabs>
        <w:rPr>
          <w:b/>
          <w:bCs/>
          <w:color w:val="0070C0"/>
          <w:sz w:val="28"/>
          <w:szCs w:val="28"/>
          <w:lang w:val="fr-LU"/>
        </w:rPr>
      </w:pPr>
    </w:p>
    <w:p w14:paraId="58AEE94B" w14:textId="77777777" w:rsidR="00560D65" w:rsidRDefault="00560D65" w:rsidP="00A05711">
      <w:pPr>
        <w:tabs>
          <w:tab w:val="left" w:pos="2784"/>
        </w:tabs>
        <w:rPr>
          <w:b/>
          <w:bCs/>
          <w:color w:val="0070C0"/>
          <w:sz w:val="28"/>
          <w:szCs w:val="28"/>
          <w:lang w:val="fr-LU"/>
        </w:rPr>
      </w:pPr>
    </w:p>
    <w:p w14:paraId="220FD898" w14:textId="77777777" w:rsidR="00560D65" w:rsidRDefault="00560D65" w:rsidP="00A05711">
      <w:pPr>
        <w:tabs>
          <w:tab w:val="left" w:pos="2784"/>
        </w:tabs>
        <w:rPr>
          <w:b/>
          <w:bCs/>
          <w:color w:val="0070C0"/>
          <w:sz w:val="28"/>
          <w:szCs w:val="28"/>
          <w:lang w:val="fr-LU"/>
        </w:rPr>
      </w:pPr>
    </w:p>
    <w:p w14:paraId="58B572CB" w14:textId="77777777" w:rsidR="00560D65" w:rsidRDefault="00560D65" w:rsidP="00A05711">
      <w:pPr>
        <w:tabs>
          <w:tab w:val="left" w:pos="2784"/>
        </w:tabs>
        <w:rPr>
          <w:b/>
          <w:bCs/>
          <w:color w:val="0070C0"/>
          <w:sz w:val="28"/>
          <w:szCs w:val="28"/>
          <w:lang w:val="fr-LU"/>
        </w:rPr>
      </w:pPr>
    </w:p>
    <w:p w14:paraId="12B0BD06" w14:textId="77777777" w:rsidR="00560D65" w:rsidRDefault="00560D65" w:rsidP="00A05711">
      <w:pPr>
        <w:tabs>
          <w:tab w:val="left" w:pos="2784"/>
        </w:tabs>
        <w:rPr>
          <w:b/>
          <w:bCs/>
          <w:color w:val="0070C0"/>
          <w:sz w:val="28"/>
          <w:szCs w:val="28"/>
          <w:lang w:val="fr-LU"/>
        </w:rPr>
      </w:pPr>
    </w:p>
    <w:p w14:paraId="22B78F10" w14:textId="77777777" w:rsidR="00560D65" w:rsidRDefault="00560D65" w:rsidP="00A05711">
      <w:pPr>
        <w:tabs>
          <w:tab w:val="left" w:pos="2784"/>
        </w:tabs>
        <w:rPr>
          <w:b/>
          <w:bCs/>
          <w:color w:val="0070C0"/>
          <w:sz w:val="28"/>
          <w:szCs w:val="28"/>
          <w:lang w:val="fr-LU"/>
        </w:rPr>
      </w:pPr>
    </w:p>
    <w:p w14:paraId="2746AA2D" w14:textId="77777777" w:rsidR="00560D65" w:rsidRDefault="00560D65" w:rsidP="00A05711">
      <w:pPr>
        <w:tabs>
          <w:tab w:val="left" w:pos="2784"/>
        </w:tabs>
        <w:rPr>
          <w:b/>
          <w:bCs/>
          <w:color w:val="0070C0"/>
          <w:sz w:val="28"/>
          <w:szCs w:val="28"/>
          <w:lang w:val="fr-LU"/>
        </w:rPr>
      </w:pPr>
    </w:p>
    <w:p w14:paraId="2C72F227" w14:textId="77777777" w:rsidR="00560D65" w:rsidRDefault="00560D65" w:rsidP="00A05711">
      <w:pPr>
        <w:tabs>
          <w:tab w:val="left" w:pos="2784"/>
        </w:tabs>
        <w:rPr>
          <w:b/>
          <w:bCs/>
          <w:color w:val="0070C0"/>
          <w:sz w:val="28"/>
          <w:szCs w:val="28"/>
          <w:lang w:val="fr-LU"/>
        </w:rPr>
      </w:pPr>
    </w:p>
    <w:p w14:paraId="06679ED6" w14:textId="77777777" w:rsidR="00560D65" w:rsidRDefault="00560D65" w:rsidP="00A05711">
      <w:pPr>
        <w:tabs>
          <w:tab w:val="left" w:pos="2784"/>
        </w:tabs>
        <w:rPr>
          <w:b/>
          <w:bCs/>
          <w:color w:val="0070C0"/>
          <w:sz w:val="28"/>
          <w:szCs w:val="28"/>
          <w:lang w:val="fr-LU"/>
        </w:rPr>
      </w:pPr>
    </w:p>
    <w:p w14:paraId="085E579B" w14:textId="77777777" w:rsidR="00560D65" w:rsidRDefault="00560D65" w:rsidP="00A05711">
      <w:pPr>
        <w:tabs>
          <w:tab w:val="left" w:pos="2784"/>
        </w:tabs>
        <w:rPr>
          <w:b/>
          <w:bCs/>
          <w:color w:val="0070C0"/>
          <w:sz w:val="28"/>
          <w:szCs w:val="28"/>
          <w:lang w:val="fr-LU"/>
        </w:rPr>
      </w:pPr>
    </w:p>
    <w:p w14:paraId="0344272C" w14:textId="77777777" w:rsidR="00560D65" w:rsidRDefault="00560D65" w:rsidP="00A05711">
      <w:pPr>
        <w:tabs>
          <w:tab w:val="left" w:pos="2784"/>
        </w:tabs>
        <w:rPr>
          <w:b/>
          <w:bCs/>
          <w:color w:val="0070C0"/>
          <w:sz w:val="28"/>
          <w:szCs w:val="28"/>
          <w:lang w:val="fr-LU"/>
        </w:rPr>
      </w:pPr>
    </w:p>
    <w:p w14:paraId="0BB3E44C" w14:textId="7415F325" w:rsidR="004C6ADA" w:rsidRDefault="00A05711" w:rsidP="00A05711">
      <w:pPr>
        <w:tabs>
          <w:tab w:val="left" w:pos="2784"/>
        </w:tabs>
        <w:rPr>
          <w:b/>
          <w:bCs/>
          <w:color w:val="0070C0"/>
          <w:sz w:val="28"/>
          <w:szCs w:val="28"/>
          <w:lang w:val="fr-LU"/>
        </w:rPr>
      </w:pPr>
      <w:r w:rsidRPr="00935CD7">
        <w:rPr>
          <w:b/>
          <w:bCs/>
          <w:color w:val="0070C0"/>
          <w:sz w:val="28"/>
          <w:szCs w:val="28"/>
          <w:lang w:val="fr-LU"/>
        </w:rPr>
        <w:lastRenderedPageBreak/>
        <w:t xml:space="preserve">Reconnaitre vos nouvelles routines &amp; expériences </w:t>
      </w:r>
    </w:p>
    <w:p w14:paraId="3E38A583" w14:textId="77777777" w:rsidR="004C6ADA" w:rsidRPr="00CB411E" w:rsidRDefault="004C6ADA" w:rsidP="004C6ADA">
      <w:pPr>
        <w:tabs>
          <w:tab w:val="left" w:pos="2784"/>
        </w:tabs>
        <w:rPr>
          <w:rFonts w:ascii="Arial" w:hAnsi="Arial" w:cs="Arial"/>
          <w:lang w:val="fr-BE"/>
        </w:rPr>
      </w:pPr>
      <w:r w:rsidRPr="00CB411E">
        <w:rPr>
          <w:rFonts w:ascii="Arial" w:hAnsi="Arial" w:cs="Arial"/>
          <w:lang w:val="fr-BE"/>
        </w:rPr>
        <w:t>Les savoirs expérientiels du patient découlent de l'expérience vécue de la maladie et complètent les connaissances scientifiques des professionnels de santé (</w:t>
      </w:r>
      <w:proofErr w:type="spellStart"/>
      <w:r w:rsidRPr="00CB411E">
        <w:rPr>
          <w:rFonts w:ascii="Arial" w:hAnsi="Arial" w:cs="Arial"/>
          <w:lang w:val="fr-BE"/>
        </w:rPr>
        <w:t>Pomey</w:t>
      </w:r>
      <w:proofErr w:type="spellEnd"/>
      <w:r w:rsidRPr="00CB411E">
        <w:rPr>
          <w:rFonts w:ascii="Arial" w:hAnsi="Arial" w:cs="Arial"/>
          <w:lang w:val="fr-BE"/>
        </w:rPr>
        <w:t xml:space="preserve"> et al., 2015). Ils sont essentiels pour comprendre la réalité de vivre avec une maladie et incluent des éléments de prise de conscience, de réflexion sur le vécu, et de nouvelles routines acquises pour faire face aux défis quotidiens (</w:t>
      </w:r>
      <w:proofErr w:type="spellStart"/>
      <w:r w:rsidRPr="00CB411E">
        <w:rPr>
          <w:rFonts w:ascii="Arial" w:hAnsi="Arial" w:cs="Arial"/>
          <w:lang w:val="fr-BE"/>
        </w:rPr>
        <w:t>Borkman</w:t>
      </w:r>
      <w:proofErr w:type="spellEnd"/>
      <w:r w:rsidRPr="00CB411E">
        <w:rPr>
          <w:rFonts w:ascii="Arial" w:hAnsi="Arial" w:cs="Arial"/>
          <w:lang w:val="fr-BE"/>
        </w:rPr>
        <w:t xml:space="preserve">, </w:t>
      </w:r>
      <w:proofErr w:type="gramStart"/>
      <w:r w:rsidRPr="00CB411E">
        <w:rPr>
          <w:rFonts w:ascii="Arial" w:hAnsi="Arial" w:cs="Arial"/>
          <w:lang w:val="fr-BE"/>
        </w:rPr>
        <w:t>1976;</w:t>
      </w:r>
      <w:proofErr w:type="gramEnd"/>
      <w:r w:rsidRPr="00CB411E">
        <w:rPr>
          <w:rFonts w:ascii="Arial" w:hAnsi="Arial" w:cs="Arial"/>
          <w:lang w:val="fr-BE"/>
        </w:rPr>
        <w:t xml:space="preserve"> Gardien, 2017). Ces savoirs combinent des connaissances explicites et des savoir-faire implicites, souvent intégrés dans des gestes ou des réactions adaptées.</w:t>
      </w:r>
    </w:p>
    <w:p w14:paraId="1E327A5E" w14:textId="77777777" w:rsidR="004C6ADA" w:rsidRPr="00CB411E" w:rsidRDefault="004C6ADA" w:rsidP="004C6ADA">
      <w:pPr>
        <w:tabs>
          <w:tab w:val="left" w:pos="2784"/>
        </w:tabs>
        <w:rPr>
          <w:rFonts w:ascii="Arial" w:hAnsi="Arial" w:cs="Arial"/>
          <w:b/>
          <w:bCs/>
        </w:rPr>
      </w:pPr>
      <w:r w:rsidRPr="00CB411E">
        <w:rPr>
          <w:rFonts w:ascii="Arial" w:hAnsi="Arial" w:cs="Arial"/>
          <w:b/>
          <w:bCs/>
        </w:rPr>
        <w:t xml:space="preserve">Instructions pour </w:t>
      </w:r>
      <w:proofErr w:type="spellStart"/>
      <w:r w:rsidRPr="00CB411E">
        <w:rPr>
          <w:rFonts w:ascii="Arial" w:hAnsi="Arial" w:cs="Arial"/>
          <w:b/>
          <w:bCs/>
        </w:rPr>
        <w:t>l’exercice</w:t>
      </w:r>
      <w:proofErr w:type="spellEnd"/>
    </w:p>
    <w:p w14:paraId="118D3195" w14:textId="77777777" w:rsidR="004C6ADA" w:rsidRPr="00CB411E" w:rsidRDefault="004C6ADA" w:rsidP="004C6ADA">
      <w:pPr>
        <w:numPr>
          <w:ilvl w:val="0"/>
          <w:numId w:val="90"/>
        </w:numPr>
        <w:tabs>
          <w:tab w:val="left" w:pos="2784"/>
        </w:tabs>
        <w:rPr>
          <w:rFonts w:ascii="Arial" w:hAnsi="Arial" w:cs="Arial"/>
          <w:lang w:val="fr-BE"/>
        </w:rPr>
      </w:pPr>
      <w:r w:rsidRPr="00CB411E">
        <w:rPr>
          <w:rFonts w:ascii="Arial" w:hAnsi="Arial" w:cs="Arial"/>
          <w:lang w:val="fr-BE"/>
        </w:rPr>
        <w:t>Reconnaître les nouvelles expériences :</w:t>
      </w:r>
      <w:r w:rsidRPr="00CB411E">
        <w:rPr>
          <w:rFonts w:ascii="Arial" w:hAnsi="Arial" w:cs="Arial"/>
          <w:lang w:val="fr-BE"/>
        </w:rPr>
        <w:br/>
        <w:t>Réfléchissez aux nouvelles expériences que vous avez vécues depuis l’annonce de votre diagnostic. Pensez aux défis, aux réussites, ou aux moments d’apprentissage importants, et notez ce que chaque expérience vous a appris sur vous-même ou sur votre situation.</w:t>
      </w:r>
    </w:p>
    <w:p w14:paraId="70B3D4E7" w14:textId="77777777" w:rsidR="004C6ADA" w:rsidRPr="00CB411E" w:rsidRDefault="004C6ADA" w:rsidP="004C6ADA">
      <w:pPr>
        <w:numPr>
          <w:ilvl w:val="0"/>
          <w:numId w:val="90"/>
        </w:numPr>
        <w:tabs>
          <w:tab w:val="left" w:pos="2784"/>
        </w:tabs>
        <w:rPr>
          <w:rFonts w:ascii="Arial" w:hAnsi="Arial" w:cs="Arial"/>
          <w:lang w:val="fr-BE"/>
        </w:rPr>
      </w:pPr>
      <w:r w:rsidRPr="00CB411E">
        <w:rPr>
          <w:rFonts w:ascii="Arial" w:hAnsi="Arial" w:cs="Arial"/>
          <w:lang w:val="fr-BE"/>
        </w:rPr>
        <w:t>Identifier les nouvelles connaissances :</w:t>
      </w:r>
      <w:r w:rsidRPr="00CB411E">
        <w:rPr>
          <w:rFonts w:ascii="Arial" w:hAnsi="Arial" w:cs="Arial"/>
          <w:lang w:val="fr-BE"/>
        </w:rPr>
        <w:br/>
        <w:t>Prenez le temps d’identifier les connaissances que vous avez acquises sur votre maladie, vos symptômes, ou les moyens d’y faire face. Notez ces connaissances et réfléchissez à leur importance pour votre quotidien. Partagez-les, si nécessaire, avec les professionnels de santé qui vous accompagnent.</w:t>
      </w:r>
    </w:p>
    <w:p w14:paraId="3DFB8F77" w14:textId="77777777" w:rsidR="004C6ADA" w:rsidRPr="00CB411E" w:rsidRDefault="004C6ADA" w:rsidP="004C6ADA">
      <w:pPr>
        <w:numPr>
          <w:ilvl w:val="0"/>
          <w:numId w:val="90"/>
        </w:numPr>
        <w:tabs>
          <w:tab w:val="left" w:pos="2784"/>
        </w:tabs>
        <w:rPr>
          <w:rFonts w:ascii="Arial" w:hAnsi="Arial" w:cs="Arial"/>
          <w:lang w:val="fr-BE"/>
        </w:rPr>
      </w:pPr>
      <w:r w:rsidRPr="00CB411E">
        <w:rPr>
          <w:rFonts w:ascii="Arial" w:hAnsi="Arial" w:cs="Arial"/>
          <w:lang w:val="fr-BE"/>
        </w:rPr>
        <w:t>Observer les nouvelles routines :</w:t>
      </w:r>
      <w:r w:rsidRPr="00CB411E">
        <w:rPr>
          <w:rFonts w:ascii="Arial" w:hAnsi="Arial" w:cs="Arial"/>
          <w:lang w:val="fr-BE"/>
        </w:rPr>
        <w:br/>
        <w:t>Notez les nouvelles habitudes ou routines que vous avez adoptées. Ces routines peuvent inclure des ajustements dans vos gestes quotidiens, une gestion des symptômes, ou des façons de prêter attention à votre bien-être.</w:t>
      </w:r>
    </w:p>
    <w:p w14:paraId="1D258D30" w14:textId="77777777" w:rsidR="00CB411E" w:rsidRDefault="00CB411E" w:rsidP="004C6ADA">
      <w:pPr>
        <w:tabs>
          <w:tab w:val="left" w:pos="2784"/>
        </w:tabs>
        <w:rPr>
          <w:rFonts w:ascii="Arial" w:hAnsi="Arial" w:cs="Arial"/>
          <w:b/>
          <w:bCs/>
          <w:lang w:val="fr-BE"/>
        </w:rPr>
      </w:pPr>
    </w:p>
    <w:p w14:paraId="76BB9148" w14:textId="19E9105D" w:rsidR="004C6ADA" w:rsidRPr="00CB411E" w:rsidRDefault="004C6ADA" w:rsidP="004C6ADA">
      <w:pPr>
        <w:tabs>
          <w:tab w:val="left" w:pos="2784"/>
        </w:tabs>
        <w:rPr>
          <w:rFonts w:ascii="Arial" w:hAnsi="Arial" w:cs="Arial"/>
          <w:b/>
          <w:bCs/>
          <w:lang w:val="fr-BE"/>
        </w:rPr>
      </w:pPr>
      <w:r w:rsidRPr="00CB411E">
        <w:rPr>
          <w:rFonts w:ascii="Arial" w:hAnsi="Arial" w:cs="Arial"/>
          <w:b/>
          <w:bCs/>
          <w:lang w:val="fr-BE"/>
        </w:rPr>
        <w:t>Objectif de l’exercice</w:t>
      </w:r>
    </w:p>
    <w:p w14:paraId="14C17B2F" w14:textId="77777777" w:rsidR="004C6ADA" w:rsidRPr="00CB411E" w:rsidRDefault="004C6ADA" w:rsidP="004C6ADA">
      <w:pPr>
        <w:tabs>
          <w:tab w:val="left" w:pos="2784"/>
        </w:tabs>
        <w:rPr>
          <w:rFonts w:ascii="Arial" w:hAnsi="Arial" w:cs="Arial"/>
          <w:lang w:val="fr-BE"/>
        </w:rPr>
      </w:pPr>
      <w:r w:rsidRPr="00CB411E">
        <w:rPr>
          <w:rFonts w:ascii="Arial" w:hAnsi="Arial" w:cs="Arial"/>
          <w:lang w:val="fr-BE"/>
        </w:rPr>
        <w:t>L’objectif de cet exercice est de reconnaître et de valoriser les savoirs acquis par l’expérience vécue avec la maladie. Cela vous aide à mieux comprendre vos adaptations, à renforcer votre autonomie et à enrichir votre collaboration avec les professionnels de santé.</w:t>
      </w:r>
    </w:p>
    <w:p w14:paraId="20AA29BA" w14:textId="77777777" w:rsidR="004C6ADA" w:rsidRPr="00CB411E" w:rsidRDefault="004C6ADA" w:rsidP="00A05711">
      <w:pPr>
        <w:tabs>
          <w:tab w:val="left" w:pos="2784"/>
        </w:tabs>
        <w:rPr>
          <w:rFonts w:ascii="Arial" w:hAnsi="Arial" w:cs="Arial"/>
          <w:lang w:val="fr-BE"/>
        </w:rPr>
      </w:pPr>
    </w:p>
    <w:p w14:paraId="448A7312" w14:textId="77777777" w:rsidR="00CB411E" w:rsidRDefault="00CB411E" w:rsidP="00A05711">
      <w:pPr>
        <w:tabs>
          <w:tab w:val="left" w:pos="2784"/>
        </w:tabs>
        <w:spacing w:line="360" w:lineRule="auto"/>
        <w:jc w:val="both"/>
        <w:rPr>
          <w:lang w:val="fr-LU"/>
        </w:rPr>
      </w:pPr>
    </w:p>
    <w:p w14:paraId="11FC6F3C" w14:textId="77777777" w:rsidR="00CB411E" w:rsidRDefault="00CB411E" w:rsidP="00A05711">
      <w:pPr>
        <w:tabs>
          <w:tab w:val="left" w:pos="2784"/>
        </w:tabs>
        <w:spacing w:line="360" w:lineRule="auto"/>
        <w:jc w:val="both"/>
        <w:rPr>
          <w:b/>
          <w:bCs/>
          <w:u w:val="single"/>
          <w:lang w:val="fr-LU"/>
        </w:rPr>
      </w:pPr>
    </w:p>
    <w:p w14:paraId="78B25F9B" w14:textId="77777777" w:rsidR="00CB411E" w:rsidRDefault="00CB411E" w:rsidP="00A05711">
      <w:pPr>
        <w:tabs>
          <w:tab w:val="left" w:pos="2784"/>
        </w:tabs>
        <w:spacing w:line="360" w:lineRule="auto"/>
        <w:jc w:val="both"/>
        <w:rPr>
          <w:b/>
          <w:bCs/>
          <w:u w:val="single"/>
          <w:lang w:val="fr-LU"/>
        </w:rPr>
      </w:pPr>
    </w:p>
    <w:p w14:paraId="2D967672" w14:textId="77777777" w:rsidR="00CB411E" w:rsidRDefault="00CB411E" w:rsidP="00A05711">
      <w:pPr>
        <w:tabs>
          <w:tab w:val="left" w:pos="2784"/>
        </w:tabs>
        <w:spacing w:line="360" w:lineRule="auto"/>
        <w:jc w:val="both"/>
        <w:rPr>
          <w:b/>
          <w:bCs/>
          <w:u w:val="single"/>
          <w:lang w:val="fr-LU"/>
        </w:rPr>
      </w:pPr>
    </w:p>
    <w:p w14:paraId="4BD74027" w14:textId="77777777" w:rsidR="00CB411E" w:rsidRDefault="00CB411E" w:rsidP="00A05711">
      <w:pPr>
        <w:tabs>
          <w:tab w:val="left" w:pos="2784"/>
        </w:tabs>
        <w:spacing w:line="360" w:lineRule="auto"/>
        <w:jc w:val="both"/>
        <w:rPr>
          <w:b/>
          <w:bCs/>
          <w:u w:val="single"/>
          <w:lang w:val="fr-LU"/>
        </w:rPr>
      </w:pPr>
    </w:p>
    <w:p w14:paraId="6FC9BCA9" w14:textId="77777777" w:rsidR="00CB411E" w:rsidRDefault="00CB411E" w:rsidP="00A05711">
      <w:pPr>
        <w:tabs>
          <w:tab w:val="left" w:pos="2784"/>
        </w:tabs>
        <w:spacing w:line="360" w:lineRule="auto"/>
        <w:jc w:val="both"/>
        <w:rPr>
          <w:b/>
          <w:bCs/>
          <w:u w:val="single"/>
          <w:lang w:val="fr-LU"/>
        </w:rPr>
      </w:pPr>
    </w:p>
    <w:p w14:paraId="1CC439AF" w14:textId="77777777" w:rsidR="00CB411E" w:rsidRDefault="00CB411E" w:rsidP="00A05711">
      <w:pPr>
        <w:tabs>
          <w:tab w:val="left" w:pos="2784"/>
        </w:tabs>
        <w:spacing w:line="360" w:lineRule="auto"/>
        <w:jc w:val="both"/>
        <w:rPr>
          <w:b/>
          <w:bCs/>
          <w:u w:val="single"/>
          <w:lang w:val="fr-LU"/>
        </w:rPr>
      </w:pPr>
    </w:p>
    <w:p w14:paraId="3B5E34B2" w14:textId="77777777" w:rsidR="00CB411E" w:rsidRDefault="00CB411E" w:rsidP="00A05711">
      <w:pPr>
        <w:tabs>
          <w:tab w:val="left" w:pos="2784"/>
        </w:tabs>
        <w:spacing w:line="360" w:lineRule="auto"/>
        <w:jc w:val="both"/>
        <w:rPr>
          <w:b/>
          <w:bCs/>
          <w:u w:val="single"/>
          <w:lang w:val="fr-LU"/>
        </w:rPr>
      </w:pPr>
    </w:p>
    <w:p w14:paraId="134D4B9A" w14:textId="2EE5A7AC" w:rsidR="00A05711" w:rsidRPr="00CB411E" w:rsidRDefault="00A05711" w:rsidP="00A05711">
      <w:pPr>
        <w:tabs>
          <w:tab w:val="left" w:pos="2784"/>
        </w:tabs>
        <w:spacing w:line="360" w:lineRule="auto"/>
        <w:jc w:val="both"/>
        <w:rPr>
          <w:rFonts w:ascii="Arial" w:hAnsi="Arial" w:cs="Arial"/>
          <w:b/>
          <w:bCs/>
          <w:u w:val="single"/>
          <w:lang w:val="fr-LU"/>
        </w:rPr>
      </w:pPr>
      <w:r w:rsidRPr="00CB411E">
        <w:rPr>
          <w:rFonts w:ascii="Arial" w:hAnsi="Arial" w:cs="Arial"/>
          <w:b/>
          <w:bCs/>
          <w:u w:val="single"/>
          <w:lang w:val="fr-LU"/>
        </w:rPr>
        <w:lastRenderedPageBreak/>
        <w:t xml:space="preserve">Il existe 4 caractéristiques des savoirs expérientiels : </w:t>
      </w:r>
    </w:p>
    <w:tbl>
      <w:tblPr>
        <w:tblStyle w:val="TableauGrille2-Accentuation2"/>
        <w:tblW w:w="0" w:type="auto"/>
        <w:tblLook w:val="04A0" w:firstRow="1" w:lastRow="0" w:firstColumn="1" w:lastColumn="0" w:noHBand="0" w:noVBand="1"/>
      </w:tblPr>
      <w:tblGrid>
        <w:gridCol w:w="619"/>
        <w:gridCol w:w="8453"/>
      </w:tblGrid>
      <w:tr w:rsidR="00A05711" w:rsidRPr="00CB411E" w14:paraId="7D789B6A"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75A121D" w14:textId="77777777" w:rsidR="00A05711" w:rsidRPr="00CB411E" w:rsidRDefault="00A05711" w:rsidP="004F4E42">
            <w:pPr>
              <w:tabs>
                <w:tab w:val="left" w:pos="2784"/>
              </w:tabs>
              <w:spacing w:line="360" w:lineRule="auto"/>
              <w:jc w:val="center"/>
              <w:rPr>
                <w:rFonts w:ascii="Arial" w:hAnsi="Arial" w:cs="Arial"/>
                <w:lang w:val="fr-LU"/>
              </w:rPr>
            </w:pPr>
            <w:r w:rsidRPr="00CB411E">
              <w:rPr>
                <w:rFonts w:ascii="Arial" w:hAnsi="Arial" w:cs="Arial"/>
                <w:lang w:val="fr-LU"/>
              </w:rPr>
              <w:t>1</w:t>
            </w:r>
            <w:r w:rsidRPr="00CB411E">
              <w:rPr>
                <w:rFonts w:ascii="Arial" w:hAnsi="Arial" w:cs="Arial"/>
                <w:vertAlign w:val="superscript"/>
                <w:lang w:val="fr-LU"/>
              </w:rPr>
              <w:t>ère</w:t>
            </w:r>
          </w:p>
        </w:tc>
        <w:tc>
          <w:tcPr>
            <w:tcW w:w="8498" w:type="dxa"/>
          </w:tcPr>
          <w:p w14:paraId="75759ABA" w14:textId="77777777" w:rsidR="00A05711" w:rsidRPr="00CB411E" w:rsidRDefault="00A05711" w:rsidP="004F4E42">
            <w:pPr>
              <w:tabs>
                <w:tab w:val="left" w:pos="2784"/>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r w:rsidRPr="00CB411E">
              <w:rPr>
                <w:rFonts w:ascii="Arial" w:hAnsi="Arial" w:cs="Arial"/>
                <w:b w:val="0"/>
                <w:bCs w:val="0"/>
                <w:lang w:val="fr-LU"/>
              </w:rPr>
              <w:t xml:space="preserve">Ils résultent d’une prise de distance réflexive vis-à-vis de l’expérience vécue de la maladie. Le patient a une prise de conscience, se questionnaire et évalue ses besoins, ses émotions, … </w:t>
            </w:r>
          </w:p>
          <w:p w14:paraId="3BBDDA9D" w14:textId="77777777" w:rsidR="00A05711" w:rsidRPr="00CB411E" w:rsidRDefault="00A05711" w:rsidP="004F4E42">
            <w:pPr>
              <w:tabs>
                <w:tab w:val="left" w:pos="2784"/>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r w:rsidRPr="00CB411E">
              <w:rPr>
                <w:rFonts w:ascii="Arial" w:hAnsi="Arial" w:cs="Arial"/>
                <w:b w:val="0"/>
                <w:bCs w:val="0"/>
                <w:lang w:val="fr-LU"/>
              </w:rPr>
              <w:t xml:space="preserve">Ici, il est question de conscientisation de l’expérience de la maladie (Qu’est-ce que je vis, Qu’est-ce que je sens, Qu’est-ce que je ressens, …) </w:t>
            </w:r>
          </w:p>
        </w:tc>
      </w:tr>
      <w:tr w:rsidR="00A05711" w:rsidRPr="00CB411E" w14:paraId="02E2D118"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6EF1E4E" w14:textId="77777777" w:rsidR="00A05711" w:rsidRPr="00CB411E" w:rsidRDefault="00A05711" w:rsidP="004F4E42">
            <w:pPr>
              <w:tabs>
                <w:tab w:val="left" w:pos="2784"/>
              </w:tabs>
              <w:spacing w:line="360" w:lineRule="auto"/>
              <w:jc w:val="center"/>
              <w:rPr>
                <w:rFonts w:ascii="Arial" w:hAnsi="Arial" w:cs="Arial"/>
                <w:lang w:val="fr-LU"/>
              </w:rPr>
            </w:pPr>
            <w:r w:rsidRPr="00CB411E">
              <w:rPr>
                <w:rFonts w:ascii="Arial" w:hAnsi="Arial" w:cs="Arial"/>
                <w:lang w:val="fr-LU"/>
              </w:rPr>
              <w:t>2</w:t>
            </w:r>
            <w:r w:rsidRPr="00CB411E">
              <w:rPr>
                <w:rFonts w:ascii="Arial" w:hAnsi="Arial" w:cs="Arial"/>
                <w:vertAlign w:val="superscript"/>
                <w:lang w:val="fr-LU"/>
              </w:rPr>
              <w:t>ème</w:t>
            </w:r>
          </w:p>
        </w:tc>
        <w:tc>
          <w:tcPr>
            <w:tcW w:w="8498" w:type="dxa"/>
          </w:tcPr>
          <w:p w14:paraId="6E6A6648" w14:textId="77777777" w:rsidR="00A05711" w:rsidRPr="00CB411E" w:rsidRDefault="00A05711" w:rsidP="004F4E42">
            <w:pPr>
              <w:tabs>
                <w:tab w:val="left" w:pos="2784"/>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11E">
              <w:rPr>
                <w:rFonts w:ascii="Arial" w:hAnsi="Arial" w:cs="Arial"/>
                <w:lang w:val="fr-LU"/>
              </w:rPr>
              <w:t>Le patient prend conscience de la réalité de son propre vécu avec la maladie (</w:t>
            </w:r>
            <w:proofErr w:type="spellStart"/>
            <w:r w:rsidRPr="00CB411E">
              <w:rPr>
                <w:rFonts w:ascii="Arial" w:hAnsi="Arial" w:cs="Arial"/>
                <w:lang w:val="fr-LU"/>
              </w:rPr>
              <w:t>Borkman</w:t>
            </w:r>
            <w:proofErr w:type="spellEnd"/>
            <w:r w:rsidRPr="00CB411E">
              <w:rPr>
                <w:rFonts w:ascii="Arial" w:hAnsi="Arial" w:cs="Arial"/>
                <w:lang w:val="fr-LU"/>
              </w:rPr>
              <w:t>, 1976)</w:t>
            </w:r>
          </w:p>
        </w:tc>
      </w:tr>
      <w:tr w:rsidR="00A05711" w:rsidRPr="00CB411E" w14:paraId="5E04CE4F" w14:textId="77777777" w:rsidTr="004F4E42">
        <w:tc>
          <w:tcPr>
            <w:cnfStyle w:val="001000000000" w:firstRow="0" w:lastRow="0" w:firstColumn="1" w:lastColumn="0" w:oddVBand="0" w:evenVBand="0" w:oddHBand="0" w:evenHBand="0" w:firstRowFirstColumn="0" w:firstRowLastColumn="0" w:lastRowFirstColumn="0" w:lastRowLastColumn="0"/>
            <w:tcW w:w="562" w:type="dxa"/>
          </w:tcPr>
          <w:p w14:paraId="527C3FCA" w14:textId="77777777" w:rsidR="00A05711" w:rsidRPr="00CB411E" w:rsidRDefault="00A05711" w:rsidP="004F4E42">
            <w:pPr>
              <w:tabs>
                <w:tab w:val="left" w:pos="2784"/>
              </w:tabs>
              <w:spacing w:line="360" w:lineRule="auto"/>
              <w:jc w:val="center"/>
              <w:rPr>
                <w:rFonts w:ascii="Arial" w:hAnsi="Arial" w:cs="Arial"/>
                <w:lang w:val="fr-LU"/>
              </w:rPr>
            </w:pPr>
            <w:r w:rsidRPr="00CB411E">
              <w:rPr>
                <w:rFonts w:ascii="Arial" w:hAnsi="Arial" w:cs="Arial"/>
                <w:lang w:val="fr-LU"/>
              </w:rPr>
              <w:t>3</w:t>
            </w:r>
            <w:r w:rsidRPr="00CB411E">
              <w:rPr>
                <w:rFonts w:ascii="Arial" w:hAnsi="Arial" w:cs="Arial"/>
                <w:vertAlign w:val="superscript"/>
                <w:lang w:val="fr-LU"/>
              </w:rPr>
              <w:t>ème</w:t>
            </w:r>
          </w:p>
        </w:tc>
        <w:tc>
          <w:tcPr>
            <w:tcW w:w="8498" w:type="dxa"/>
          </w:tcPr>
          <w:p w14:paraId="03A7F976" w14:textId="77777777" w:rsidR="00A05711" w:rsidRPr="00CB411E" w:rsidRDefault="00A05711" w:rsidP="004F4E42">
            <w:pPr>
              <w:tabs>
                <w:tab w:val="left" w:pos="2784"/>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11E">
              <w:rPr>
                <w:rFonts w:ascii="Arial" w:hAnsi="Arial" w:cs="Arial"/>
                <w:lang w:val="fr-LU"/>
              </w:rPr>
              <w:t xml:space="preserve">Les savoirs expérientiels sont des savoirs dits « composites » (Selon Gardien, 2017) : </w:t>
            </w:r>
          </w:p>
          <w:p w14:paraId="5E19DC83" w14:textId="77777777" w:rsidR="00A05711" w:rsidRPr="00CB411E" w:rsidRDefault="00A05711" w:rsidP="00EE0AC5">
            <w:pPr>
              <w:pStyle w:val="Paragraphedeliste"/>
              <w:numPr>
                <w:ilvl w:val="0"/>
                <w:numId w:val="24"/>
              </w:numPr>
              <w:tabs>
                <w:tab w:val="left" w:pos="2784"/>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11E">
              <w:rPr>
                <w:rFonts w:ascii="Arial" w:hAnsi="Arial" w:cs="Arial"/>
                <w:lang w:val="fr-LU"/>
              </w:rPr>
              <w:t xml:space="preserve">Les patients ont appris des choses à propos de leur maladie et de la manière d’y faire face, c’est-à-dire un savoir explicite </w:t>
            </w:r>
          </w:p>
          <w:p w14:paraId="212D73B8" w14:textId="77777777" w:rsidR="00A05711" w:rsidRPr="00CB411E" w:rsidRDefault="00A05711" w:rsidP="00EE0AC5">
            <w:pPr>
              <w:pStyle w:val="Paragraphedeliste"/>
              <w:numPr>
                <w:ilvl w:val="0"/>
                <w:numId w:val="24"/>
              </w:numPr>
              <w:tabs>
                <w:tab w:val="left" w:pos="2784"/>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11E">
              <w:rPr>
                <w:rFonts w:ascii="Arial" w:hAnsi="Arial" w:cs="Arial"/>
                <w:lang w:val="fr-LU"/>
              </w:rPr>
              <w:t xml:space="preserve">Les patients ont développé des savoirs faire, voir des nouvelles routines </w:t>
            </w:r>
            <w:proofErr w:type="gramStart"/>
            <w:r w:rsidRPr="00CB411E">
              <w:rPr>
                <w:rFonts w:ascii="Arial" w:hAnsi="Arial" w:cs="Arial"/>
                <w:lang w:val="fr-LU"/>
              </w:rPr>
              <w:t>( =</w:t>
            </w:r>
            <w:proofErr w:type="gramEnd"/>
            <w:r w:rsidRPr="00CB411E">
              <w:rPr>
                <w:rFonts w:ascii="Arial" w:hAnsi="Arial" w:cs="Arial"/>
                <w:lang w:val="fr-LU"/>
              </w:rPr>
              <w:t xml:space="preserve"> savoirs procédural), une connaissance le plus souvent non explicitée et incorporée dans des gestes, des manières de prêter attention et de réagir à des symptômes. Ceci correspond aux savoirs relatifs à la connaissance de soi</w:t>
            </w:r>
          </w:p>
          <w:p w14:paraId="67BD236C" w14:textId="77777777" w:rsidR="00A05711" w:rsidRPr="00CB411E" w:rsidRDefault="00A05711" w:rsidP="00EE0AC5">
            <w:pPr>
              <w:pStyle w:val="Paragraphedeliste"/>
              <w:numPr>
                <w:ilvl w:val="0"/>
                <w:numId w:val="24"/>
              </w:numPr>
              <w:tabs>
                <w:tab w:val="left" w:pos="2784"/>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11E">
              <w:rPr>
                <w:rFonts w:ascii="Arial" w:hAnsi="Arial" w:cs="Arial"/>
                <w:lang w:val="fr-LU"/>
              </w:rPr>
              <w:t>Un peu plus difficile, mais les patients peuvent élaborer le « </w:t>
            </w:r>
            <w:proofErr w:type="spellStart"/>
            <w:r w:rsidRPr="00CB411E">
              <w:rPr>
                <w:rFonts w:ascii="Arial" w:hAnsi="Arial" w:cs="Arial"/>
                <w:lang w:val="fr-LU"/>
              </w:rPr>
              <w:t>know-now</w:t>
            </w:r>
            <w:proofErr w:type="spellEnd"/>
            <w:r w:rsidRPr="00CB411E">
              <w:rPr>
                <w:rFonts w:ascii="Arial" w:hAnsi="Arial" w:cs="Arial"/>
                <w:lang w:val="fr-LU"/>
              </w:rPr>
              <w:t> » (</w:t>
            </w:r>
            <w:proofErr w:type="spellStart"/>
            <w:r w:rsidRPr="00CB411E">
              <w:rPr>
                <w:rFonts w:ascii="Arial" w:hAnsi="Arial" w:cs="Arial"/>
                <w:lang w:val="fr-LU"/>
              </w:rPr>
              <w:t>Pols</w:t>
            </w:r>
            <w:proofErr w:type="spellEnd"/>
            <w:r w:rsidRPr="00CB411E">
              <w:rPr>
                <w:rFonts w:ascii="Arial" w:hAnsi="Arial" w:cs="Arial"/>
                <w:lang w:val="fr-LU"/>
              </w:rPr>
              <w:t xml:space="preserve">, 2014), c’est-à-dire une activité de connaissance souvent mobilisée par les patients qui doivent faire face à une situation inédite. </w:t>
            </w:r>
          </w:p>
        </w:tc>
      </w:tr>
      <w:tr w:rsidR="00A05711" w:rsidRPr="00CB411E" w14:paraId="08A05A93"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96B9200" w14:textId="77777777" w:rsidR="00A05711" w:rsidRPr="00CB411E" w:rsidRDefault="00A05711" w:rsidP="004F4E42">
            <w:pPr>
              <w:tabs>
                <w:tab w:val="left" w:pos="2784"/>
              </w:tabs>
              <w:spacing w:line="360" w:lineRule="auto"/>
              <w:jc w:val="center"/>
              <w:rPr>
                <w:rFonts w:ascii="Arial" w:hAnsi="Arial" w:cs="Arial"/>
                <w:lang w:val="fr-LU"/>
              </w:rPr>
            </w:pPr>
            <w:r w:rsidRPr="00CB411E">
              <w:rPr>
                <w:rFonts w:ascii="Arial" w:hAnsi="Arial" w:cs="Arial"/>
                <w:lang w:val="fr-LU"/>
              </w:rPr>
              <w:t>4</w:t>
            </w:r>
            <w:r w:rsidRPr="00CB411E">
              <w:rPr>
                <w:rFonts w:ascii="Arial" w:hAnsi="Arial" w:cs="Arial"/>
                <w:vertAlign w:val="superscript"/>
                <w:lang w:val="fr-LU"/>
              </w:rPr>
              <w:t>ème</w:t>
            </w:r>
          </w:p>
        </w:tc>
        <w:tc>
          <w:tcPr>
            <w:tcW w:w="8498" w:type="dxa"/>
          </w:tcPr>
          <w:p w14:paraId="2ECCFA05" w14:textId="77777777" w:rsidR="00A05711" w:rsidRPr="00CB411E" w:rsidRDefault="00A05711" w:rsidP="004F4E42">
            <w:pPr>
              <w:tabs>
                <w:tab w:val="left" w:pos="2784"/>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11E">
              <w:rPr>
                <w:rFonts w:ascii="Arial" w:hAnsi="Arial" w:cs="Arial"/>
                <w:lang w:val="fr-LU"/>
              </w:rPr>
              <w:t>Les savoirs expérientiels sont des savoirs situés et éprouvés en situation par le patient</w:t>
            </w:r>
          </w:p>
        </w:tc>
      </w:tr>
    </w:tbl>
    <w:p w14:paraId="0ABF7B31" w14:textId="77777777" w:rsidR="00A05711" w:rsidRPr="00CB411E" w:rsidRDefault="00A05711" w:rsidP="00A05711">
      <w:pPr>
        <w:autoSpaceDE w:val="0"/>
        <w:autoSpaceDN w:val="0"/>
        <w:adjustRightInd w:val="0"/>
        <w:spacing w:after="0" w:line="240" w:lineRule="auto"/>
        <w:ind w:left="360"/>
        <w:rPr>
          <w:rFonts w:ascii="Arial" w:hAnsi="Arial" w:cs="Arial"/>
          <w:lang w:val="fr-LU"/>
        </w:rPr>
      </w:pPr>
    </w:p>
    <w:p w14:paraId="6EE5CCB5" w14:textId="77777777" w:rsidR="00A05711" w:rsidRDefault="00A05711" w:rsidP="00A05711">
      <w:pPr>
        <w:autoSpaceDE w:val="0"/>
        <w:autoSpaceDN w:val="0"/>
        <w:adjustRightInd w:val="0"/>
        <w:spacing w:after="0" w:line="240" w:lineRule="auto"/>
        <w:rPr>
          <w:sz w:val="28"/>
          <w:szCs w:val="28"/>
          <w:lang w:val="fr-LU"/>
        </w:rPr>
      </w:pPr>
      <w:r w:rsidRPr="00745BD6">
        <w:rPr>
          <w:noProof/>
          <w:lang w:val="fr-LU"/>
        </w:rPr>
        <w:drawing>
          <wp:anchor distT="0" distB="0" distL="114300" distR="114300" simplePos="0" relativeHeight="251968512" behindDoc="1" locked="0" layoutInCell="1" allowOverlap="1" wp14:anchorId="638C9189" wp14:editId="22B81368">
            <wp:simplePos x="0" y="0"/>
            <wp:positionH relativeFrom="margin">
              <wp:align>center</wp:align>
            </wp:positionH>
            <wp:positionV relativeFrom="paragraph">
              <wp:posOffset>130084</wp:posOffset>
            </wp:positionV>
            <wp:extent cx="2057400" cy="2471420"/>
            <wp:effectExtent l="0" t="0" r="0" b="5080"/>
            <wp:wrapTight wrapText="bothSides">
              <wp:wrapPolygon edited="0">
                <wp:start x="0" y="0"/>
                <wp:lineTo x="0" y="21478"/>
                <wp:lineTo x="21400" y="21478"/>
                <wp:lineTo x="21400" y="0"/>
                <wp:lineTo x="0" y="0"/>
              </wp:wrapPolygon>
            </wp:wrapTight>
            <wp:docPr id="1982617547" name="Image 1982617547"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2057400" cy="2471420"/>
                    </a:xfrm>
                    <a:prstGeom prst="rect">
                      <a:avLst/>
                    </a:prstGeom>
                  </pic:spPr>
                </pic:pic>
              </a:graphicData>
            </a:graphic>
            <wp14:sizeRelH relativeFrom="margin">
              <wp14:pctWidth>0</wp14:pctWidth>
            </wp14:sizeRelH>
            <wp14:sizeRelV relativeFrom="margin">
              <wp14:pctHeight>0</wp14:pctHeight>
            </wp14:sizeRelV>
          </wp:anchor>
        </w:drawing>
      </w:r>
    </w:p>
    <w:p w14:paraId="00EB27A8" w14:textId="77777777" w:rsidR="00A05711" w:rsidRDefault="00A05711" w:rsidP="00A05711">
      <w:pPr>
        <w:autoSpaceDE w:val="0"/>
        <w:autoSpaceDN w:val="0"/>
        <w:adjustRightInd w:val="0"/>
        <w:spacing w:after="0" w:line="240" w:lineRule="auto"/>
        <w:rPr>
          <w:sz w:val="28"/>
          <w:szCs w:val="28"/>
          <w:lang w:val="fr-LU"/>
        </w:rPr>
      </w:pPr>
    </w:p>
    <w:p w14:paraId="585CFAB9" w14:textId="77777777" w:rsidR="00A05711" w:rsidRDefault="00A05711" w:rsidP="00A05711">
      <w:pPr>
        <w:autoSpaceDE w:val="0"/>
        <w:autoSpaceDN w:val="0"/>
        <w:adjustRightInd w:val="0"/>
        <w:spacing w:after="0" w:line="240" w:lineRule="auto"/>
        <w:rPr>
          <w:sz w:val="28"/>
          <w:szCs w:val="28"/>
          <w:lang w:val="fr-LU"/>
        </w:rPr>
      </w:pPr>
    </w:p>
    <w:p w14:paraId="020B68DF" w14:textId="77777777" w:rsidR="00A05711" w:rsidRDefault="00A05711" w:rsidP="00A05711">
      <w:pPr>
        <w:autoSpaceDE w:val="0"/>
        <w:autoSpaceDN w:val="0"/>
        <w:adjustRightInd w:val="0"/>
        <w:spacing w:after="0" w:line="240" w:lineRule="auto"/>
        <w:rPr>
          <w:sz w:val="28"/>
          <w:szCs w:val="28"/>
          <w:lang w:val="fr-LU"/>
        </w:rPr>
      </w:pPr>
    </w:p>
    <w:p w14:paraId="0AC2F3E7" w14:textId="77777777" w:rsidR="00A05711" w:rsidRDefault="00A05711" w:rsidP="00A05711">
      <w:pPr>
        <w:autoSpaceDE w:val="0"/>
        <w:autoSpaceDN w:val="0"/>
        <w:adjustRightInd w:val="0"/>
        <w:spacing w:after="0" w:line="240" w:lineRule="auto"/>
        <w:rPr>
          <w:sz w:val="28"/>
          <w:szCs w:val="28"/>
          <w:lang w:val="fr-LU"/>
        </w:rPr>
      </w:pPr>
    </w:p>
    <w:p w14:paraId="7413A3EF" w14:textId="77777777" w:rsidR="00A05711" w:rsidRDefault="00A05711" w:rsidP="00A05711">
      <w:pPr>
        <w:autoSpaceDE w:val="0"/>
        <w:autoSpaceDN w:val="0"/>
        <w:adjustRightInd w:val="0"/>
        <w:spacing w:after="0" w:line="240" w:lineRule="auto"/>
        <w:rPr>
          <w:sz w:val="28"/>
          <w:szCs w:val="28"/>
          <w:lang w:val="fr-LU"/>
        </w:rPr>
      </w:pPr>
    </w:p>
    <w:p w14:paraId="3084EF71" w14:textId="77777777" w:rsidR="00A05711" w:rsidRDefault="00A05711" w:rsidP="00A05711">
      <w:pPr>
        <w:autoSpaceDE w:val="0"/>
        <w:autoSpaceDN w:val="0"/>
        <w:adjustRightInd w:val="0"/>
        <w:spacing w:after="0" w:line="240" w:lineRule="auto"/>
        <w:rPr>
          <w:sz w:val="28"/>
          <w:szCs w:val="28"/>
          <w:lang w:val="fr-LU"/>
        </w:rPr>
      </w:pPr>
    </w:p>
    <w:p w14:paraId="76E294B2" w14:textId="77777777" w:rsidR="00A05711" w:rsidRDefault="00A05711" w:rsidP="00A05711">
      <w:pPr>
        <w:autoSpaceDE w:val="0"/>
        <w:autoSpaceDN w:val="0"/>
        <w:adjustRightInd w:val="0"/>
        <w:spacing w:after="0" w:line="240" w:lineRule="auto"/>
        <w:rPr>
          <w:sz w:val="28"/>
          <w:szCs w:val="28"/>
          <w:lang w:val="fr-LU"/>
        </w:rPr>
      </w:pPr>
    </w:p>
    <w:p w14:paraId="6D6F57EA" w14:textId="77777777" w:rsidR="00A05711" w:rsidRDefault="00A05711" w:rsidP="00A05711">
      <w:pPr>
        <w:autoSpaceDE w:val="0"/>
        <w:autoSpaceDN w:val="0"/>
        <w:adjustRightInd w:val="0"/>
        <w:spacing w:after="0" w:line="240" w:lineRule="auto"/>
        <w:rPr>
          <w:sz w:val="28"/>
          <w:szCs w:val="28"/>
          <w:lang w:val="fr-LU"/>
        </w:rPr>
      </w:pPr>
    </w:p>
    <w:p w14:paraId="437A5043" w14:textId="77777777" w:rsidR="00B722DF" w:rsidRPr="00B722DF" w:rsidRDefault="00B722DF" w:rsidP="00B722DF">
      <w:pPr>
        <w:rPr>
          <w:lang w:val="fr-LU"/>
        </w:rPr>
      </w:pPr>
    </w:p>
    <w:p w14:paraId="4EAF81D1" w14:textId="77777777" w:rsidR="003F0648" w:rsidRDefault="003F0648" w:rsidP="00764E36">
      <w:pPr>
        <w:tabs>
          <w:tab w:val="left" w:pos="6926"/>
        </w:tabs>
        <w:rPr>
          <w:sz w:val="24"/>
          <w:szCs w:val="24"/>
          <w:lang w:val="fr-BE"/>
        </w:rPr>
      </w:pPr>
    </w:p>
    <w:p w14:paraId="514B7A70" w14:textId="77777777" w:rsidR="00A05711" w:rsidRDefault="00A05711" w:rsidP="00764E36">
      <w:pPr>
        <w:tabs>
          <w:tab w:val="left" w:pos="6926"/>
        </w:tabs>
        <w:rPr>
          <w:sz w:val="24"/>
          <w:szCs w:val="24"/>
          <w:lang w:val="fr-BE"/>
        </w:rPr>
      </w:pPr>
    </w:p>
    <w:p w14:paraId="6D9EF837" w14:textId="77777777" w:rsidR="00A05711" w:rsidRDefault="00A05711" w:rsidP="00764E36">
      <w:pPr>
        <w:tabs>
          <w:tab w:val="left" w:pos="6926"/>
        </w:tabs>
        <w:rPr>
          <w:sz w:val="24"/>
          <w:szCs w:val="24"/>
          <w:lang w:val="fr-BE"/>
        </w:rPr>
      </w:pPr>
    </w:p>
    <w:p w14:paraId="3F3FEEFC" w14:textId="77777777" w:rsidR="00CB411E" w:rsidRDefault="00CB411E" w:rsidP="00764E36">
      <w:pPr>
        <w:tabs>
          <w:tab w:val="left" w:pos="6926"/>
        </w:tabs>
        <w:rPr>
          <w:sz w:val="24"/>
          <w:szCs w:val="24"/>
          <w:lang w:val="fr-BE"/>
        </w:rPr>
      </w:pPr>
    </w:p>
    <w:p w14:paraId="532CF48D" w14:textId="77777777" w:rsidR="00CB411E" w:rsidRDefault="00CB411E" w:rsidP="00764E36">
      <w:pPr>
        <w:tabs>
          <w:tab w:val="left" w:pos="6926"/>
        </w:tabs>
        <w:rPr>
          <w:sz w:val="24"/>
          <w:szCs w:val="24"/>
          <w:lang w:val="fr-BE"/>
        </w:rPr>
      </w:pPr>
    </w:p>
    <w:p w14:paraId="0AD1493B" w14:textId="77777777" w:rsidR="00CB411E" w:rsidRDefault="00CB411E" w:rsidP="00764E36">
      <w:pPr>
        <w:tabs>
          <w:tab w:val="left" w:pos="6926"/>
        </w:tabs>
        <w:rPr>
          <w:sz w:val="24"/>
          <w:szCs w:val="24"/>
          <w:lang w:val="fr-BE"/>
        </w:rPr>
      </w:pPr>
    </w:p>
    <w:p w14:paraId="43912596" w14:textId="281867E2" w:rsidR="005C79F7" w:rsidRPr="00CB411E" w:rsidRDefault="005C79F7" w:rsidP="005C79F7">
      <w:pPr>
        <w:autoSpaceDE w:val="0"/>
        <w:autoSpaceDN w:val="0"/>
        <w:adjustRightInd w:val="0"/>
        <w:spacing w:after="0" w:line="240" w:lineRule="auto"/>
        <w:rPr>
          <w:rFonts w:ascii="Arial" w:hAnsi="Arial" w:cs="Arial"/>
          <w:color w:val="4472C4" w:themeColor="accent1"/>
          <w:lang w:val="fr-LU"/>
        </w:rPr>
      </w:pPr>
      <w:r w:rsidRPr="00CB411E">
        <w:rPr>
          <w:rFonts w:ascii="Arial" w:hAnsi="Arial" w:cs="Arial"/>
          <w:color w:val="4472C4" w:themeColor="accent1"/>
          <w:lang w:val="fr-LU"/>
        </w:rPr>
        <w:lastRenderedPageBreak/>
        <w:t xml:space="preserve">Quelles sont, globalement, les nouvelles expériences que vous avez pu faire depuis, par exemple, l’annonce de votre diagnostic ? Quelles étaient ces expériences et qu’est-ce qu’elles vous ont apprises ?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5C79F7" w:rsidRPr="00CB411E" w14:paraId="0529E581" w14:textId="77777777" w:rsidTr="004F4E42">
        <w:tc>
          <w:tcPr>
            <w:tcW w:w="9060" w:type="dxa"/>
          </w:tcPr>
          <w:p w14:paraId="325BC1E3" w14:textId="5E297B13" w:rsidR="005C79F7" w:rsidRPr="00CB411E" w:rsidRDefault="005C79F7" w:rsidP="004F4E42">
            <w:pPr>
              <w:autoSpaceDE w:val="0"/>
              <w:autoSpaceDN w:val="0"/>
              <w:adjustRightInd w:val="0"/>
              <w:rPr>
                <w:rFonts w:ascii="Arial" w:hAnsi="Arial" w:cs="Arial"/>
                <w:lang w:val="fr-LU"/>
              </w:rPr>
            </w:pPr>
          </w:p>
        </w:tc>
      </w:tr>
      <w:tr w:rsidR="005C79F7" w:rsidRPr="00CB411E" w14:paraId="0D7B14F0" w14:textId="77777777" w:rsidTr="004F4E42">
        <w:tc>
          <w:tcPr>
            <w:tcW w:w="9060" w:type="dxa"/>
          </w:tcPr>
          <w:p w14:paraId="335636A5"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13A20B01" w14:textId="77777777" w:rsidTr="004F4E42">
        <w:tc>
          <w:tcPr>
            <w:tcW w:w="9060" w:type="dxa"/>
          </w:tcPr>
          <w:p w14:paraId="45DEE91E"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180B85EB" w14:textId="77777777" w:rsidTr="004F4E42">
        <w:tc>
          <w:tcPr>
            <w:tcW w:w="9060" w:type="dxa"/>
          </w:tcPr>
          <w:p w14:paraId="4A8CD671"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38006950" w14:textId="77777777" w:rsidTr="004F4E42">
        <w:tc>
          <w:tcPr>
            <w:tcW w:w="9060" w:type="dxa"/>
          </w:tcPr>
          <w:p w14:paraId="0D1D4C2F"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3D583B0B" w14:textId="77777777" w:rsidTr="004F4E42">
        <w:tc>
          <w:tcPr>
            <w:tcW w:w="9060" w:type="dxa"/>
          </w:tcPr>
          <w:p w14:paraId="02D4EB6C"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66F2C981" w14:textId="77777777" w:rsidTr="004F4E42">
        <w:tc>
          <w:tcPr>
            <w:tcW w:w="9060" w:type="dxa"/>
          </w:tcPr>
          <w:p w14:paraId="7CDDE04C"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4A1B2ABF" w14:textId="77777777" w:rsidTr="004F4E42">
        <w:tc>
          <w:tcPr>
            <w:tcW w:w="9060" w:type="dxa"/>
          </w:tcPr>
          <w:p w14:paraId="0B294A7C"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365B1BC2" w14:textId="77777777" w:rsidTr="004F4E42">
        <w:tc>
          <w:tcPr>
            <w:tcW w:w="9060" w:type="dxa"/>
          </w:tcPr>
          <w:p w14:paraId="0F43C7F8"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46407634" w14:textId="77777777" w:rsidTr="004F4E42">
        <w:tc>
          <w:tcPr>
            <w:tcW w:w="9060" w:type="dxa"/>
          </w:tcPr>
          <w:p w14:paraId="6044B0D3"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4BE34FCB" w14:textId="77777777" w:rsidTr="004F4E42">
        <w:tc>
          <w:tcPr>
            <w:tcW w:w="9060" w:type="dxa"/>
          </w:tcPr>
          <w:p w14:paraId="320383C8"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40AE4417" w14:textId="77777777" w:rsidTr="004F4E42">
        <w:tc>
          <w:tcPr>
            <w:tcW w:w="9060" w:type="dxa"/>
          </w:tcPr>
          <w:p w14:paraId="6A790B2A"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0A4EF8D2" w14:textId="77777777" w:rsidTr="004F4E42">
        <w:tc>
          <w:tcPr>
            <w:tcW w:w="9060" w:type="dxa"/>
          </w:tcPr>
          <w:p w14:paraId="78770D87" w14:textId="77777777" w:rsidR="005C79F7" w:rsidRPr="00CB411E" w:rsidRDefault="005C79F7" w:rsidP="004F4E42">
            <w:pPr>
              <w:autoSpaceDE w:val="0"/>
              <w:autoSpaceDN w:val="0"/>
              <w:adjustRightInd w:val="0"/>
              <w:rPr>
                <w:rFonts w:ascii="Arial" w:hAnsi="Arial" w:cs="Arial"/>
                <w:lang w:val="fr-LU"/>
              </w:rPr>
            </w:pPr>
          </w:p>
        </w:tc>
      </w:tr>
    </w:tbl>
    <w:p w14:paraId="491DE3C5" w14:textId="77777777" w:rsidR="005C79F7" w:rsidRPr="00CB411E" w:rsidRDefault="005C79F7" w:rsidP="005C79F7">
      <w:pPr>
        <w:autoSpaceDE w:val="0"/>
        <w:autoSpaceDN w:val="0"/>
        <w:adjustRightInd w:val="0"/>
        <w:spacing w:after="0" w:line="240" w:lineRule="auto"/>
        <w:rPr>
          <w:rFonts w:ascii="Arial" w:hAnsi="Arial" w:cs="Arial"/>
          <w:lang w:val="fr-LU"/>
        </w:rPr>
      </w:pPr>
    </w:p>
    <w:p w14:paraId="1AB7DD00" w14:textId="77777777" w:rsidR="005C79F7" w:rsidRPr="00CB411E" w:rsidRDefault="005C79F7" w:rsidP="005C79F7">
      <w:pPr>
        <w:autoSpaceDE w:val="0"/>
        <w:autoSpaceDN w:val="0"/>
        <w:adjustRightInd w:val="0"/>
        <w:spacing w:after="0" w:line="240" w:lineRule="auto"/>
        <w:rPr>
          <w:rFonts w:ascii="Arial" w:hAnsi="Arial" w:cs="Arial"/>
          <w:lang w:val="fr-LU"/>
        </w:rPr>
      </w:pPr>
    </w:p>
    <w:p w14:paraId="1AA61A13" w14:textId="1E0F1FCD" w:rsidR="005C79F7" w:rsidRPr="00CB411E" w:rsidRDefault="005C79F7" w:rsidP="005C79F7">
      <w:pPr>
        <w:autoSpaceDE w:val="0"/>
        <w:autoSpaceDN w:val="0"/>
        <w:adjustRightInd w:val="0"/>
        <w:spacing w:after="0" w:line="240" w:lineRule="auto"/>
        <w:jc w:val="both"/>
        <w:rPr>
          <w:rFonts w:ascii="Arial" w:hAnsi="Arial" w:cs="Arial"/>
          <w:color w:val="4472C4" w:themeColor="accent1"/>
          <w:lang w:val="fr-LU"/>
        </w:rPr>
      </w:pPr>
      <w:r w:rsidRPr="00CB411E">
        <w:rPr>
          <w:rFonts w:ascii="Arial" w:hAnsi="Arial" w:cs="Arial"/>
          <w:color w:val="4472C4" w:themeColor="accent1"/>
          <w:lang w:val="fr-LU"/>
        </w:rPr>
        <w:t xml:space="preserve">Avez-vous remarqué que vous avez acquis de nouvelles connaissances concernant votre situation (votre maladie, …) ? </w:t>
      </w:r>
    </w:p>
    <w:p w14:paraId="714312E8" w14:textId="77777777" w:rsidR="005C79F7" w:rsidRPr="00CB411E" w:rsidRDefault="005C79F7" w:rsidP="005C79F7">
      <w:pPr>
        <w:autoSpaceDE w:val="0"/>
        <w:autoSpaceDN w:val="0"/>
        <w:adjustRightInd w:val="0"/>
        <w:spacing w:after="0" w:line="240" w:lineRule="auto"/>
        <w:jc w:val="both"/>
        <w:rPr>
          <w:rFonts w:ascii="Arial" w:hAnsi="Arial" w:cs="Arial"/>
          <w:color w:val="4472C4" w:themeColor="accent1"/>
          <w:lang w:val="fr-LU"/>
        </w:rPr>
      </w:pPr>
      <w:r w:rsidRPr="00CB411E">
        <w:rPr>
          <w:rFonts w:ascii="Arial" w:hAnsi="Arial" w:cs="Arial"/>
          <w:color w:val="4472C4" w:themeColor="accent1"/>
          <w:lang w:val="fr-LU"/>
        </w:rPr>
        <w:t xml:space="preserve">Vous pouvez noter ci-dessous les connaissances que vous avez, selon vous, acquises. Il vous est également possible de partager ces informations avec les professionnels de santé qui vous accompagne par exemple. </w:t>
      </w:r>
    </w:p>
    <w:p w14:paraId="35393D7A" w14:textId="77777777" w:rsidR="005C79F7" w:rsidRPr="00CB411E" w:rsidRDefault="005C79F7" w:rsidP="005C79F7">
      <w:pPr>
        <w:autoSpaceDE w:val="0"/>
        <w:autoSpaceDN w:val="0"/>
        <w:adjustRightInd w:val="0"/>
        <w:spacing w:after="0" w:line="240" w:lineRule="auto"/>
        <w:rPr>
          <w:rFonts w:ascii="Arial" w:hAnsi="Arial" w:cs="Arial"/>
          <w:lang w:val="fr-LU"/>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5C79F7" w:rsidRPr="00CB411E" w14:paraId="20D8D30E" w14:textId="77777777" w:rsidTr="004F4E42">
        <w:tc>
          <w:tcPr>
            <w:tcW w:w="9060" w:type="dxa"/>
          </w:tcPr>
          <w:p w14:paraId="6FF83A13"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6F980CE9" w14:textId="77777777" w:rsidTr="004F4E42">
        <w:tc>
          <w:tcPr>
            <w:tcW w:w="9060" w:type="dxa"/>
          </w:tcPr>
          <w:p w14:paraId="39258625"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67CEAFC6" w14:textId="77777777" w:rsidTr="004F4E42">
        <w:tc>
          <w:tcPr>
            <w:tcW w:w="9060" w:type="dxa"/>
          </w:tcPr>
          <w:p w14:paraId="37342DD2"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731CEC01" w14:textId="77777777" w:rsidTr="004F4E42">
        <w:tc>
          <w:tcPr>
            <w:tcW w:w="9060" w:type="dxa"/>
          </w:tcPr>
          <w:p w14:paraId="7F3A1AA3"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2E7F5477" w14:textId="77777777" w:rsidTr="004F4E42">
        <w:tc>
          <w:tcPr>
            <w:tcW w:w="9060" w:type="dxa"/>
          </w:tcPr>
          <w:p w14:paraId="3796C7E4"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2ECAD224" w14:textId="77777777" w:rsidTr="004F4E42">
        <w:tc>
          <w:tcPr>
            <w:tcW w:w="9060" w:type="dxa"/>
          </w:tcPr>
          <w:p w14:paraId="65D81C84"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4A67FDEB" w14:textId="77777777" w:rsidTr="004F4E42">
        <w:tc>
          <w:tcPr>
            <w:tcW w:w="9060" w:type="dxa"/>
          </w:tcPr>
          <w:p w14:paraId="35EC6EEB"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1403C9D5" w14:textId="77777777" w:rsidTr="004F4E42">
        <w:tc>
          <w:tcPr>
            <w:tcW w:w="9060" w:type="dxa"/>
          </w:tcPr>
          <w:p w14:paraId="12850454"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16009A08" w14:textId="77777777" w:rsidTr="004F4E42">
        <w:tc>
          <w:tcPr>
            <w:tcW w:w="9060" w:type="dxa"/>
          </w:tcPr>
          <w:p w14:paraId="7062B682"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1EDB693D" w14:textId="77777777" w:rsidTr="004F4E42">
        <w:tc>
          <w:tcPr>
            <w:tcW w:w="9060" w:type="dxa"/>
          </w:tcPr>
          <w:p w14:paraId="3021E1AD"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419FDEA8" w14:textId="77777777" w:rsidTr="004F4E42">
        <w:tc>
          <w:tcPr>
            <w:tcW w:w="9060" w:type="dxa"/>
          </w:tcPr>
          <w:p w14:paraId="62611642"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4DBDA821" w14:textId="77777777" w:rsidTr="004F4E42">
        <w:tc>
          <w:tcPr>
            <w:tcW w:w="9060" w:type="dxa"/>
          </w:tcPr>
          <w:p w14:paraId="2D2DB676" w14:textId="77777777" w:rsidR="005C79F7" w:rsidRPr="00CB411E" w:rsidRDefault="005C79F7" w:rsidP="004F4E42">
            <w:pPr>
              <w:autoSpaceDE w:val="0"/>
              <w:autoSpaceDN w:val="0"/>
              <w:adjustRightInd w:val="0"/>
              <w:rPr>
                <w:rFonts w:ascii="Arial" w:hAnsi="Arial" w:cs="Arial"/>
                <w:lang w:val="fr-LU"/>
              </w:rPr>
            </w:pPr>
          </w:p>
        </w:tc>
      </w:tr>
    </w:tbl>
    <w:p w14:paraId="680522B1" w14:textId="19F318E7" w:rsidR="005C79F7" w:rsidRPr="00CB411E" w:rsidRDefault="005C79F7" w:rsidP="005C79F7">
      <w:pPr>
        <w:autoSpaceDE w:val="0"/>
        <w:autoSpaceDN w:val="0"/>
        <w:adjustRightInd w:val="0"/>
        <w:spacing w:after="0" w:line="240" w:lineRule="auto"/>
        <w:rPr>
          <w:rFonts w:ascii="Arial" w:hAnsi="Arial" w:cs="Arial"/>
          <w:lang w:val="fr-LU"/>
        </w:rPr>
      </w:pPr>
    </w:p>
    <w:p w14:paraId="289E9C43" w14:textId="5BF55A17" w:rsidR="005C79F7" w:rsidRPr="00CB411E" w:rsidRDefault="005C79F7" w:rsidP="005C79F7">
      <w:pPr>
        <w:autoSpaceDE w:val="0"/>
        <w:autoSpaceDN w:val="0"/>
        <w:adjustRightInd w:val="0"/>
        <w:spacing w:after="0" w:line="240" w:lineRule="auto"/>
        <w:jc w:val="both"/>
        <w:rPr>
          <w:rFonts w:ascii="Arial" w:hAnsi="Arial" w:cs="Arial"/>
          <w:color w:val="4472C4" w:themeColor="accent1"/>
          <w:lang w:val="fr-LU"/>
        </w:rPr>
      </w:pPr>
      <w:r w:rsidRPr="00CB411E">
        <w:rPr>
          <w:rFonts w:ascii="Arial" w:hAnsi="Arial" w:cs="Arial"/>
          <w:color w:val="4472C4" w:themeColor="accent1"/>
          <w:lang w:val="fr-LU"/>
        </w:rPr>
        <w:t>Avez-vous remarqué que vous avez acquis de nouvelles routines au quotidien ? Vous pouvez noter ci-dessous les connaissances que vous avez, selon vous, acquises. Il vous est également possible de partager ces informations avec les professionnels de santé qui vous accompagne par exemple.</w:t>
      </w:r>
    </w:p>
    <w:p w14:paraId="67DD9187" w14:textId="77777777" w:rsidR="005C79F7" w:rsidRPr="00CB411E" w:rsidRDefault="005C79F7" w:rsidP="005C79F7">
      <w:pPr>
        <w:autoSpaceDE w:val="0"/>
        <w:autoSpaceDN w:val="0"/>
        <w:adjustRightInd w:val="0"/>
        <w:spacing w:after="0" w:line="240" w:lineRule="auto"/>
        <w:ind w:left="360"/>
        <w:rPr>
          <w:rFonts w:ascii="Arial" w:hAnsi="Arial" w:cs="Arial"/>
          <w:lang w:val="fr-LU"/>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5C79F7" w:rsidRPr="00CB411E" w14:paraId="2F822906" w14:textId="77777777" w:rsidTr="004F4E42">
        <w:tc>
          <w:tcPr>
            <w:tcW w:w="9060" w:type="dxa"/>
          </w:tcPr>
          <w:p w14:paraId="3A24C40E"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7548AAE4" w14:textId="77777777" w:rsidTr="004F4E42">
        <w:tc>
          <w:tcPr>
            <w:tcW w:w="9060" w:type="dxa"/>
          </w:tcPr>
          <w:p w14:paraId="2F6CA026"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0CF6FF85" w14:textId="77777777" w:rsidTr="004F4E42">
        <w:tc>
          <w:tcPr>
            <w:tcW w:w="9060" w:type="dxa"/>
          </w:tcPr>
          <w:p w14:paraId="7FD0EBE7"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1A924997" w14:textId="77777777" w:rsidTr="004F4E42">
        <w:tc>
          <w:tcPr>
            <w:tcW w:w="9060" w:type="dxa"/>
          </w:tcPr>
          <w:p w14:paraId="7AB55BDE"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089D69C3" w14:textId="77777777" w:rsidTr="004F4E42">
        <w:tc>
          <w:tcPr>
            <w:tcW w:w="9060" w:type="dxa"/>
          </w:tcPr>
          <w:p w14:paraId="791DD5BB"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04529846" w14:textId="77777777" w:rsidTr="004F4E42">
        <w:tc>
          <w:tcPr>
            <w:tcW w:w="9060" w:type="dxa"/>
          </w:tcPr>
          <w:p w14:paraId="19EF1703"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29CAA998" w14:textId="77777777" w:rsidTr="004F4E42">
        <w:tc>
          <w:tcPr>
            <w:tcW w:w="9060" w:type="dxa"/>
          </w:tcPr>
          <w:p w14:paraId="6FA86229"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44D055E2" w14:textId="77777777" w:rsidTr="004F4E42">
        <w:tc>
          <w:tcPr>
            <w:tcW w:w="9060" w:type="dxa"/>
          </w:tcPr>
          <w:p w14:paraId="5ED8F8DE"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2B0BEE35" w14:textId="77777777" w:rsidTr="004F4E42">
        <w:tc>
          <w:tcPr>
            <w:tcW w:w="9060" w:type="dxa"/>
          </w:tcPr>
          <w:p w14:paraId="077B94E6"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339D955C" w14:textId="77777777" w:rsidTr="004F4E42">
        <w:tc>
          <w:tcPr>
            <w:tcW w:w="9060" w:type="dxa"/>
          </w:tcPr>
          <w:p w14:paraId="03BE3901"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6E556B2B" w14:textId="77777777" w:rsidTr="004F4E42">
        <w:tc>
          <w:tcPr>
            <w:tcW w:w="9060" w:type="dxa"/>
          </w:tcPr>
          <w:p w14:paraId="3F77B487" w14:textId="77777777" w:rsidR="005C79F7" w:rsidRPr="00CB411E" w:rsidRDefault="005C79F7" w:rsidP="004F4E42">
            <w:pPr>
              <w:autoSpaceDE w:val="0"/>
              <w:autoSpaceDN w:val="0"/>
              <w:adjustRightInd w:val="0"/>
              <w:rPr>
                <w:rFonts w:ascii="Arial" w:hAnsi="Arial" w:cs="Arial"/>
                <w:lang w:val="fr-LU"/>
              </w:rPr>
            </w:pPr>
          </w:p>
        </w:tc>
      </w:tr>
      <w:tr w:rsidR="005C79F7" w:rsidRPr="00CB411E" w14:paraId="57779E67" w14:textId="77777777" w:rsidTr="004F4E42">
        <w:tc>
          <w:tcPr>
            <w:tcW w:w="9060" w:type="dxa"/>
          </w:tcPr>
          <w:p w14:paraId="5DFD3F70" w14:textId="77777777" w:rsidR="005C79F7" w:rsidRPr="00CB411E" w:rsidRDefault="005C79F7" w:rsidP="004F4E42">
            <w:pPr>
              <w:autoSpaceDE w:val="0"/>
              <w:autoSpaceDN w:val="0"/>
              <w:adjustRightInd w:val="0"/>
              <w:rPr>
                <w:rFonts w:ascii="Arial" w:hAnsi="Arial" w:cs="Arial"/>
                <w:lang w:val="fr-LU"/>
              </w:rPr>
            </w:pPr>
          </w:p>
        </w:tc>
      </w:tr>
    </w:tbl>
    <w:p w14:paraId="73D4533D" w14:textId="77777777" w:rsidR="005C79F7" w:rsidRDefault="005C79F7" w:rsidP="005C79F7">
      <w:pPr>
        <w:tabs>
          <w:tab w:val="left" w:pos="2784"/>
        </w:tabs>
        <w:rPr>
          <w:sz w:val="28"/>
          <w:szCs w:val="28"/>
          <w:lang w:val="fr-BE"/>
        </w:rPr>
      </w:pPr>
    </w:p>
    <w:p w14:paraId="0B6A4E8E" w14:textId="77777777" w:rsidR="00A05711" w:rsidRDefault="00A05711" w:rsidP="00764E36">
      <w:pPr>
        <w:tabs>
          <w:tab w:val="left" w:pos="6926"/>
        </w:tabs>
        <w:rPr>
          <w:lang w:val="fr-BE"/>
        </w:rPr>
      </w:pPr>
    </w:p>
    <w:p w14:paraId="29F722DA" w14:textId="7C56553B" w:rsidR="00AB6C5E" w:rsidRDefault="008E184F" w:rsidP="00764E36">
      <w:pPr>
        <w:tabs>
          <w:tab w:val="left" w:pos="6926"/>
        </w:tabs>
        <w:rPr>
          <w:lang w:val="fr-BE"/>
        </w:rPr>
      </w:pPr>
      <w:r>
        <w:rPr>
          <w:noProof/>
          <w:lang w:val="fr-BE"/>
        </w:rPr>
        <mc:AlternateContent>
          <mc:Choice Requires="wps">
            <w:drawing>
              <wp:anchor distT="0" distB="0" distL="114300" distR="114300" simplePos="0" relativeHeight="251978752" behindDoc="0" locked="0" layoutInCell="1" allowOverlap="1" wp14:anchorId="7D1260A2" wp14:editId="5991EFB5">
                <wp:simplePos x="0" y="0"/>
                <wp:positionH relativeFrom="page">
                  <wp:posOffset>2161993</wp:posOffset>
                </wp:positionH>
                <wp:positionV relativeFrom="paragraph">
                  <wp:posOffset>-557530</wp:posOffset>
                </wp:positionV>
                <wp:extent cx="1567543" cy="1230086"/>
                <wp:effectExtent l="19050" t="19050" r="33020" b="27305"/>
                <wp:wrapNone/>
                <wp:docPr id="533498116" name="Triangle isocèle 1"/>
                <wp:cNvGraphicFramePr/>
                <a:graphic xmlns:a="http://schemas.openxmlformats.org/drawingml/2006/main">
                  <a:graphicData uri="http://schemas.microsoft.com/office/word/2010/wordprocessingShape">
                    <wps:wsp>
                      <wps:cNvSpPr/>
                      <wps:spPr>
                        <a:xfrm>
                          <a:off x="0" y="0"/>
                          <a:ext cx="1567543" cy="1230086"/>
                        </a:xfrm>
                        <a:prstGeom prst="triangle">
                          <a:avLst/>
                        </a:prstGeom>
                        <a:solidFill>
                          <a:schemeClr val="accent2">
                            <a:lumMod val="20000"/>
                            <a:lumOff val="80000"/>
                          </a:schemeClr>
                        </a:soli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14584B" id="Triangle isocèle 1" o:spid="_x0000_s1026" type="#_x0000_t5" style="position:absolute;margin-left:170.25pt;margin-top:-43.9pt;width:123.45pt;height:96.85pt;z-index:25197875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" fillcolor="#fbe4d5 [661]" strokecolor="#fbe4d5 [661]" strokeweight="1pt">
                <w10:wrap anchorx="page"/>
              </v:shape>
            </w:pict>
          </mc:Fallback>
        </mc:AlternateContent>
      </w:r>
      <w:r>
        <w:rPr>
          <w:noProof/>
          <w:lang w:val="fr-BE"/>
        </w:rPr>
        <mc:AlternateContent>
          <mc:Choice Requires="wps">
            <w:drawing>
              <wp:anchor distT="0" distB="0" distL="114300" distR="114300" simplePos="0" relativeHeight="251982848" behindDoc="0" locked="0" layoutInCell="1" allowOverlap="1" wp14:anchorId="5B12E6B4" wp14:editId="05893ABF">
                <wp:simplePos x="0" y="0"/>
                <wp:positionH relativeFrom="page">
                  <wp:posOffset>3926659</wp:posOffset>
                </wp:positionH>
                <wp:positionV relativeFrom="paragraph">
                  <wp:posOffset>-572951</wp:posOffset>
                </wp:positionV>
                <wp:extent cx="1567180" cy="1229995"/>
                <wp:effectExtent l="19050" t="19050" r="33020" b="27305"/>
                <wp:wrapNone/>
                <wp:docPr id="252890940" name="Triangle isocèle 1"/>
                <wp:cNvGraphicFramePr/>
                <a:graphic xmlns:a="http://schemas.openxmlformats.org/drawingml/2006/main">
                  <a:graphicData uri="http://schemas.microsoft.com/office/word/2010/wordprocessingShape">
                    <wps:wsp>
                      <wps:cNvSpPr/>
                      <wps:spPr>
                        <a:xfrm>
                          <a:off x="0" y="0"/>
                          <a:ext cx="1567180" cy="1229995"/>
                        </a:xfrm>
                        <a:prstGeom prst="triangle">
                          <a:avLst/>
                        </a:prstGeom>
                        <a:solidFill>
                          <a:schemeClr val="accent2">
                            <a:lumMod val="50000"/>
                          </a:schemeClr>
                        </a:solidFill>
                        <a:ln>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68EE03" id="Triangle isocèle 1" o:spid="_x0000_s1026" type="#_x0000_t5" style="position:absolute;margin-left:309.2pt;margin-top:-45.1pt;width:123.4pt;height:96.85pt;z-index:25198284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" fillcolor="#823b0b [1605]" strokecolor="#823b0b [1605]" strokeweight="1pt">
                <w10:wrap anchorx="page"/>
              </v:shape>
            </w:pict>
          </mc:Fallback>
        </mc:AlternateContent>
      </w:r>
      <w:r w:rsidR="00366968">
        <w:rPr>
          <w:noProof/>
          <w:lang w:val="fr-BE"/>
        </w:rPr>
        <mc:AlternateContent>
          <mc:Choice Requires="wps">
            <w:drawing>
              <wp:anchor distT="0" distB="0" distL="114300" distR="114300" simplePos="0" relativeHeight="251980800" behindDoc="0" locked="0" layoutInCell="1" allowOverlap="1" wp14:anchorId="63FA17EA" wp14:editId="1979E44E">
                <wp:simplePos x="0" y="0"/>
                <wp:positionH relativeFrom="margin">
                  <wp:posOffset>2134326</wp:posOffset>
                </wp:positionH>
                <wp:positionV relativeFrom="paragraph">
                  <wp:posOffset>-556442</wp:posOffset>
                </wp:positionV>
                <wp:extent cx="1567543" cy="1230086"/>
                <wp:effectExtent l="19050" t="0" r="33020" b="46355"/>
                <wp:wrapNone/>
                <wp:docPr id="1662637637" name="Triangle isocèle 1"/>
                <wp:cNvGraphicFramePr/>
                <a:graphic xmlns:a="http://schemas.openxmlformats.org/drawingml/2006/main">
                  <a:graphicData uri="http://schemas.microsoft.com/office/word/2010/wordprocessingShape">
                    <wps:wsp>
                      <wps:cNvSpPr/>
                      <wps:spPr>
                        <a:xfrm rot="10800000">
                          <a:off x="0" y="0"/>
                          <a:ext cx="1567543" cy="1230086"/>
                        </a:xfrm>
                        <a:prstGeom prst="triangle">
                          <a:avLst/>
                        </a:prstGeom>
                        <a:solidFill>
                          <a:schemeClr val="accent2">
                            <a:lumMod val="40000"/>
                            <a:lumOff val="60000"/>
                          </a:schemeClr>
                        </a:solidFill>
                        <a:ln>
                          <a:solidFill>
                            <a:schemeClr val="accent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C12BDD" id="Triangle isocèle 1" o:spid="_x0000_s1026" type="#_x0000_t5" style="position:absolute;margin-left:168.05pt;margin-top:-43.8pt;width:123.45pt;height:96.85pt;rotation:180;z-index:251980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" fillcolor="#f7caac [1301]" strokecolor="#f7caac [1301]" strokeweight="1pt">
                <w10:wrap anchorx="margin"/>
              </v:shape>
            </w:pict>
          </mc:Fallback>
        </mc:AlternateContent>
      </w:r>
    </w:p>
    <w:p w14:paraId="5A3500A0" w14:textId="77777777" w:rsidR="005C79F7" w:rsidRDefault="005C79F7" w:rsidP="00764E36">
      <w:pPr>
        <w:tabs>
          <w:tab w:val="left" w:pos="6926"/>
        </w:tabs>
        <w:rPr>
          <w:lang w:val="fr-BE"/>
        </w:rPr>
      </w:pPr>
    </w:p>
    <w:p w14:paraId="1CA0DFCF" w14:textId="77777777" w:rsidR="00D863CC" w:rsidRDefault="00D863CC" w:rsidP="00D863CC">
      <w:pPr>
        <w:rPr>
          <w:lang w:val="fr-BE"/>
        </w:rPr>
      </w:pPr>
    </w:p>
    <w:p w14:paraId="090FB832" w14:textId="09DFCA65" w:rsidR="00D863CC" w:rsidRDefault="00EF4238" w:rsidP="00D863CC">
      <w:pPr>
        <w:pStyle w:val="Titre1"/>
        <w:jc w:val="center"/>
        <w:rPr>
          <w:lang w:val="fr-BE"/>
        </w:rPr>
      </w:pPr>
      <w:bookmarkStart w:id="3" w:name="_Toc180945343"/>
      <w:r>
        <w:rPr>
          <w:lang w:val="fr-BE"/>
        </w:rPr>
        <w:t>PARTIE</w:t>
      </w:r>
      <w:r w:rsidR="00A26084">
        <w:rPr>
          <w:lang w:val="fr-BE"/>
        </w:rPr>
        <w:t xml:space="preserve"> 2 : </w:t>
      </w:r>
      <w:r w:rsidR="00D863CC">
        <w:rPr>
          <w:lang w:val="fr-BE"/>
        </w:rPr>
        <w:t>TRANSMETTRE DE L’EXPERTISE</w:t>
      </w:r>
      <w:bookmarkEnd w:id="3"/>
    </w:p>
    <w:p w14:paraId="7FC65E26" w14:textId="77777777" w:rsidR="007C491E" w:rsidRPr="00D863CC" w:rsidRDefault="00D863CC" w:rsidP="00D863CC">
      <w:pPr>
        <w:tabs>
          <w:tab w:val="left" w:pos="2280"/>
        </w:tabs>
        <w:rPr>
          <w:lang w:val="fr-BE"/>
        </w:rPr>
      </w:pPr>
      <w:r>
        <w:rPr>
          <w:lang w:val="fr-BE"/>
        </w:rPr>
        <w:tab/>
      </w:r>
    </w:p>
    <w:p w14:paraId="52863E5E" w14:textId="15B94630" w:rsidR="00D863CC" w:rsidRDefault="00D863CC" w:rsidP="00D863CC">
      <w:pPr>
        <w:tabs>
          <w:tab w:val="left" w:pos="2280"/>
        </w:tabs>
        <w:rPr>
          <w:lang w:val="fr-BE"/>
        </w:rPr>
      </w:pPr>
    </w:p>
    <w:p w14:paraId="3398273E" w14:textId="12EAD8EC" w:rsidR="003B00CB" w:rsidRPr="00B15321" w:rsidRDefault="00B15321" w:rsidP="00B15321">
      <w:pPr>
        <w:spacing w:line="360" w:lineRule="auto"/>
        <w:jc w:val="both"/>
        <w:rPr>
          <w:rFonts w:ascii="Arial" w:hAnsi="Arial" w:cs="Arial"/>
          <w:lang w:val="fr-BE"/>
        </w:rPr>
      </w:pPr>
      <w:r w:rsidRPr="00B15321">
        <w:rPr>
          <w:rFonts w:ascii="Arial" w:hAnsi="Arial" w:cs="Arial"/>
          <w:lang w:val="fr-BE"/>
        </w:rPr>
        <w:t xml:space="preserve">La deuxième partie de cette </w:t>
      </w:r>
      <w:proofErr w:type="spellStart"/>
      <w:r w:rsidRPr="00B15321">
        <w:rPr>
          <w:rFonts w:ascii="Arial" w:hAnsi="Arial" w:cs="Arial"/>
          <w:lang w:val="fr-BE"/>
        </w:rPr>
        <w:t>toolbox</w:t>
      </w:r>
      <w:proofErr w:type="spellEnd"/>
      <w:r w:rsidRPr="00B15321">
        <w:rPr>
          <w:rFonts w:ascii="Arial" w:hAnsi="Arial" w:cs="Arial"/>
          <w:lang w:val="fr-BE"/>
        </w:rPr>
        <w:t xml:space="preserve">, intitulée </w:t>
      </w:r>
      <w:r w:rsidRPr="00B15321">
        <w:rPr>
          <w:rFonts w:ascii="Arial" w:hAnsi="Arial" w:cs="Arial"/>
          <w:i/>
          <w:iCs/>
          <w:lang w:val="fr-BE"/>
        </w:rPr>
        <w:t>Transmettre de l’expertise</w:t>
      </w:r>
      <w:r w:rsidRPr="00B15321">
        <w:rPr>
          <w:rFonts w:ascii="Arial" w:hAnsi="Arial" w:cs="Arial"/>
          <w:lang w:val="fr-BE"/>
        </w:rPr>
        <w:t>, est conçue pour aider les patients-partenaires à partager leur vécu, leurs expériences et leurs apprentissages de manière efficace et constructive. Au-delà de leur rôle de patients, ils deviennent des acteurs clés de leur parcours de soins et des partenaires à part entière dans les processus de décision et de prise en charge. Les exercices de cette section visent à renforcer la capacité des patients à se situer dans leur propre parcours, à analyser leurs expériences, à prendre de la distance critique, et à développer des compétences de communication empathique. Ces compétences les aident non seulement à mieux gérer leur propre vécu, mais aussi à enrichir l’expérience des autres patients et des professionnels de santé avec lesquels ils interagissent.</w:t>
      </w:r>
    </w:p>
    <w:p w14:paraId="691903D8" w14:textId="77777777" w:rsidR="003B00CB" w:rsidRPr="003B00CB" w:rsidRDefault="003B00CB" w:rsidP="003B00CB">
      <w:pPr>
        <w:rPr>
          <w:lang w:val="fr-BE"/>
        </w:rPr>
      </w:pPr>
    </w:p>
    <w:p w14:paraId="6B8D85E7" w14:textId="1E25AAE0" w:rsidR="003B00CB" w:rsidRPr="00C01E6F" w:rsidRDefault="00C01E6F" w:rsidP="00C01E6F">
      <w:pPr>
        <w:spacing w:line="360" w:lineRule="auto"/>
        <w:jc w:val="both"/>
        <w:rPr>
          <w:rFonts w:ascii="Arial" w:hAnsi="Arial" w:cs="Arial"/>
          <w:lang w:val="fr-BE"/>
        </w:rPr>
      </w:pPr>
      <w:r w:rsidRPr="00C01E6F">
        <w:rPr>
          <w:rFonts w:ascii="Arial" w:hAnsi="Arial" w:cs="Arial"/>
          <w:lang w:val="fr-BE"/>
        </w:rPr>
        <w:t>L’objectif principal de cette section est de permettre aux patients-partenaires de prendre conscience de leur propre expertise issue de leur vécu avec la maladie, de structurer cette expertise en un savoir transmissible, et de la partager avec les autres de manière constructive et pédagogique. Cela inclut le développement de compétences en réflexion personnelle, en distanciation critique et en communication empathique, afin de favoriser un dialogue authentique et enrichissant avec les professionnels de santé et les autres patients.</w:t>
      </w:r>
    </w:p>
    <w:p w14:paraId="304681E1" w14:textId="77777777" w:rsidR="003B00CB" w:rsidRPr="003B00CB" w:rsidRDefault="003B00CB" w:rsidP="003B00CB">
      <w:pPr>
        <w:rPr>
          <w:lang w:val="fr-BE"/>
        </w:rPr>
      </w:pPr>
    </w:p>
    <w:p w14:paraId="15BC3181" w14:textId="77777777" w:rsidR="003B00CB" w:rsidRPr="003B00CB" w:rsidRDefault="003B00CB" w:rsidP="003B00CB">
      <w:pPr>
        <w:rPr>
          <w:lang w:val="fr-BE"/>
        </w:rPr>
      </w:pPr>
    </w:p>
    <w:p w14:paraId="4894087E" w14:textId="77777777" w:rsidR="003B00CB" w:rsidRPr="003B00CB" w:rsidRDefault="003B00CB" w:rsidP="003B00CB">
      <w:pPr>
        <w:rPr>
          <w:lang w:val="fr-BE"/>
        </w:rPr>
      </w:pPr>
    </w:p>
    <w:p w14:paraId="67002D31" w14:textId="77777777" w:rsidR="003B00CB" w:rsidRPr="003B00CB" w:rsidRDefault="003B00CB" w:rsidP="003B00CB">
      <w:pPr>
        <w:rPr>
          <w:lang w:val="fr-BE"/>
        </w:rPr>
      </w:pPr>
    </w:p>
    <w:p w14:paraId="06E6672E" w14:textId="77777777" w:rsidR="003B00CB" w:rsidRPr="003B00CB" w:rsidRDefault="003B00CB" w:rsidP="003B00CB">
      <w:pPr>
        <w:rPr>
          <w:lang w:val="fr-BE"/>
        </w:rPr>
      </w:pPr>
    </w:p>
    <w:p w14:paraId="39B3C317" w14:textId="40501E1A" w:rsidR="003B00CB" w:rsidRDefault="003B00CB" w:rsidP="003B00CB">
      <w:pPr>
        <w:tabs>
          <w:tab w:val="left" w:pos="1920"/>
        </w:tabs>
        <w:rPr>
          <w:lang w:val="fr-BE"/>
        </w:rPr>
      </w:pPr>
      <w:r>
        <w:rPr>
          <w:lang w:val="fr-BE"/>
        </w:rPr>
        <w:tab/>
      </w:r>
    </w:p>
    <w:p w14:paraId="7055F890" w14:textId="77777777" w:rsidR="003B00CB" w:rsidRDefault="003B00CB" w:rsidP="003B00CB">
      <w:pPr>
        <w:tabs>
          <w:tab w:val="left" w:pos="1920"/>
        </w:tabs>
        <w:rPr>
          <w:lang w:val="fr-BE"/>
        </w:rPr>
      </w:pPr>
    </w:p>
    <w:p w14:paraId="4C70F36D" w14:textId="77777777" w:rsidR="003B00CB" w:rsidRDefault="003B00CB" w:rsidP="003B00CB">
      <w:pPr>
        <w:tabs>
          <w:tab w:val="left" w:pos="1920"/>
        </w:tabs>
        <w:rPr>
          <w:lang w:val="fr-BE"/>
        </w:rPr>
      </w:pPr>
    </w:p>
    <w:p w14:paraId="6778726C" w14:textId="77777777" w:rsidR="00C01E6F" w:rsidRDefault="00C01E6F" w:rsidP="003B00CB">
      <w:pPr>
        <w:tabs>
          <w:tab w:val="left" w:pos="1920"/>
        </w:tabs>
        <w:rPr>
          <w:lang w:val="fr-BE"/>
        </w:rPr>
      </w:pPr>
    </w:p>
    <w:p w14:paraId="444FFBE9" w14:textId="3D06BDDD" w:rsidR="008E3C19" w:rsidRPr="00161F3C" w:rsidRDefault="008E3C19" w:rsidP="008E3C19">
      <w:pPr>
        <w:rPr>
          <w:rFonts w:ascii="Arial" w:hAnsi="Arial" w:cs="Arial"/>
          <w:b/>
          <w:bCs/>
          <w:color w:val="0070C0"/>
          <w:lang w:val="fr-LU"/>
        </w:rPr>
      </w:pPr>
      <w:r w:rsidRPr="00161F3C">
        <w:rPr>
          <w:rFonts w:ascii="Arial" w:hAnsi="Arial" w:cs="Arial"/>
          <w:noProof/>
          <w:lang w:val="fr-LU"/>
        </w:rPr>
        <w:lastRenderedPageBreak/>
        <w:drawing>
          <wp:anchor distT="0" distB="0" distL="114300" distR="114300" simplePos="0" relativeHeight="251984896" behindDoc="1" locked="0" layoutInCell="1" allowOverlap="1" wp14:anchorId="177853D6" wp14:editId="46AE9609">
            <wp:simplePos x="0" y="0"/>
            <wp:positionH relativeFrom="margin">
              <wp:posOffset>4215493</wp:posOffset>
            </wp:positionH>
            <wp:positionV relativeFrom="paragraph">
              <wp:posOffset>377372</wp:posOffset>
            </wp:positionV>
            <wp:extent cx="1850390" cy="2222500"/>
            <wp:effectExtent l="0" t="0" r="0" b="6350"/>
            <wp:wrapTight wrapText="bothSides">
              <wp:wrapPolygon edited="0">
                <wp:start x="0" y="0"/>
                <wp:lineTo x="0" y="21477"/>
                <wp:lineTo x="21348" y="21477"/>
                <wp:lineTo x="21348" y="0"/>
                <wp:lineTo x="0" y="0"/>
              </wp:wrapPolygon>
            </wp:wrapTight>
            <wp:docPr id="1164246810" name="Image 1164246810"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1850390" cy="2222500"/>
                    </a:xfrm>
                    <a:prstGeom prst="rect">
                      <a:avLst/>
                    </a:prstGeom>
                  </pic:spPr>
                </pic:pic>
              </a:graphicData>
            </a:graphic>
            <wp14:sizeRelH relativeFrom="margin">
              <wp14:pctWidth>0</wp14:pctWidth>
            </wp14:sizeRelH>
            <wp14:sizeRelV relativeFrom="margin">
              <wp14:pctHeight>0</wp14:pctHeight>
            </wp14:sizeRelV>
          </wp:anchor>
        </w:drawing>
      </w:r>
      <w:r w:rsidRPr="00161F3C">
        <w:rPr>
          <w:rFonts w:ascii="Arial" w:hAnsi="Arial" w:cs="Arial"/>
          <w:b/>
          <w:bCs/>
          <w:color w:val="0070C0"/>
          <w:lang w:val="fr-LU"/>
        </w:rPr>
        <w:t xml:space="preserve">Situez-vous dans votre parcours de vie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6263"/>
      </w:tblGrid>
      <w:tr w:rsidR="008E3C19" w:rsidRPr="00161F3C" w14:paraId="42B72832" w14:textId="77777777" w:rsidTr="004F4E42">
        <w:trPr>
          <w:trHeight w:val="3259"/>
        </w:trPr>
        <w:tc>
          <w:tcPr>
            <w:tcW w:w="6263" w:type="dxa"/>
            <w:shd w:val="clear" w:color="auto" w:fill="FBE4D5" w:themeFill="accent2" w:themeFillTint="33"/>
          </w:tcPr>
          <w:p w14:paraId="4B7FF9C7" w14:textId="619125E0" w:rsidR="008E3C19" w:rsidRPr="00161F3C" w:rsidRDefault="008E3C19" w:rsidP="004F4E42">
            <w:pPr>
              <w:jc w:val="both"/>
              <w:rPr>
                <w:rFonts w:ascii="Arial" w:hAnsi="Arial" w:cs="Arial"/>
                <w:lang w:val="fr-BE"/>
              </w:rPr>
            </w:pPr>
            <w:r w:rsidRPr="00161F3C">
              <w:rPr>
                <w:rFonts w:ascii="Arial" w:hAnsi="Arial" w:cs="Arial"/>
                <w:lang w:val="fr-BE"/>
              </w:rPr>
              <w:t xml:space="preserve">Selon le référentiel des compétences du patient-partenaire (DCPP, 2015), il existe plusieurs capacités à distinguer afin de pouvoir se situer dans son parcours de vie : </w:t>
            </w:r>
          </w:p>
          <w:p w14:paraId="079E22DC" w14:textId="77777777" w:rsidR="008E3C19" w:rsidRPr="00161F3C" w:rsidRDefault="008E3C19" w:rsidP="004F4E42">
            <w:pPr>
              <w:jc w:val="both"/>
              <w:rPr>
                <w:rFonts w:ascii="Arial" w:hAnsi="Arial" w:cs="Arial"/>
                <w:lang w:val="fr-BE"/>
              </w:rPr>
            </w:pPr>
          </w:p>
          <w:p w14:paraId="58AC040C" w14:textId="77777777" w:rsidR="008E3C19" w:rsidRPr="00161F3C" w:rsidRDefault="008E3C19" w:rsidP="00EE0AC5">
            <w:pPr>
              <w:pStyle w:val="Paragraphedeliste"/>
              <w:numPr>
                <w:ilvl w:val="0"/>
                <w:numId w:val="26"/>
              </w:numPr>
              <w:jc w:val="both"/>
              <w:rPr>
                <w:rFonts w:ascii="Arial" w:hAnsi="Arial" w:cs="Arial"/>
                <w:lang w:val="fr-BE"/>
              </w:rPr>
            </w:pPr>
            <w:r w:rsidRPr="00161F3C">
              <w:rPr>
                <w:rFonts w:ascii="Arial" w:hAnsi="Arial" w:cs="Arial"/>
                <w:lang w:val="fr-BE"/>
              </w:rPr>
              <w:t xml:space="preserve">La capacité d’analyser de façon rétrospective les actions et les situations vécues durant les phases de sa maladie </w:t>
            </w:r>
          </w:p>
          <w:p w14:paraId="5A242E0E" w14:textId="77777777" w:rsidR="008E3C19" w:rsidRPr="00161F3C" w:rsidRDefault="008E3C19" w:rsidP="00EE0AC5">
            <w:pPr>
              <w:pStyle w:val="Paragraphedeliste"/>
              <w:numPr>
                <w:ilvl w:val="0"/>
                <w:numId w:val="26"/>
              </w:numPr>
              <w:jc w:val="both"/>
              <w:rPr>
                <w:rFonts w:ascii="Arial" w:hAnsi="Arial" w:cs="Arial"/>
                <w:lang w:val="fr-BE"/>
              </w:rPr>
            </w:pPr>
            <w:r w:rsidRPr="00161F3C">
              <w:rPr>
                <w:rFonts w:ascii="Arial" w:hAnsi="Arial" w:cs="Arial"/>
                <w:lang w:val="fr-BE"/>
              </w:rPr>
              <w:t>La capacité de se situer dans son parcours de vie avec la maladie</w:t>
            </w:r>
          </w:p>
          <w:p w14:paraId="3907A5EE" w14:textId="77777777" w:rsidR="008E3C19" w:rsidRPr="00161F3C" w:rsidRDefault="008E3C19" w:rsidP="00EE0AC5">
            <w:pPr>
              <w:pStyle w:val="Paragraphedeliste"/>
              <w:numPr>
                <w:ilvl w:val="0"/>
                <w:numId w:val="26"/>
              </w:numPr>
              <w:jc w:val="both"/>
              <w:rPr>
                <w:rFonts w:ascii="Arial" w:hAnsi="Arial" w:cs="Arial"/>
                <w:lang w:val="fr-BE"/>
              </w:rPr>
            </w:pPr>
            <w:r w:rsidRPr="00161F3C">
              <w:rPr>
                <w:rFonts w:ascii="Arial" w:hAnsi="Arial" w:cs="Arial"/>
                <w:lang w:val="fr-BE"/>
              </w:rPr>
              <w:t>La capacité de se situer dans sa relation aux autres, à l’environnement, en fonction des transformations qu’engendre la vie avec la maladie</w:t>
            </w:r>
          </w:p>
          <w:p w14:paraId="757562F1" w14:textId="77777777" w:rsidR="008E3C19" w:rsidRPr="00161F3C" w:rsidRDefault="008E3C19" w:rsidP="00EE0AC5">
            <w:pPr>
              <w:pStyle w:val="Paragraphedeliste"/>
              <w:numPr>
                <w:ilvl w:val="0"/>
                <w:numId w:val="26"/>
              </w:numPr>
              <w:jc w:val="both"/>
              <w:rPr>
                <w:rFonts w:ascii="Arial" w:hAnsi="Arial" w:cs="Arial"/>
                <w:lang w:val="fr-BE"/>
              </w:rPr>
            </w:pPr>
            <w:r w:rsidRPr="00161F3C">
              <w:rPr>
                <w:rFonts w:ascii="Arial" w:hAnsi="Arial" w:cs="Arial"/>
                <w:lang w:val="fr-BE"/>
              </w:rPr>
              <w:t xml:space="preserve">La capacité de développer une analyse de ses relations avec ses intervenants et avec le système de santé </w:t>
            </w:r>
          </w:p>
          <w:p w14:paraId="33619C55" w14:textId="77777777" w:rsidR="008E3C19" w:rsidRPr="00161F3C" w:rsidRDefault="008E3C19" w:rsidP="004F4E42">
            <w:pPr>
              <w:rPr>
                <w:rFonts w:ascii="Arial" w:hAnsi="Arial" w:cs="Arial"/>
                <w:lang w:val="fr-BE"/>
              </w:rPr>
            </w:pPr>
          </w:p>
        </w:tc>
      </w:tr>
    </w:tbl>
    <w:p w14:paraId="078DCC4D" w14:textId="77777777" w:rsidR="008E3C19" w:rsidRPr="00161F3C" w:rsidRDefault="008E3C19" w:rsidP="008E3C19">
      <w:pPr>
        <w:rPr>
          <w:rFonts w:ascii="Arial" w:hAnsi="Arial" w:cs="Arial"/>
          <w:lang w:val="fr-BE"/>
        </w:rPr>
      </w:pPr>
    </w:p>
    <w:p w14:paraId="65E35A0C" w14:textId="77777777" w:rsidR="008E3C19" w:rsidRPr="00161F3C" w:rsidRDefault="008E3C19" w:rsidP="008E3C19">
      <w:pPr>
        <w:jc w:val="both"/>
        <w:rPr>
          <w:rFonts w:ascii="Arial" w:hAnsi="Arial" w:cs="Arial"/>
          <w:color w:val="4472C4" w:themeColor="accent1"/>
          <w:lang w:val="fr-BE"/>
        </w:rPr>
      </w:pPr>
      <w:r w:rsidRPr="00161F3C">
        <w:rPr>
          <w:rFonts w:ascii="Arial" w:hAnsi="Arial" w:cs="Arial"/>
          <w:color w:val="4472C4" w:themeColor="accent1"/>
          <w:lang w:val="fr-BE"/>
        </w:rPr>
        <w:t xml:space="preserve">Prenez quelques instants afin de réfléchir à toutes les situations vécues durant les phases de votre maladie. Quelles étaient ces situations ? Ces situations se sont-elles répétées durant votre parcours de vie ? Comment avez-vous pu y faire face la première fois et comment avez-vous réagi ensuite ? Dans votre parcours de vie avec la maladie ou durant votre rétablissement, quel rôle la maladie a-t-elle joué dans votre vie, votre relation avec les autres, au travail, la perception que vous avez envers le système de santé luxembourgeois ? …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8E3C19" w:rsidRPr="00660576" w14:paraId="1C5FFE4B" w14:textId="77777777" w:rsidTr="00562A93">
        <w:tc>
          <w:tcPr>
            <w:tcW w:w="9060" w:type="dxa"/>
          </w:tcPr>
          <w:p w14:paraId="5E02616A" w14:textId="77777777" w:rsidR="008E3C19" w:rsidRDefault="008E3C19" w:rsidP="004F4E42">
            <w:pPr>
              <w:autoSpaceDE w:val="0"/>
              <w:autoSpaceDN w:val="0"/>
              <w:adjustRightInd w:val="0"/>
              <w:rPr>
                <w:sz w:val="28"/>
                <w:szCs w:val="28"/>
                <w:lang w:val="fr-LU"/>
              </w:rPr>
            </w:pPr>
          </w:p>
        </w:tc>
      </w:tr>
      <w:tr w:rsidR="008E3C19" w:rsidRPr="00660576" w14:paraId="2CD4558A" w14:textId="77777777" w:rsidTr="00562A93">
        <w:tc>
          <w:tcPr>
            <w:tcW w:w="9060" w:type="dxa"/>
          </w:tcPr>
          <w:p w14:paraId="29AB5478" w14:textId="77777777" w:rsidR="008E3C19" w:rsidRDefault="008E3C19" w:rsidP="004F4E42">
            <w:pPr>
              <w:autoSpaceDE w:val="0"/>
              <w:autoSpaceDN w:val="0"/>
              <w:adjustRightInd w:val="0"/>
              <w:rPr>
                <w:sz w:val="28"/>
                <w:szCs w:val="28"/>
                <w:lang w:val="fr-LU"/>
              </w:rPr>
            </w:pPr>
          </w:p>
        </w:tc>
      </w:tr>
      <w:tr w:rsidR="008E3C19" w:rsidRPr="00660576" w14:paraId="4D1935B6" w14:textId="77777777" w:rsidTr="00562A93">
        <w:tc>
          <w:tcPr>
            <w:tcW w:w="9060" w:type="dxa"/>
          </w:tcPr>
          <w:p w14:paraId="68E24FB8" w14:textId="77777777" w:rsidR="008E3C19" w:rsidRDefault="008E3C19" w:rsidP="004F4E42">
            <w:pPr>
              <w:autoSpaceDE w:val="0"/>
              <w:autoSpaceDN w:val="0"/>
              <w:adjustRightInd w:val="0"/>
              <w:rPr>
                <w:sz w:val="28"/>
                <w:szCs w:val="28"/>
                <w:lang w:val="fr-LU"/>
              </w:rPr>
            </w:pPr>
          </w:p>
        </w:tc>
      </w:tr>
      <w:tr w:rsidR="008E3C19" w:rsidRPr="00660576" w14:paraId="1E613C22" w14:textId="77777777" w:rsidTr="00562A93">
        <w:tc>
          <w:tcPr>
            <w:tcW w:w="9060" w:type="dxa"/>
          </w:tcPr>
          <w:p w14:paraId="5B2E6839" w14:textId="77777777" w:rsidR="008E3C19" w:rsidRDefault="008E3C19" w:rsidP="004F4E42">
            <w:pPr>
              <w:autoSpaceDE w:val="0"/>
              <w:autoSpaceDN w:val="0"/>
              <w:adjustRightInd w:val="0"/>
              <w:rPr>
                <w:sz w:val="28"/>
                <w:szCs w:val="28"/>
                <w:lang w:val="fr-LU"/>
              </w:rPr>
            </w:pPr>
          </w:p>
        </w:tc>
      </w:tr>
      <w:tr w:rsidR="008E3C19" w:rsidRPr="00660576" w14:paraId="7FADEC0D" w14:textId="77777777" w:rsidTr="00562A93">
        <w:tc>
          <w:tcPr>
            <w:tcW w:w="9060" w:type="dxa"/>
          </w:tcPr>
          <w:p w14:paraId="134CADA2" w14:textId="77777777" w:rsidR="008E3C19" w:rsidRDefault="008E3C19" w:rsidP="004F4E42">
            <w:pPr>
              <w:autoSpaceDE w:val="0"/>
              <w:autoSpaceDN w:val="0"/>
              <w:adjustRightInd w:val="0"/>
              <w:rPr>
                <w:sz w:val="28"/>
                <w:szCs w:val="28"/>
                <w:lang w:val="fr-LU"/>
              </w:rPr>
            </w:pPr>
          </w:p>
        </w:tc>
      </w:tr>
      <w:tr w:rsidR="008E3C19" w:rsidRPr="00660576" w14:paraId="60C4FDBE" w14:textId="77777777" w:rsidTr="00562A93">
        <w:tc>
          <w:tcPr>
            <w:tcW w:w="9060" w:type="dxa"/>
          </w:tcPr>
          <w:p w14:paraId="4E45A482" w14:textId="77777777" w:rsidR="008E3C19" w:rsidRDefault="008E3C19" w:rsidP="004F4E42">
            <w:pPr>
              <w:autoSpaceDE w:val="0"/>
              <w:autoSpaceDN w:val="0"/>
              <w:adjustRightInd w:val="0"/>
              <w:rPr>
                <w:sz w:val="28"/>
                <w:szCs w:val="28"/>
                <w:lang w:val="fr-LU"/>
              </w:rPr>
            </w:pPr>
          </w:p>
        </w:tc>
      </w:tr>
      <w:tr w:rsidR="008E3C19" w:rsidRPr="00660576" w14:paraId="4D1A420B" w14:textId="77777777" w:rsidTr="00562A93">
        <w:tc>
          <w:tcPr>
            <w:tcW w:w="9060" w:type="dxa"/>
          </w:tcPr>
          <w:p w14:paraId="00475F28" w14:textId="77777777" w:rsidR="008E3C19" w:rsidRDefault="008E3C19" w:rsidP="004F4E42">
            <w:pPr>
              <w:autoSpaceDE w:val="0"/>
              <w:autoSpaceDN w:val="0"/>
              <w:adjustRightInd w:val="0"/>
              <w:rPr>
                <w:sz w:val="28"/>
                <w:szCs w:val="28"/>
                <w:lang w:val="fr-LU"/>
              </w:rPr>
            </w:pPr>
          </w:p>
        </w:tc>
      </w:tr>
      <w:tr w:rsidR="008E3C19" w:rsidRPr="00660576" w14:paraId="42E4ACCE" w14:textId="77777777" w:rsidTr="00562A93">
        <w:tc>
          <w:tcPr>
            <w:tcW w:w="9060" w:type="dxa"/>
          </w:tcPr>
          <w:p w14:paraId="036488E7" w14:textId="77777777" w:rsidR="008E3C19" w:rsidRDefault="008E3C19" w:rsidP="004F4E42">
            <w:pPr>
              <w:autoSpaceDE w:val="0"/>
              <w:autoSpaceDN w:val="0"/>
              <w:adjustRightInd w:val="0"/>
              <w:rPr>
                <w:sz w:val="28"/>
                <w:szCs w:val="28"/>
                <w:lang w:val="fr-LU"/>
              </w:rPr>
            </w:pPr>
          </w:p>
        </w:tc>
      </w:tr>
      <w:tr w:rsidR="008E3C19" w:rsidRPr="00660576" w14:paraId="256F308C" w14:textId="77777777" w:rsidTr="00562A93">
        <w:tc>
          <w:tcPr>
            <w:tcW w:w="9060" w:type="dxa"/>
          </w:tcPr>
          <w:p w14:paraId="59C63F17" w14:textId="77777777" w:rsidR="008E3C19" w:rsidRDefault="008E3C19" w:rsidP="004F4E42">
            <w:pPr>
              <w:autoSpaceDE w:val="0"/>
              <w:autoSpaceDN w:val="0"/>
              <w:adjustRightInd w:val="0"/>
              <w:rPr>
                <w:sz w:val="28"/>
                <w:szCs w:val="28"/>
                <w:lang w:val="fr-LU"/>
              </w:rPr>
            </w:pPr>
          </w:p>
        </w:tc>
      </w:tr>
      <w:tr w:rsidR="008E3C19" w:rsidRPr="00660576" w14:paraId="4139F72A" w14:textId="77777777" w:rsidTr="00562A93">
        <w:tc>
          <w:tcPr>
            <w:tcW w:w="9060" w:type="dxa"/>
          </w:tcPr>
          <w:p w14:paraId="35A62082" w14:textId="77777777" w:rsidR="008E3C19" w:rsidRDefault="008E3C19" w:rsidP="004F4E42">
            <w:pPr>
              <w:autoSpaceDE w:val="0"/>
              <w:autoSpaceDN w:val="0"/>
              <w:adjustRightInd w:val="0"/>
              <w:rPr>
                <w:sz w:val="28"/>
                <w:szCs w:val="28"/>
                <w:lang w:val="fr-LU"/>
              </w:rPr>
            </w:pPr>
          </w:p>
        </w:tc>
      </w:tr>
      <w:tr w:rsidR="008E3C19" w:rsidRPr="00660576" w14:paraId="12A6192A" w14:textId="77777777" w:rsidTr="00562A93">
        <w:tc>
          <w:tcPr>
            <w:tcW w:w="9060" w:type="dxa"/>
          </w:tcPr>
          <w:p w14:paraId="67CBDB39" w14:textId="77777777" w:rsidR="008E3C19" w:rsidRDefault="008E3C19" w:rsidP="004F4E42">
            <w:pPr>
              <w:autoSpaceDE w:val="0"/>
              <w:autoSpaceDN w:val="0"/>
              <w:adjustRightInd w:val="0"/>
              <w:rPr>
                <w:sz w:val="28"/>
                <w:szCs w:val="28"/>
                <w:lang w:val="fr-LU"/>
              </w:rPr>
            </w:pPr>
          </w:p>
        </w:tc>
      </w:tr>
      <w:tr w:rsidR="008E3C19" w:rsidRPr="00660576" w14:paraId="2E76C6E9" w14:textId="77777777" w:rsidTr="00562A93">
        <w:tc>
          <w:tcPr>
            <w:tcW w:w="9060" w:type="dxa"/>
          </w:tcPr>
          <w:p w14:paraId="0920129D" w14:textId="77777777" w:rsidR="008E3C19" w:rsidRDefault="008E3C19" w:rsidP="004F4E42">
            <w:pPr>
              <w:autoSpaceDE w:val="0"/>
              <w:autoSpaceDN w:val="0"/>
              <w:adjustRightInd w:val="0"/>
              <w:rPr>
                <w:sz w:val="28"/>
                <w:szCs w:val="28"/>
                <w:lang w:val="fr-LU"/>
              </w:rPr>
            </w:pPr>
          </w:p>
        </w:tc>
      </w:tr>
      <w:tr w:rsidR="008E3C19" w:rsidRPr="00660576" w14:paraId="75B3CB3A" w14:textId="77777777" w:rsidTr="00562A93">
        <w:tc>
          <w:tcPr>
            <w:tcW w:w="9060" w:type="dxa"/>
          </w:tcPr>
          <w:p w14:paraId="1DB9A320" w14:textId="77777777" w:rsidR="008E3C19" w:rsidRDefault="008E3C19" w:rsidP="004F4E42">
            <w:pPr>
              <w:autoSpaceDE w:val="0"/>
              <w:autoSpaceDN w:val="0"/>
              <w:adjustRightInd w:val="0"/>
              <w:rPr>
                <w:sz w:val="28"/>
                <w:szCs w:val="28"/>
                <w:lang w:val="fr-LU"/>
              </w:rPr>
            </w:pPr>
          </w:p>
        </w:tc>
      </w:tr>
      <w:tr w:rsidR="008E3C19" w:rsidRPr="00660576" w14:paraId="46565E74" w14:textId="77777777" w:rsidTr="00562A93">
        <w:tc>
          <w:tcPr>
            <w:tcW w:w="9060" w:type="dxa"/>
          </w:tcPr>
          <w:p w14:paraId="0D8870A7" w14:textId="77777777" w:rsidR="008E3C19" w:rsidRDefault="008E3C19" w:rsidP="004F4E42">
            <w:pPr>
              <w:autoSpaceDE w:val="0"/>
              <w:autoSpaceDN w:val="0"/>
              <w:adjustRightInd w:val="0"/>
              <w:rPr>
                <w:sz w:val="28"/>
                <w:szCs w:val="28"/>
                <w:lang w:val="fr-LU"/>
              </w:rPr>
            </w:pPr>
          </w:p>
        </w:tc>
      </w:tr>
      <w:tr w:rsidR="008E3C19" w:rsidRPr="00660576" w14:paraId="13BDADFC" w14:textId="77777777" w:rsidTr="00562A93">
        <w:tc>
          <w:tcPr>
            <w:tcW w:w="9060" w:type="dxa"/>
          </w:tcPr>
          <w:p w14:paraId="7A727349" w14:textId="77777777" w:rsidR="008E3C19" w:rsidRDefault="008E3C19" w:rsidP="004F4E42">
            <w:pPr>
              <w:autoSpaceDE w:val="0"/>
              <w:autoSpaceDN w:val="0"/>
              <w:adjustRightInd w:val="0"/>
              <w:rPr>
                <w:sz w:val="28"/>
                <w:szCs w:val="28"/>
                <w:lang w:val="fr-LU"/>
              </w:rPr>
            </w:pPr>
          </w:p>
        </w:tc>
      </w:tr>
      <w:tr w:rsidR="008E3C19" w:rsidRPr="00660576" w14:paraId="16B57C37" w14:textId="77777777" w:rsidTr="00562A93">
        <w:tc>
          <w:tcPr>
            <w:tcW w:w="9060" w:type="dxa"/>
          </w:tcPr>
          <w:p w14:paraId="6EC856C3" w14:textId="77777777" w:rsidR="008E3C19" w:rsidRDefault="008E3C19" w:rsidP="004F4E42">
            <w:pPr>
              <w:autoSpaceDE w:val="0"/>
              <w:autoSpaceDN w:val="0"/>
              <w:adjustRightInd w:val="0"/>
              <w:rPr>
                <w:sz w:val="28"/>
                <w:szCs w:val="28"/>
                <w:lang w:val="fr-LU"/>
              </w:rPr>
            </w:pPr>
          </w:p>
        </w:tc>
      </w:tr>
      <w:tr w:rsidR="008E3C19" w:rsidRPr="00660576" w14:paraId="6461ADF7" w14:textId="77777777" w:rsidTr="00562A93">
        <w:tc>
          <w:tcPr>
            <w:tcW w:w="9060" w:type="dxa"/>
          </w:tcPr>
          <w:p w14:paraId="4B6B09BE" w14:textId="77777777" w:rsidR="008E3C19" w:rsidRDefault="008E3C19" w:rsidP="004F4E42">
            <w:pPr>
              <w:autoSpaceDE w:val="0"/>
              <w:autoSpaceDN w:val="0"/>
              <w:adjustRightInd w:val="0"/>
              <w:rPr>
                <w:sz w:val="28"/>
                <w:szCs w:val="28"/>
                <w:lang w:val="fr-LU"/>
              </w:rPr>
            </w:pPr>
          </w:p>
        </w:tc>
      </w:tr>
      <w:tr w:rsidR="008C2A60" w:rsidRPr="00660576" w14:paraId="496EF25C" w14:textId="77777777" w:rsidTr="00562A93">
        <w:tc>
          <w:tcPr>
            <w:tcW w:w="9060" w:type="dxa"/>
          </w:tcPr>
          <w:p w14:paraId="7D74A8F0" w14:textId="77777777" w:rsidR="008C2A60" w:rsidRDefault="008C2A60" w:rsidP="004F4E42">
            <w:pPr>
              <w:autoSpaceDE w:val="0"/>
              <w:autoSpaceDN w:val="0"/>
              <w:adjustRightInd w:val="0"/>
              <w:rPr>
                <w:sz w:val="28"/>
                <w:szCs w:val="28"/>
                <w:lang w:val="fr-LU"/>
              </w:rPr>
            </w:pPr>
          </w:p>
          <w:p w14:paraId="36E22BAA" w14:textId="77777777" w:rsidR="00777EAA" w:rsidRDefault="00777EAA" w:rsidP="004F4E42">
            <w:pPr>
              <w:autoSpaceDE w:val="0"/>
              <w:autoSpaceDN w:val="0"/>
              <w:adjustRightInd w:val="0"/>
              <w:rPr>
                <w:sz w:val="28"/>
                <w:szCs w:val="28"/>
                <w:lang w:val="fr-LU"/>
              </w:rPr>
            </w:pPr>
          </w:p>
          <w:p w14:paraId="4B1CD2A3" w14:textId="77777777" w:rsidR="00777EAA" w:rsidRDefault="00777EAA" w:rsidP="004F4E42">
            <w:pPr>
              <w:autoSpaceDE w:val="0"/>
              <w:autoSpaceDN w:val="0"/>
              <w:adjustRightInd w:val="0"/>
              <w:rPr>
                <w:sz w:val="28"/>
                <w:szCs w:val="28"/>
                <w:lang w:val="fr-LU"/>
              </w:rPr>
            </w:pPr>
          </w:p>
          <w:p w14:paraId="70E53FB3" w14:textId="77777777" w:rsidR="00777EAA" w:rsidRDefault="00777EAA" w:rsidP="004F4E42">
            <w:pPr>
              <w:autoSpaceDE w:val="0"/>
              <w:autoSpaceDN w:val="0"/>
              <w:adjustRightInd w:val="0"/>
              <w:rPr>
                <w:sz w:val="28"/>
                <w:szCs w:val="28"/>
                <w:lang w:val="fr-LU"/>
              </w:rPr>
            </w:pPr>
          </w:p>
          <w:p w14:paraId="466C46AA" w14:textId="77777777" w:rsidR="00777EAA" w:rsidRDefault="00777EAA" w:rsidP="004F4E42">
            <w:pPr>
              <w:autoSpaceDE w:val="0"/>
              <w:autoSpaceDN w:val="0"/>
              <w:adjustRightInd w:val="0"/>
              <w:rPr>
                <w:sz w:val="28"/>
                <w:szCs w:val="28"/>
                <w:lang w:val="fr-LU"/>
              </w:rPr>
            </w:pPr>
          </w:p>
          <w:p w14:paraId="211BFABD" w14:textId="77777777" w:rsidR="00777EAA" w:rsidRDefault="00777EAA" w:rsidP="004F4E42">
            <w:pPr>
              <w:autoSpaceDE w:val="0"/>
              <w:autoSpaceDN w:val="0"/>
              <w:adjustRightInd w:val="0"/>
              <w:rPr>
                <w:sz w:val="28"/>
                <w:szCs w:val="28"/>
                <w:lang w:val="fr-LU"/>
              </w:rPr>
            </w:pPr>
          </w:p>
        </w:tc>
      </w:tr>
    </w:tbl>
    <w:p w14:paraId="1B948D75" w14:textId="77777777" w:rsidR="00777EAA" w:rsidRDefault="00777EAA" w:rsidP="00537323">
      <w:pPr>
        <w:rPr>
          <w:b/>
          <w:bCs/>
          <w:color w:val="0070C0"/>
          <w:sz w:val="28"/>
          <w:szCs w:val="28"/>
          <w:lang w:val="fr-LU"/>
        </w:rPr>
      </w:pPr>
    </w:p>
    <w:p w14:paraId="7A40E09E" w14:textId="77777777" w:rsidR="00777EAA" w:rsidRDefault="00777EAA" w:rsidP="00537323">
      <w:pPr>
        <w:rPr>
          <w:b/>
          <w:bCs/>
          <w:color w:val="0070C0"/>
          <w:sz w:val="28"/>
          <w:szCs w:val="28"/>
          <w:lang w:val="fr-LU"/>
        </w:rPr>
      </w:pPr>
    </w:p>
    <w:p w14:paraId="6A8BC93D" w14:textId="77777777" w:rsidR="00777EAA" w:rsidRDefault="00777EAA" w:rsidP="00537323">
      <w:pPr>
        <w:rPr>
          <w:b/>
          <w:bCs/>
          <w:color w:val="0070C0"/>
          <w:sz w:val="28"/>
          <w:szCs w:val="28"/>
          <w:lang w:val="fr-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777EAA" w14:paraId="5E0BC811" w14:textId="77777777" w:rsidTr="00652F5D">
        <w:tc>
          <w:tcPr>
            <w:tcW w:w="4531" w:type="dxa"/>
          </w:tcPr>
          <w:p w14:paraId="4D1AB14E" w14:textId="4FB5DB01" w:rsidR="00777EAA" w:rsidRPr="002D1F91" w:rsidRDefault="00777EAA" w:rsidP="00652F5D">
            <w:pPr>
              <w:rPr>
                <w:rFonts w:ascii="Arial" w:hAnsi="Arial" w:cs="Arial"/>
                <w:b/>
                <w:bCs/>
                <w:color w:val="0070C0"/>
                <w:sz w:val="28"/>
                <w:szCs w:val="28"/>
                <w:lang w:val="fr-LU"/>
              </w:rPr>
            </w:pPr>
            <w:r>
              <w:rPr>
                <w:rFonts w:ascii="Arial" w:hAnsi="Arial" w:cs="Arial"/>
                <w:b/>
                <w:bCs/>
                <w:color w:val="0070C0"/>
                <w:sz w:val="28"/>
                <w:szCs w:val="28"/>
                <w:lang w:val="fr-LU"/>
              </w:rPr>
              <w:t xml:space="preserve">Apprenez à prendre de la distance </w:t>
            </w:r>
          </w:p>
          <w:p w14:paraId="1410D17C" w14:textId="36E793A3" w:rsidR="00777EAA" w:rsidRPr="000E0200" w:rsidRDefault="00777EAA" w:rsidP="00652F5D">
            <w:pPr>
              <w:spacing w:line="360" w:lineRule="auto"/>
              <w:jc w:val="both"/>
              <w:rPr>
                <w:lang w:val="fr-LU"/>
              </w:rPr>
            </w:pPr>
            <w:r>
              <w:rPr>
                <w:lang w:val="fr-LU"/>
              </w:rPr>
              <w:t>Page 1</w:t>
            </w:r>
            <w:r>
              <w:rPr>
                <w:lang w:val="fr-LU"/>
              </w:rPr>
              <w:t>22</w:t>
            </w:r>
          </w:p>
        </w:tc>
        <w:tc>
          <w:tcPr>
            <w:tcW w:w="4531" w:type="dxa"/>
          </w:tcPr>
          <w:p w14:paraId="56BE10F1" w14:textId="77777777" w:rsidR="00777EAA" w:rsidRPr="00161F3C" w:rsidRDefault="00777EAA" w:rsidP="00777EAA">
            <w:pPr>
              <w:rPr>
                <w:rFonts w:ascii="Arial" w:hAnsi="Arial" w:cs="Arial"/>
                <w:lang w:val="fr-BE"/>
              </w:rPr>
            </w:pPr>
            <w:r w:rsidRPr="00161F3C">
              <w:rPr>
                <w:rFonts w:ascii="Arial" w:hAnsi="Arial" w:cs="Arial"/>
                <w:lang w:val="fr-BE"/>
              </w:rPr>
              <w:t>L’objectif est de favoriser la prise de recul par rapport à ses expériences et émotions en lien avec la maladie. Cela permet de développer une attitude plus critique et ouverte face aux représentations personnelles et aux perceptions des autres.</w:t>
            </w:r>
          </w:p>
          <w:p w14:paraId="34954884" w14:textId="77777777" w:rsidR="00777EAA" w:rsidRPr="00511609" w:rsidRDefault="00777EAA" w:rsidP="00652F5D">
            <w:pPr>
              <w:spacing w:line="360" w:lineRule="auto"/>
              <w:jc w:val="both"/>
              <w:rPr>
                <w:lang w:val="fr-BE"/>
              </w:rPr>
            </w:pPr>
          </w:p>
        </w:tc>
      </w:tr>
    </w:tbl>
    <w:p w14:paraId="0DF142F8" w14:textId="77777777" w:rsidR="00777EAA" w:rsidRPr="00777EAA" w:rsidRDefault="00777EAA" w:rsidP="00537323">
      <w:pPr>
        <w:rPr>
          <w:b/>
          <w:bCs/>
          <w:color w:val="0070C0"/>
          <w:sz w:val="28"/>
          <w:szCs w:val="28"/>
          <w:lang w:val="fr-BE"/>
        </w:rPr>
      </w:pPr>
    </w:p>
    <w:p w14:paraId="31B627E4" w14:textId="77777777" w:rsidR="00777EAA" w:rsidRDefault="00777EAA" w:rsidP="00537323">
      <w:pPr>
        <w:rPr>
          <w:b/>
          <w:bCs/>
          <w:color w:val="0070C0"/>
          <w:sz w:val="28"/>
          <w:szCs w:val="28"/>
          <w:lang w:val="fr-LU"/>
        </w:rPr>
      </w:pPr>
    </w:p>
    <w:p w14:paraId="12887A73" w14:textId="77777777" w:rsidR="00777EAA" w:rsidRDefault="00777EAA" w:rsidP="00537323">
      <w:pPr>
        <w:rPr>
          <w:b/>
          <w:bCs/>
          <w:color w:val="0070C0"/>
          <w:sz w:val="28"/>
          <w:szCs w:val="28"/>
          <w:lang w:val="fr-LU"/>
        </w:rPr>
      </w:pPr>
    </w:p>
    <w:p w14:paraId="3DEED229" w14:textId="77777777" w:rsidR="00777EAA" w:rsidRDefault="00777EAA" w:rsidP="00537323">
      <w:pPr>
        <w:rPr>
          <w:b/>
          <w:bCs/>
          <w:color w:val="0070C0"/>
          <w:sz w:val="28"/>
          <w:szCs w:val="28"/>
          <w:lang w:val="fr-LU"/>
        </w:rPr>
      </w:pPr>
    </w:p>
    <w:p w14:paraId="63F992D4" w14:textId="77777777" w:rsidR="00777EAA" w:rsidRDefault="00777EAA" w:rsidP="00537323">
      <w:pPr>
        <w:rPr>
          <w:b/>
          <w:bCs/>
          <w:color w:val="0070C0"/>
          <w:sz w:val="28"/>
          <w:szCs w:val="28"/>
          <w:lang w:val="fr-LU"/>
        </w:rPr>
      </w:pPr>
    </w:p>
    <w:p w14:paraId="4818E548" w14:textId="77777777" w:rsidR="00777EAA" w:rsidRDefault="00777EAA" w:rsidP="00537323">
      <w:pPr>
        <w:rPr>
          <w:b/>
          <w:bCs/>
          <w:color w:val="0070C0"/>
          <w:sz w:val="28"/>
          <w:szCs w:val="28"/>
          <w:lang w:val="fr-LU"/>
        </w:rPr>
      </w:pPr>
    </w:p>
    <w:p w14:paraId="4CDD0934" w14:textId="77777777" w:rsidR="00777EAA" w:rsidRDefault="00777EAA" w:rsidP="00537323">
      <w:pPr>
        <w:rPr>
          <w:b/>
          <w:bCs/>
          <w:color w:val="0070C0"/>
          <w:sz w:val="28"/>
          <w:szCs w:val="28"/>
          <w:lang w:val="fr-LU"/>
        </w:rPr>
      </w:pPr>
    </w:p>
    <w:p w14:paraId="4492E130" w14:textId="77777777" w:rsidR="00777EAA" w:rsidRDefault="00777EAA" w:rsidP="00537323">
      <w:pPr>
        <w:rPr>
          <w:b/>
          <w:bCs/>
          <w:color w:val="0070C0"/>
          <w:sz w:val="28"/>
          <w:szCs w:val="28"/>
          <w:lang w:val="fr-LU"/>
        </w:rPr>
      </w:pPr>
    </w:p>
    <w:p w14:paraId="12AD4F3E" w14:textId="77777777" w:rsidR="00777EAA" w:rsidRDefault="00777EAA" w:rsidP="00537323">
      <w:pPr>
        <w:rPr>
          <w:b/>
          <w:bCs/>
          <w:color w:val="0070C0"/>
          <w:sz w:val="28"/>
          <w:szCs w:val="28"/>
          <w:lang w:val="fr-LU"/>
        </w:rPr>
      </w:pPr>
    </w:p>
    <w:p w14:paraId="4521134B" w14:textId="77777777" w:rsidR="00777EAA" w:rsidRDefault="00777EAA" w:rsidP="00537323">
      <w:pPr>
        <w:rPr>
          <w:b/>
          <w:bCs/>
          <w:color w:val="0070C0"/>
          <w:sz w:val="28"/>
          <w:szCs w:val="28"/>
          <w:lang w:val="fr-LU"/>
        </w:rPr>
      </w:pPr>
    </w:p>
    <w:p w14:paraId="628D4271" w14:textId="77777777" w:rsidR="00777EAA" w:rsidRDefault="00777EAA" w:rsidP="00537323">
      <w:pPr>
        <w:rPr>
          <w:b/>
          <w:bCs/>
          <w:color w:val="0070C0"/>
          <w:sz w:val="28"/>
          <w:szCs w:val="28"/>
          <w:lang w:val="fr-LU"/>
        </w:rPr>
      </w:pPr>
    </w:p>
    <w:p w14:paraId="4C83D1C5" w14:textId="77777777" w:rsidR="00777EAA" w:rsidRDefault="00777EAA" w:rsidP="00537323">
      <w:pPr>
        <w:rPr>
          <w:b/>
          <w:bCs/>
          <w:color w:val="0070C0"/>
          <w:sz w:val="28"/>
          <w:szCs w:val="28"/>
          <w:lang w:val="fr-LU"/>
        </w:rPr>
      </w:pPr>
    </w:p>
    <w:p w14:paraId="1A2A23A4" w14:textId="77777777" w:rsidR="00777EAA" w:rsidRDefault="00777EAA" w:rsidP="00537323">
      <w:pPr>
        <w:rPr>
          <w:b/>
          <w:bCs/>
          <w:color w:val="0070C0"/>
          <w:sz w:val="28"/>
          <w:szCs w:val="28"/>
          <w:lang w:val="fr-LU"/>
        </w:rPr>
      </w:pPr>
    </w:p>
    <w:p w14:paraId="474C0B83" w14:textId="77777777" w:rsidR="00777EAA" w:rsidRDefault="00777EAA" w:rsidP="00537323">
      <w:pPr>
        <w:rPr>
          <w:b/>
          <w:bCs/>
          <w:color w:val="0070C0"/>
          <w:sz w:val="28"/>
          <w:szCs w:val="28"/>
          <w:lang w:val="fr-LU"/>
        </w:rPr>
      </w:pPr>
    </w:p>
    <w:p w14:paraId="1C4A5C46" w14:textId="77777777" w:rsidR="00777EAA" w:rsidRDefault="00777EAA" w:rsidP="00537323">
      <w:pPr>
        <w:rPr>
          <w:b/>
          <w:bCs/>
          <w:color w:val="0070C0"/>
          <w:sz w:val="28"/>
          <w:szCs w:val="28"/>
          <w:lang w:val="fr-LU"/>
        </w:rPr>
      </w:pPr>
    </w:p>
    <w:p w14:paraId="2529B506" w14:textId="77777777" w:rsidR="00777EAA" w:rsidRDefault="00777EAA" w:rsidP="00537323">
      <w:pPr>
        <w:rPr>
          <w:b/>
          <w:bCs/>
          <w:color w:val="0070C0"/>
          <w:sz w:val="28"/>
          <w:szCs w:val="28"/>
          <w:lang w:val="fr-LU"/>
        </w:rPr>
      </w:pPr>
    </w:p>
    <w:p w14:paraId="789CA025" w14:textId="77777777" w:rsidR="00777EAA" w:rsidRDefault="00777EAA" w:rsidP="00537323">
      <w:pPr>
        <w:rPr>
          <w:b/>
          <w:bCs/>
          <w:color w:val="0070C0"/>
          <w:sz w:val="28"/>
          <w:szCs w:val="28"/>
          <w:lang w:val="fr-LU"/>
        </w:rPr>
      </w:pPr>
    </w:p>
    <w:p w14:paraId="67FC5AE9" w14:textId="77777777" w:rsidR="00777EAA" w:rsidRDefault="00777EAA" w:rsidP="00537323">
      <w:pPr>
        <w:rPr>
          <w:b/>
          <w:bCs/>
          <w:color w:val="0070C0"/>
          <w:sz w:val="28"/>
          <w:szCs w:val="28"/>
          <w:lang w:val="fr-LU"/>
        </w:rPr>
      </w:pPr>
    </w:p>
    <w:p w14:paraId="573FFEB1" w14:textId="77777777" w:rsidR="00777EAA" w:rsidRDefault="00777EAA" w:rsidP="00537323">
      <w:pPr>
        <w:rPr>
          <w:b/>
          <w:bCs/>
          <w:color w:val="0070C0"/>
          <w:sz w:val="28"/>
          <w:szCs w:val="28"/>
          <w:lang w:val="fr-LU"/>
        </w:rPr>
      </w:pPr>
    </w:p>
    <w:p w14:paraId="3F426DA3" w14:textId="45A1477A" w:rsidR="00537323" w:rsidRDefault="00537323" w:rsidP="00537323">
      <w:pPr>
        <w:rPr>
          <w:b/>
          <w:bCs/>
          <w:color w:val="0070C0"/>
          <w:sz w:val="28"/>
          <w:szCs w:val="28"/>
          <w:lang w:val="fr-LU"/>
        </w:rPr>
      </w:pPr>
      <w:r w:rsidRPr="00745BD6">
        <w:rPr>
          <w:noProof/>
          <w:lang w:val="fr-LU"/>
        </w:rPr>
        <w:lastRenderedPageBreak/>
        <w:drawing>
          <wp:anchor distT="0" distB="0" distL="114300" distR="114300" simplePos="0" relativeHeight="251993088" behindDoc="1" locked="0" layoutInCell="1" allowOverlap="1" wp14:anchorId="2AF59699" wp14:editId="5BE6B18C">
            <wp:simplePos x="0" y="0"/>
            <wp:positionH relativeFrom="margin">
              <wp:posOffset>4128135</wp:posOffset>
            </wp:positionH>
            <wp:positionV relativeFrom="paragraph">
              <wp:posOffset>368300</wp:posOffset>
            </wp:positionV>
            <wp:extent cx="2178685" cy="2616200"/>
            <wp:effectExtent l="0" t="0" r="0" b="0"/>
            <wp:wrapTight wrapText="bothSides">
              <wp:wrapPolygon edited="0">
                <wp:start x="0" y="0"/>
                <wp:lineTo x="0" y="21390"/>
                <wp:lineTo x="21342" y="21390"/>
                <wp:lineTo x="21342" y="0"/>
                <wp:lineTo x="0" y="0"/>
              </wp:wrapPolygon>
            </wp:wrapTight>
            <wp:docPr id="1271459715" name="Image 1271459715"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2178685" cy="2616200"/>
                    </a:xfrm>
                    <a:prstGeom prst="rect">
                      <a:avLst/>
                    </a:prstGeom>
                  </pic:spPr>
                </pic:pic>
              </a:graphicData>
            </a:graphic>
            <wp14:sizeRelH relativeFrom="margin">
              <wp14:pctWidth>0</wp14:pctWidth>
            </wp14:sizeRelH>
            <wp14:sizeRelV relativeFrom="margin">
              <wp14:pctHeight>0</wp14:pctHeight>
            </wp14:sizeRelV>
          </wp:anchor>
        </w:drawing>
      </w:r>
      <w:r w:rsidRPr="00A7165C">
        <w:rPr>
          <w:b/>
          <w:bCs/>
          <w:color w:val="0070C0"/>
          <w:sz w:val="28"/>
          <w:szCs w:val="28"/>
          <w:lang w:val="fr-LU"/>
        </w:rPr>
        <w:t xml:space="preserve">Apprenez à </w:t>
      </w:r>
      <w:r w:rsidR="0001448F">
        <w:rPr>
          <w:b/>
          <w:bCs/>
          <w:color w:val="0070C0"/>
          <w:sz w:val="28"/>
          <w:szCs w:val="28"/>
          <w:lang w:val="fr-LU"/>
        </w:rPr>
        <w:t>prendre de la distance</w:t>
      </w:r>
    </w:p>
    <w:p w14:paraId="37D91354" w14:textId="77777777" w:rsidR="002824CE" w:rsidRPr="00161F3C" w:rsidRDefault="002824CE" w:rsidP="002824CE">
      <w:pPr>
        <w:rPr>
          <w:rFonts w:ascii="Arial" w:hAnsi="Arial" w:cs="Arial"/>
          <w:lang w:val="fr-BE"/>
        </w:rPr>
      </w:pPr>
      <w:r w:rsidRPr="00161F3C">
        <w:rPr>
          <w:rFonts w:ascii="Arial" w:hAnsi="Arial" w:cs="Arial"/>
          <w:lang w:val="fr-BE"/>
        </w:rPr>
        <w:t>Prendre de la distance est une compétence essentielle pour mieux gérer ses expériences et ses émotions en lien avec la maladie. Le référentiel des compétences du patient-partenaire (DCPP, 2015) identifie plusieurs capacités clés pour apprendre à se distancier, notamment l’adoption de techniques personnelles et l’analyse critique des situations. Cette prise de distance permet d’atteindre une plus grande objectivité et de réfléchir sur ses représentations sociales et personnelles (Abric, 2011).</w:t>
      </w:r>
    </w:p>
    <w:p w14:paraId="1DC75316" w14:textId="77777777" w:rsidR="002824CE" w:rsidRPr="00161F3C" w:rsidRDefault="002824CE" w:rsidP="002824CE">
      <w:pPr>
        <w:rPr>
          <w:rFonts w:ascii="Arial" w:hAnsi="Arial" w:cs="Arial"/>
        </w:rPr>
      </w:pPr>
      <w:r w:rsidRPr="00161F3C">
        <w:rPr>
          <w:rFonts w:ascii="Arial" w:hAnsi="Arial" w:cs="Arial"/>
        </w:rPr>
        <w:t xml:space="preserve">Instructions pour </w:t>
      </w:r>
      <w:proofErr w:type="spellStart"/>
      <w:r w:rsidRPr="00161F3C">
        <w:rPr>
          <w:rFonts w:ascii="Arial" w:hAnsi="Arial" w:cs="Arial"/>
        </w:rPr>
        <w:t>l’exercice</w:t>
      </w:r>
      <w:proofErr w:type="spellEnd"/>
    </w:p>
    <w:p w14:paraId="02CB371B" w14:textId="77777777" w:rsidR="002824CE" w:rsidRPr="00161F3C" w:rsidRDefault="002824CE" w:rsidP="002824CE">
      <w:pPr>
        <w:numPr>
          <w:ilvl w:val="0"/>
          <w:numId w:val="91"/>
        </w:numPr>
        <w:rPr>
          <w:rFonts w:ascii="Arial" w:hAnsi="Arial" w:cs="Arial"/>
          <w:lang w:val="fr-BE"/>
        </w:rPr>
      </w:pPr>
      <w:r w:rsidRPr="00161F3C">
        <w:rPr>
          <w:rFonts w:ascii="Arial" w:hAnsi="Arial" w:cs="Arial"/>
          <w:lang w:val="fr-BE"/>
        </w:rPr>
        <w:t>Réfléchissez à vos représentations sociales :</w:t>
      </w:r>
      <w:r w:rsidRPr="00161F3C">
        <w:rPr>
          <w:rFonts w:ascii="Arial" w:hAnsi="Arial" w:cs="Arial"/>
          <w:lang w:val="fr-BE"/>
        </w:rPr>
        <w:br/>
        <w:t>Prenez un moment pour réfléchir à la manière dont votre perception de votre maladie et des professionnels de santé a évolué au cours du temps. Pensez aux interactions et aux rencontres qui ont pu influencer ce changement.</w:t>
      </w:r>
    </w:p>
    <w:p w14:paraId="490DBE8E" w14:textId="77777777" w:rsidR="002824CE" w:rsidRPr="00161F3C" w:rsidRDefault="002824CE" w:rsidP="002824CE">
      <w:pPr>
        <w:numPr>
          <w:ilvl w:val="0"/>
          <w:numId w:val="91"/>
        </w:numPr>
        <w:rPr>
          <w:rFonts w:ascii="Arial" w:hAnsi="Arial" w:cs="Arial"/>
          <w:lang w:val="fr-BE"/>
        </w:rPr>
      </w:pPr>
      <w:r w:rsidRPr="00161F3C">
        <w:rPr>
          <w:rFonts w:ascii="Arial" w:hAnsi="Arial" w:cs="Arial"/>
          <w:lang w:val="fr-BE"/>
        </w:rPr>
        <w:t>Confrontez vos perceptions à celles des autres :</w:t>
      </w:r>
      <w:r w:rsidRPr="00161F3C">
        <w:rPr>
          <w:rFonts w:ascii="Arial" w:hAnsi="Arial" w:cs="Arial"/>
          <w:lang w:val="fr-BE"/>
        </w:rPr>
        <w:br/>
        <w:t>Essayez de vous rappeler des moments où vous avez rencontré des personnes vivant avec la même maladie. Comment ont-ils perçu leur situation ? Comment cela a-t-il influencé votre propre perception ?</w:t>
      </w:r>
    </w:p>
    <w:p w14:paraId="2F542CD3" w14:textId="77777777" w:rsidR="002824CE" w:rsidRPr="00161F3C" w:rsidRDefault="002824CE" w:rsidP="002824CE">
      <w:pPr>
        <w:numPr>
          <w:ilvl w:val="0"/>
          <w:numId w:val="91"/>
        </w:numPr>
        <w:rPr>
          <w:rFonts w:ascii="Arial" w:hAnsi="Arial" w:cs="Arial"/>
          <w:lang w:val="fr-BE"/>
        </w:rPr>
      </w:pPr>
      <w:r w:rsidRPr="00161F3C">
        <w:rPr>
          <w:rFonts w:ascii="Arial" w:hAnsi="Arial" w:cs="Arial"/>
          <w:lang w:val="fr-BE"/>
        </w:rPr>
        <w:t>Notez vos réflexions :</w:t>
      </w:r>
      <w:r w:rsidRPr="00161F3C">
        <w:rPr>
          <w:rFonts w:ascii="Arial" w:hAnsi="Arial" w:cs="Arial"/>
          <w:lang w:val="fr-BE"/>
        </w:rPr>
        <w:br/>
        <w:t>Répondez aux questions proposées et notez vos observations sur l’évolution de vos représentations sociales.</w:t>
      </w:r>
    </w:p>
    <w:p w14:paraId="4B485FF6" w14:textId="77777777" w:rsidR="002824CE" w:rsidRPr="00161F3C" w:rsidRDefault="002824CE" w:rsidP="002824CE">
      <w:pPr>
        <w:rPr>
          <w:rFonts w:ascii="Arial" w:hAnsi="Arial" w:cs="Arial"/>
          <w:b/>
          <w:bCs/>
          <w:lang w:val="fr-BE"/>
        </w:rPr>
      </w:pPr>
      <w:r w:rsidRPr="00161F3C">
        <w:rPr>
          <w:rFonts w:ascii="Arial" w:hAnsi="Arial" w:cs="Arial"/>
          <w:b/>
          <w:bCs/>
          <w:lang w:val="fr-BE"/>
        </w:rPr>
        <w:t>Objectif de l’exercice</w:t>
      </w:r>
    </w:p>
    <w:p w14:paraId="32963AE2" w14:textId="77777777" w:rsidR="002824CE" w:rsidRPr="00161F3C" w:rsidRDefault="002824CE" w:rsidP="002824CE">
      <w:pPr>
        <w:rPr>
          <w:rFonts w:ascii="Arial" w:hAnsi="Arial" w:cs="Arial"/>
          <w:lang w:val="fr-BE"/>
        </w:rPr>
      </w:pPr>
      <w:r w:rsidRPr="00161F3C">
        <w:rPr>
          <w:rFonts w:ascii="Arial" w:hAnsi="Arial" w:cs="Arial"/>
          <w:lang w:val="fr-BE"/>
        </w:rPr>
        <w:t>L’objectif est de favoriser la prise de recul par rapport à ses expériences et émotions en lien avec la maladie. Cela permet de développer une attitude plus critique et ouverte face aux représentations personnelles et aux perceptions des autres.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72"/>
      </w:tblGrid>
      <w:tr w:rsidR="00537323" w:rsidRPr="00161F3C" w14:paraId="611EF81A" w14:textId="77777777" w:rsidTr="00161F3C">
        <w:trPr>
          <w:trHeight w:val="3173"/>
        </w:trPr>
        <w:tc>
          <w:tcPr>
            <w:tcW w:w="9072" w:type="dxa"/>
            <w:shd w:val="clear" w:color="auto" w:fill="FBE4D5" w:themeFill="accent2" w:themeFillTint="33"/>
          </w:tcPr>
          <w:p w14:paraId="7274DD81" w14:textId="30FEC11B" w:rsidR="00537323" w:rsidRPr="00161F3C" w:rsidRDefault="00537323" w:rsidP="004F4E42">
            <w:pPr>
              <w:rPr>
                <w:rFonts w:ascii="Arial" w:hAnsi="Arial" w:cs="Arial"/>
                <w:lang w:val="fr-BE"/>
              </w:rPr>
            </w:pPr>
            <w:r w:rsidRPr="00161F3C">
              <w:rPr>
                <w:rFonts w:ascii="Arial" w:hAnsi="Arial" w:cs="Arial"/>
                <w:lang w:val="fr-BE"/>
              </w:rPr>
              <w:t xml:space="preserve">Selon le référentiel des compétences du patient-partenaire (DCPP, 2015), il existe plusieurs capacités à distinguer afin d’apprendre à se distancier : </w:t>
            </w:r>
          </w:p>
          <w:p w14:paraId="08628F29" w14:textId="77777777" w:rsidR="00537323" w:rsidRPr="00161F3C" w:rsidRDefault="00537323" w:rsidP="004F4E42">
            <w:pPr>
              <w:rPr>
                <w:rFonts w:ascii="Arial" w:hAnsi="Arial" w:cs="Arial"/>
                <w:lang w:val="fr-BE"/>
              </w:rPr>
            </w:pPr>
          </w:p>
          <w:p w14:paraId="481ABD95" w14:textId="77777777" w:rsidR="00537323" w:rsidRPr="00161F3C" w:rsidRDefault="00537323" w:rsidP="00EE0AC5">
            <w:pPr>
              <w:pStyle w:val="Paragraphedeliste"/>
              <w:numPr>
                <w:ilvl w:val="0"/>
                <w:numId w:val="27"/>
              </w:numPr>
              <w:rPr>
                <w:rFonts w:ascii="Arial" w:hAnsi="Arial" w:cs="Arial"/>
                <w:lang w:val="fr-BE"/>
              </w:rPr>
            </w:pPr>
            <w:r w:rsidRPr="00161F3C">
              <w:rPr>
                <w:rFonts w:ascii="Arial" w:hAnsi="Arial" w:cs="Arial"/>
                <w:lang w:val="fr-BE"/>
              </w:rPr>
              <w:t>La capacité d’adopter des techniques personnelles (corporelles, psychologiques, sociales, spirituelles) qui permettent de se distancier</w:t>
            </w:r>
          </w:p>
          <w:p w14:paraId="44E7E4FB" w14:textId="77777777" w:rsidR="00537323" w:rsidRPr="00161F3C" w:rsidRDefault="00537323" w:rsidP="00EE0AC5">
            <w:pPr>
              <w:pStyle w:val="Paragraphedeliste"/>
              <w:numPr>
                <w:ilvl w:val="0"/>
                <w:numId w:val="27"/>
              </w:numPr>
              <w:rPr>
                <w:rFonts w:ascii="Arial" w:hAnsi="Arial" w:cs="Arial"/>
                <w:lang w:val="fr-BE"/>
              </w:rPr>
            </w:pPr>
            <w:r w:rsidRPr="00161F3C">
              <w:rPr>
                <w:rFonts w:ascii="Arial" w:hAnsi="Arial" w:cs="Arial"/>
                <w:lang w:val="fr-BE"/>
              </w:rPr>
              <w:t xml:space="preserve">La capacité à prendre de la distance par rapport à ses propres représentations </w:t>
            </w:r>
          </w:p>
          <w:p w14:paraId="0F484196" w14:textId="77777777" w:rsidR="00537323" w:rsidRPr="00161F3C" w:rsidRDefault="00537323" w:rsidP="00EE0AC5">
            <w:pPr>
              <w:pStyle w:val="Paragraphedeliste"/>
              <w:numPr>
                <w:ilvl w:val="0"/>
                <w:numId w:val="27"/>
              </w:numPr>
              <w:rPr>
                <w:rFonts w:ascii="Arial" w:hAnsi="Arial" w:cs="Arial"/>
                <w:lang w:val="fr-BE"/>
              </w:rPr>
            </w:pPr>
            <w:r w:rsidRPr="00161F3C">
              <w:rPr>
                <w:rFonts w:ascii="Arial" w:hAnsi="Arial" w:cs="Arial"/>
                <w:lang w:val="fr-BE"/>
              </w:rPr>
              <w:t>La capacité à prendre de la distance par rapport à ses représentations vis-à-vis autrui</w:t>
            </w:r>
          </w:p>
          <w:p w14:paraId="6208C725" w14:textId="77777777" w:rsidR="00537323" w:rsidRPr="00161F3C" w:rsidRDefault="00537323" w:rsidP="00EE0AC5">
            <w:pPr>
              <w:pStyle w:val="Paragraphedeliste"/>
              <w:numPr>
                <w:ilvl w:val="0"/>
                <w:numId w:val="27"/>
              </w:numPr>
              <w:rPr>
                <w:rFonts w:ascii="Arial" w:hAnsi="Arial" w:cs="Arial"/>
                <w:lang w:val="fr-BE"/>
              </w:rPr>
            </w:pPr>
            <w:r w:rsidRPr="00161F3C">
              <w:rPr>
                <w:rFonts w:ascii="Arial" w:hAnsi="Arial" w:cs="Arial"/>
                <w:lang w:val="fr-BE"/>
              </w:rPr>
              <w:t xml:space="preserve">La capacité à aller au-delà de ses épisodes de santé ou de ses émotions afin de tendre vers l’objectivité </w:t>
            </w:r>
          </w:p>
          <w:p w14:paraId="05CCC45D" w14:textId="77777777" w:rsidR="00537323" w:rsidRPr="00161F3C" w:rsidRDefault="00537323" w:rsidP="00EE0AC5">
            <w:pPr>
              <w:pStyle w:val="Paragraphedeliste"/>
              <w:numPr>
                <w:ilvl w:val="0"/>
                <w:numId w:val="27"/>
              </w:numPr>
              <w:rPr>
                <w:rFonts w:ascii="Arial" w:hAnsi="Arial" w:cs="Arial"/>
                <w:lang w:val="fr-BE"/>
              </w:rPr>
            </w:pPr>
            <w:r w:rsidRPr="00161F3C">
              <w:rPr>
                <w:rFonts w:ascii="Arial" w:hAnsi="Arial" w:cs="Arial"/>
                <w:lang w:val="fr-BE"/>
              </w:rPr>
              <w:t>La capacité d’analyser d’un point de vue critique la situation pour agir de manière adaptée</w:t>
            </w:r>
          </w:p>
          <w:p w14:paraId="1B95E92C" w14:textId="77777777" w:rsidR="00537323" w:rsidRPr="00161F3C" w:rsidRDefault="00537323" w:rsidP="004F4E42">
            <w:pPr>
              <w:pStyle w:val="Paragraphedeliste"/>
              <w:rPr>
                <w:rFonts w:ascii="Arial" w:hAnsi="Arial" w:cs="Arial"/>
                <w:lang w:val="fr-BE"/>
              </w:rPr>
            </w:pPr>
            <w:r w:rsidRPr="00161F3C">
              <w:rPr>
                <w:rFonts w:ascii="Arial" w:hAnsi="Arial" w:cs="Arial"/>
                <w:lang w:val="fr-BE"/>
              </w:rPr>
              <w:t xml:space="preserve"> </w:t>
            </w:r>
          </w:p>
        </w:tc>
      </w:tr>
    </w:tbl>
    <w:p w14:paraId="7C20E358" w14:textId="77777777" w:rsidR="00537323" w:rsidRDefault="00537323" w:rsidP="00537323">
      <w:pPr>
        <w:rPr>
          <w:lang w:val="fr-BE"/>
        </w:rPr>
      </w:pPr>
    </w:p>
    <w:p w14:paraId="75E730AC" w14:textId="77777777" w:rsidR="00161F3C" w:rsidRDefault="00161F3C" w:rsidP="00537323">
      <w:pPr>
        <w:spacing w:line="360" w:lineRule="auto"/>
        <w:jc w:val="both"/>
        <w:rPr>
          <w:lang w:val="fr-BE"/>
        </w:rPr>
      </w:pPr>
    </w:p>
    <w:p w14:paraId="4C02DF56" w14:textId="77777777" w:rsidR="00161F3C" w:rsidRDefault="00161F3C" w:rsidP="00537323">
      <w:pPr>
        <w:spacing w:line="360" w:lineRule="auto"/>
        <w:jc w:val="both"/>
        <w:rPr>
          <w:lang w:val="fr-BE"/>
        </w:rPr>
      </w:pPr>
    </w:p>
    <w:p w14:paraId="71AF6A91" w14:textId="77777777" w:rsidR="00161F3C" w:rsidRDefault="00161F3C" w:rsidP="00537323">
      <w:pPr>
        <w:spacing w:line="360" w:lineRule="auto"/>
        <w:jc w:val="both"/>
        <w:rPr>
          <w:lang w:val="fr-BE"/>
        </w:rPr>
      </w:pPr>
    </w:p>
    <w:p w14:paraId="14BEA85F" w14:textId="253EB4EB" w:rsidR="00537323" w:rsidRPr="00161F3C" w:rsidRDefault="00537323" w:rsidP="00537323">
      <w:pPr>
        <w:spacing w:line="360" w:lineRule="auto"/>
        <w:jc w:val="both"/>
        <w:rPr>
          <w:rFonts w:ascii="Arial" w:hAnsi="Arial" w:cs="Arial"/>
          <w:lang w:val="fr-BE"/>
        </w:rPr>
      </w:pPr>
      <w:r w:rsidRPr="00161F3C">
        <w:rPr>
          <w:rFonts w:ascii="Arial" w:hAnsi="Arial" w:cs="Arial"/>
          <w:lang w:val="fr-BE"/>
        </w:rPr>
        <w:lastRenderedPageBreak/>
        <w:t xml:space="preserve">Ici, concentrez-vous sur vos représentations sociales. Il est important de savoir que nos représentations ne sont pas figées et définitives, car elles évoluent selon les rencontres et au contact d’autres personnes avec une vision différente (ABRIC, 2011). </w:t>
      </w:r>
    </w:p>
    <w:p w14:paraId="714E12A9" w14:textId="77777777" w:rsidR="00537323" w:rsidRPr="00161F3C" w:rsidRDefault="00537323" w:rsidP="00537323">
      <w:pPr>
        <w:spacing w:line="360" w:lineRule="auto"/>
        <w:jc w:val="both"/>
        <w:rPr>
          <w:rFonts w:ascii="Arial" w:hAnsi="Arial" w:cs="Arial"/>
          <w:color w:val="4472C4" w:themeColor="accent1"/>
          <w:lang w:val="fr-BE"/>
        </w:rPr>
      </w:pPr>
      <w:r w:rsidRPr="00161F3C">
        <w:rPr>
          <w:rFonts w:ascii="Arial" w:hAnsi="Arial" w:cs="Arial"/>
          <w:color w:val="4472C4" w:themeColor="accent1"/>
          <w:lang w:val="fr-BE"/>
        </w:rPr>
        <w:t xml:space="preserve">Prenez quelques instants ici afin de réfléchir à l’éventuelle évolution de votre point de vue concernant votre vécu avec votre maladie, votre vécu avec les professionnelles de santé. </w:t>
      </w:r>
    </w:p>
    <w:p w14:paraId="5B2EC88A" w14:textId="77777777" w:rsidR="00537323" w:rsidRPr="00161F3C" w:rsidRDefault="00537323" w:rsidP="00537323">
      <w:pPr>
        <w:spacing w:line="360" w:lineRule="auto"/>
        <w:jc w:val="both"/>
        <w:rPr>
          <w:rFonts w:ascii="Arial" w:hAnsi="Arial" w:cs="Arial"/>
          <w:color w:val="4472C4" w:themeColor="accent1"/>
          <w:lang w:val="fr-BE"/>
        </w:rPr>
      </w:pPr>
      <w:r w:rsidRPr="00161F3C">
        <w:rPr>
          <w:rFonts w:ascii="Arial" w:hAnsi="Arial" w:cs="Arial"/>
          <w:color w:val="4472C4" w:themeColor="accent1"/>
          <w:lang w:val="fr-BE"/>
        </w:rPr>
        <w:t xml:space="preserve">En quoi est-ce que vos propres représentations sociales ont-elles peut être évoluées ou changées ? </w:t>
      </w:r>
    </w:p>
    <w:p w14:paraId="2CD04CBF" w14:textId="77777777" w:rsidR="00537323" w:rsidRPr="00161F3C" w:rsidRDefault="00537323" w:rsidP="00537323">
      <w:pPr>
        <w:spacing w:line="360" w:lineRule="auto"/>
        <w:jc w:val="both"/>
        <w:rPr>
          <w:rFonts w:ascii="Arial" w:hAnsi="Arial" w:cs="Arial"/>
          <w:color w:val="4472C4" w:themeColor="accent1"/>
          <w:lang w:val="fr-BE"/>
        </w:rPr>
      </w:pPr>
      <w:r w:rsidRPr="00161F3C">
        <w:rPr>
          <w:rFonts w:ascii="Arial" w:hAnsi="Arial" w:cs="Arial"/>
          <w:color w:val="4472C4" w:themeColor="accent1"/>
          <w:lang w:val="fr-BE"/>
        </w:rPr>
        <w:t xml:space="preserve">Au cours de votre propre expérience, avez-vous éventuellement été confronté à d’autres perceptions et d’autres personnes vivant avec la même maladie que vous ? </w:t>
      </w:r>
    </w:p>
    <w:p w14:paraId="4E1D0378" w14:textId="77777777" w:rsidR="00537323" w:rsidRPr="00161F3C" w:rsidRDefault="00537323" w:rsidP="00537323">
      <w:pPr>
        <w:spacing w:line="360" w:lineRule="auto"/>
        <w:jc w:val="both"/>
        <w:rPr>
          <w:rFonts w:ascii="Arial" w:hAnsi="Arial" w:cs="Arial"/>
          <w:color w:val="4472C4" w:themeColor="accent1"/>
          <w:lang w:val="fr-BE"/>
        </w:rPr>
      </w:pPr>
      <w:r w:rsidRPr="00161F3C">
        <w:rPr>
          <w:rFonts w:ascii="Arial" w:hAnsi="Arial" w:cs="Arial"/>
          <w:color w:val="4472C4" w:themeColor="accent1"/>
          <w:lang w:val="fr-BE"/>
        </w:rPr>
        <w:t xml:space="preserve">Quels étaient les émotions auxquelles vous avez été confrontées lorsque vous avez rencontré pour la première fois ces personnes porteuses de la même maladie ? </w:t>
      </w:r>
    </w:p>
    <w:p w14:paraId="4A1AE264" w14:textId="77777777" w:rsidR="00537323" w:rsidRPr="00161F3C" w:rsidRDefault="00537323" w:rsidP="00537323">
      <w:pPr>
        <w:spacing w:line="360" w:lineRule="auto"/>
        <w:jc w:val="both"/>
        <w:rPr>
          <w:rFonts w:ascii="Arial" w:hAnsi="Arial" w:cs="Arial"/>
          <w:color w:val="4472C4" w:themeColor="accent1"/>
          <w:lang w:val="fr-BE"/>
        </w:rPr>
      </w:pPr>
      <w:r w:rsidRPr="00161F3C">
        <w:rPr>
          <w:rFonts w:ascii="Arial" w:hAnsi="Arial" w:cs="Arial"/>
          <w:color w:val="4472C4" w:themeColor="accent1"/>
          <w:lang w:val="fr-BE"/>
        </w:rPr>
        <w:t xml:space="preserve">Avez-vous éventuellement été confronté à des personnes porteuses de la même maladie, mais ayant d’autres représentations que vous ? </w:t>
      </w:r>
    </w:p>
    <w:p w14:paraId="046C0154" w14:textId="77777777" w:rsidR="00537323" w:rsidRPr="00161F3C" w:rsidRDefault="00537323" w:rsidP="00537323">
      <w:pPr>
        <w:spacing w:line="360" w:lineRule="auto"/>
        <w:jc w:val="both"/>
        <w:rPr>
          <w:rFonts w:ascii="Arial" w:hAnsi="Arial" w:cs="Arial"/>
          <w:color w:val="4472C4" w:themeColor="accent1"/>
          <w:lang w:val="fr-BE"/>
        </w:rPr>
      </w:pPr>
      <w:r w:rsidRPr="00161F3C">
        <w:rPr>
          <w:rFonts w:ascii="Arial" w:hAnsi="Arial" w:cs="Arial"/>
          <w:color w:val="4472C4" w:themeColor="accent1"/>
          <w:lang w:val="fr-BE"/>
        </w:rPr>
        <w:t xml:space="preserve">Avez-vous déjà participé à un groupe de parole et si oui, comment avez-vous vécu cette première expérience ? </w:t>
      </w:r>
    </w:p>
    <w:p w14:paraId="199143CC" w14:textId="7A425AFC" w:rsidR="00537323" w:rsidRPr="00161F3C" w:rsidRDefault="00537323" w:rsidP="00161F3C">
      <w:pPr>
        <w:spacing w:line="360" w:lineRule="auto"/>
        <w:jc w:val="both"/>
        <w:rPr>
          <w:rFonts w:ascii="Arial" w:hAnsi="Arial" w:cs="Arial"/>
          <w:lang w:val="fr-BE"/>
        </w:rPr>
      </w:pPr>
      <w:r w:rsidRPr="00161F3C">
        <w:rPr>
          <w:rFonts w:ascii="Arial" w:hAnsi="Arial" w:cs="Arial"/>
          <w:b/>
          <w:bCs/>
          <w:color w:val="4472C4" w:themeColor="accent1"/>
          <w:lang w:val="fr-BE"/>
        </w:rPr>
        <w:t>.. Utilisez les lignes sur les pages suivantes pour y noter vos réflexions.</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4E5C69" w:rsidRPr="00161F3C" w14:paraId="6F3486C4" w14:textId="77777777" w:rsidTr="004F4E42">
        <w:tc>
          <w:tcPr>
            <w:tcW w:w="9060" w:type="dxa"/>
          </w:tcPr>
          <w:p w14:paraId="4A1DAAF6" w14:textId="71983CA7" w:rsidR="004E5C69" w:rsidRPr="00161F3C" w:rsidRDefault="004E5C69" w:rsidP="004F4E42">
            <w:pPr>
              <w:autoSpaceDE w:val="0"/>
              <w:autoSpaceDN w:val="0"/>
              <w:adjustRightInd w:val="0"/>
              <w:rPr>
                <w:rFonts w:ascii="Arial" w:hAnsi="Arial" w:cs="Arial"/>
                <w:lang w:val="fr-LU"/>
              </w:rPr>
            </w:pPr>
          </w:p>
        </w:tc>
      </w:tr>
      <w:tr w:rsidR="004E5C69" w:rsidRPr="00161F3C" w14:paraId="52D7B6C5" w14:textId="77777777" w:rsidTr="004F4E42">
        <w:tc>
          <w:tcPr>
            <w:tcW w:w="9060" w:type="dxa"/>
          </w:tcPr>
          <w:p w14:paraId="4D230084" w14:textId="77777777" w:rsidR="004E5C69" w:rsidRPr="00161F3C" w:rsidRDefault="004E5C69" w:rsidP="004F4E42">
            <w:pPr>
              <w:autoSpaceDE w:val="0"/>
              <w:autoSpaceDN w:val="0"/>
              <w:adjustRightInd w:val="0"/>
              <w:rPr>
                <w:rFonts w:ascii="Arial" w:hAnsi="Arial" w:cs="Arial"/>
                <w:lang w:val="fr-LU"/>
              </w:rPr>
            </w:pPr>
          </w:p>
        </w:tc>
      </w:tr>
      <w:tr w:rsidR="004E5C69" w:rsidRPr="00161F3C" w14:paraId="5E0E45A5" w14:textId="77777777" w:rsidTr="004F4E42">
        <w:tc>
          <w:tcPr>
            <w:tcW w:w="9060" w:type="dxa"/>
          </w:tcPr>
          <w:p w14:paraId="388B9635" w14:textId="77777777" w:rsidR="004E5C69" w:rsidRPr="00161F3C" w:rsidRDefault="004E5C69" w:rsidP="004F4E42">
            <w:pPr>
              <w:autoSpaceDE w:val="0"/>
              <w:autoSpaceDN w:val="0"/>
              <w:adjustRightInd w:val="0"/>
              <w:rPr>
                <w:rFonts w:ascii="Arial" w:hAnsi="Arial" w:cs="Arial"/>
                <w:lang w:val="fr-LU"/>
              </w:rPr>
            </w:pPr>
          </w:p>
        </w:tc>
      </w:tr>
      <w:tr w:rsidR="004E5C69" w:rsidRPr="00161F3C" w14:paraId="6B43A1BF" w14:textId="77777777" w:rsidTr="004F4E42">
        <w:tc>
          <w:tcPr>
            <w:tcW w:w="9060" w:type="dxa"/>
          </w:tcPr>
          <w:p w14:paraId="6492B556" w14:textId="77777777" w:rsidR="004E5C69" w:rsidRPr="00161F3C" w:rsidRDefault="004E5C69" w:rsidP="004F4E42">
            <w:pPr>
              <w:autoSpaceDE w:val="0"/>
              <w:autoSpaceDN w:val="0"/>
              <w:adjustRightInd w:val="0"/>
              <w:rPr>
                <w:rFonts w:ascii="Arial" w:hAnsi="Arial" w:cs="Arial"/>
                <w:lang w:val="fr-LU"/>
              </w:rPr>
            </w:pPr>
          </w:p>
        </w:tc>
      </w:tr>
      <w:tr w:rsidR="004E5C69" w:rsidRPr="00161F3C" w14:paraId="677FF077" w14:textId="77777777" w:rsidTr="004F4E42">
        <w:tc>
          <w:tcPr>
            <w:tcW w:w="9060" w:type="dxa"/>
          </w:tcPr>
          <w:p w14:paraId="1CA0FFBE" w14:textId="77777777" w:rsidR="004E5C69" w:rsidRPr="00161F3C" w:rsidRDefault="004E5C69" w:rsidP="004F4E42">
            <w:pPr>
              <w:autoSpaceDE w:val="0"/>
              <w:autoSpaceDN w:val="0"/>
              <w:adjustRightInd w:val="0"/>
              <w:rPr>
                <w:rFonts w:ascii="Arial" w:hAnsi="Arial" w:cs="Arial"/>
                <w:lang w:val="fr-LU"/>
              </w:rPr>
            </w:pPr>
          </w:p>
        </w:tc>
      </w:tr>
      <w:tr w:rsidR="004E5C69" w:rsidRPr="00161F3C" w14:paraId="4EE5F844" w14:textId="77777777" w:rsidTr="004F4E42">
        <w:tc>
          <w:tcPr>
            <w:tcW w:w="9060" w:type="dxa"/>
          </w:tcPr>
          <w:p w14:paraId="3238FA45" w14:textId="77777777" w:rsidR="004E5C69" w:rsidRPr="00161F3C" w:rsidRDefault="004E5C69" w:rsidP="004F4E42">
            <w:pPr>
              <w:autoSpaceDE w:val="0"/>
              <w:autoSpaceDN w:val="0"/>
              <w:adjustRightInd w:val="0"/>
              <w:rPr>
                <w:rFonts w:ascii="Arial" w:hAnsi="Arial" w:cs="Arial"/>
                <w:lang w:val="fr-LU"/>
              </w:rPr>
            </w:pPr>
          </w:p>
        </w:tc>
      </w:tr>
      <w:tr w:rsidR="004E5C69" w:rsidRPr="00161F3C" w14:paraId="209B608F" w14:textId="77777777" w:rsidTr="004F4E42">
        <w:tc>
          <w:tcPr>
            <w:tcW w:w="9060" w:type="dxa"/>
          </w:tcPr>
          <w:p w14:paraId="67722251" w14:textId="77777777" w:rsidR="004E5C69" w:rsidRPr="00161F3C" w:rsidRDefault="004E5C69" w:rsidP="004F4E42">
            <w:pPr>
              <w:autoSpaceDE w:val="0"/>
              <w:autoSpaceDN w:val="0"/>
              <w:adjustRightInd w:val="0"/>
              <w:rPr>
                <w:rFonts w:ascii="Arial" w:hAnsi="Arial" w:cs="Arial"/>
                <w:lang w:val="fr-LU"/>
              </w:rPr>
            </w:pPr>
          </w:p>
        </w:tc>
      </w:tr>
      <w:tr w:rsidR="004E5C69" w:rsidRPr="00161F3C" w14:paraId="79108FB4" w14:textId="77777777" w:rsidTr="004F4E42">
        <w:tc>
          <w:tcPr>
            <w:tcW w:w="9060" w:type="dxa"/>
          </w:tcPr>
          <w:p w14:paraId="03D40D58" w14:textId="77777777" w:rsidR="004E5C69" w:rsidRPr="00161F3C" w:rsidRDefault="004E5C69" w:rsidP="004F4E42">
            <w:pPr>
              <w:autoSpaceDE w:val="0"/>
              <w:autoSpaceDN w:val="0"/>
              <w:adjustRightInd w:val="0"/>
              <w:rPr>
                <w:rFonts w:ascii="Arial" w:hAnsi="Arial" w:cs="Arial"/>
                <w:lang w:val="fr-LU"/>
              </w:rPr>
            </w:pPr>
          </w:p>
        </w:tc>
      </w:tr>
      <w:tr w:rsidR="004E5C69" w:rsidRPr="00161F3C" w14:paraId="5FAB3AF8" w14:textId="77777777" w:rsidTr="004F4E42">
        <w:tc>
          <w:tcPr>
            <w:tcW w:w="9060" w:type="dxa"/>
          </w:tcPr>
          <w:p w14:paraId="0B65E913" w14:textId="77777777" w:rsidR="004E5C69" w:rsidRPr="00161F3C" w:rsidRDefault="004E5C69" w:rsidP="004F4E42">
            <w:pPr>
              <w:autoSpaceDE w:val="0"/>
              <w:autoSpaceDN w:val="0"/>
              <w:adjustRightInd w:val="0"/>
              <w:rPr>
                <w:rFonts w:ascii="Arial" w:hAnsi="Arial" w:cs="Arial"/>
                <w:lang w:val="fr-LU"/>
              </w:rPr>
            </w:pPr>
          </w:p>
        </w:tc>
      </w:tr>
      <w:tr w:rsidR="004E5C69" w:rsidRPr="00161F3C" w14:paraId="3646E10A" w14:textId="77777777" w:rsidTr="004F4E42">
        <w:tc>
          <w:tcPr>
            <w:tcW w:w="9060" w:type="dxa"/>
          </w:tcPr>
          <w:p w14:paraId="4702175B" w14:textId="77777777" w:rsidR="004E5C69" w:rsidRPr="00161F3C" w:rsidRDefault="004E5C69" w:rsidP="004F4E42">
            <w:pPr>
              <w:autoSpaceDE w:val="0"/>
              <w:autoSpaceDN w:val="0"/>
              <w:adjustRightInd w:val="0"/>
              <w:rPr>
                <w:rFonts w:ascii="Arial" w:hAnsi="Arial" w:cs="Arial"/>
                <w:lang w:val="fr-LU"/>
              </w:rPr>
            </w:pPr>
          </w:p>
        </w:tc>
      </w:tr>
      <w:tr w:rsidR="004E5C69" w:rsidRPr="00161F3C" w14:paraId="6101551E" w14:textId="77777777" w:rsidTr="004F4E42">
        <w:tc>
          <w:tcPr>
            <w:tcW w:w="9060" w:type="dxa"/>
          </w:tcPr>
          <w:p w14:paraId="58341473" w14:textId="77777777" w:rsidR="004E5C69" w:rsidRPr="00161F3C" w:rsidRDefault="004E5C69" w:rsidP="004F4E42">
            <w:pPr>
              <w:autoSpaceDE w:val="0"/>
              <w:autoSpaceDN w:val="0"/>
              <w:adjustRightInd w:val="0"/>
              <w:rPr>
                <w:rFonts w:ascii="Arial" w:hAnsi="Arial" w:cs="Arial"/>
                <w:lang w:val="fr-LU"/>
              </w:rPr>
            </w:pPr>
          </w:p>
        </w:tc>
      </w:tr>
      <w:tr w:rsidR="004E5C69" w:rsidRPr="00161F3C" w14:paraId="196EBE7E" w14:textId="77777777" w:rsidTr="004F4E42">
        <w:tc>
          <w:tcPr>
            <w:tcW w:w="9060" w:type="dxa"/>
          </w:tcPr>
          <w:p w14:paraId="0B2B5BD5" w14:textId="77777777" w:rsidR="004E5C69" w:rsidRPr="00161F3C" w:rsidRDefault="004E5C69" w:rsidP="004F4E42">
            <w:pPr>
              <w:autoSpaceDE w:val="0"/>
              <w:autoSpaceDN w:val="0"/>
              <w:adjustRightInd w:val="0"/>
              <w:rPr>
                <w:rFonts w:ascii="Arial" w:hAnsi="Arial" w:cs="Arial"/>
                <w:lang w:val="fr-LU"/>
              </w:rPr>
            </w:pPr>
          </w:p>
        </w:tc>
      </w:tr>
      <w:tr w:rsidR="004E5C69" w:rsidRPr="00161F3C" w14:paraId="228A908D" w14:textId="77777777" w:rsidTr="004F4E42">
        <w:tc>
          <w:tcPr>
            <w:tcW w:w="9060" w:type="dxa"/>
          </w:tcPr>
          <w:p w14:paraId="488E9F85" w14:textId="77777777" w:rsidR="004E5C69" w:rsidRPr="00161F3C" w:rsidRDefault="004E5C69" w:rsidP="004F4E42">
            <w:pPr>
              <w:autoSpaceDE w:val="0"/>
              <w:autoSpaceDN w:val="0"/>
              <w:adjustRightInd w:val="0"/>
              <w:rPr>
                <w:rFonts w:ascii="Arial" w:hAnsi="Arial" w:cs="Arial"/>
                <w:lang w:val="fr-LU"/>
              </w:rPr>
            </w:pPr>
          </w:p>
        </w:tc>
      </w:tr>
      <w:tr w:rsidR="004E5C69" w:rsidRPr="00161F3C" w14:paraId="5BFE1F68" w14:textId="77777777" w:rsidTr="004F4E42">
        <w:tc>
          <w:tcPr>
            <w:tcW w:w="9060" w:type="dxa"/>
          </w:tcPr>
          <w:p w14:paraId="38D845E4" w14:textId="77777777" w:rsidR="004E5C69" w:rsidRPr="00161F3C" w:rsidRDefault="004E5C69" w:rsidP="004F4E42">
            <w:pPr>
              <w:autoSpaceDE w:val="0"/>
              <w:autoSpaceDN w:val="0"/>
              <w:adjustRightInd w:val="0"/>
              <w:rPr>
                <w:rFonts w:ascii="Arial" w:hAnsi="Arial" w:cs="Arial"/>
                <w:lang w:val="fr-LU"/>
              </w:rPr>
            </w:pPr>
          </w:p>
        </w:tc>
      </w:tr>
      <w:tr w:rsidR="004E5C69" w:rsidRPr="00161F3C" w14:paraId="27A994EC" w14:textId="77777777" w:rsidTr="004F4E42">
        <w:tc>
          <w:tcPr>
            <w:tcW w:w="9060" w:type="dxa"/>
          </w:tcPr>
          <w:p w14:paraId="3F07C1FB" w14:textId="77777777" w:rsidR="004E5C69" w:rsidRPr="00161F3C" w:rsidRDefault="004E5C69" w:rsidP="004F4E42">
            <w:pPr>
              <w:autoSpaceDE w:val="0"/>
              <w:autoSpaceDN w:val="0"/>
              <w:adjustRightInd w:val="0"/>
              <w:rPr>
                <w:rFonts w:ascii="Arial" w:hAnsi="Arial" w:cs="Arial"/>
                <w:lang w:val="fr-LU"/>
              </w:rPr>
            </w:pPr>
          </w:p>
        </w:tc>
      </w:tr>
      <w:tr w:rsidR="004E5C69" w:rsidRPr="00161F3C" w14:paraId="66092A45" w14:textId="77777777" w:rsidTr="004F4E42">
        <w:tc>
          <w:tcPr>
            <w:tcW w:w="9060" w:type="dxa"/>
          </w:tcPr>
          <w:p w14:paraId="2FC2FA4D" w14:textId="77777777" w:rsidR="004E5C69" w:rsidRPr="00161F3C" w:rsidRDefault="004E5C69" w:rsidP="004F4E42">
            <w:pPr>
              <w:autoSpaceDE w:val="0"/>
              <w:autoSpaceDN w:val="0"/>
              <w:adjustRightInd w:val="0"/>
              <w:rPr>
                <w:rFonts w:ascii="Arial" w:hAnsi="Arial" w:cs="Arial"/>
                <w:lang w:val="fr-LU"/>
              </w:rPr>
            </w:pPr>
          </w:p>
        </w:tc>
      </w:tr>
      <w:tr w:rsidR="004E5C69" w:rsidRPr="00161F3C" w14:paraId="1F9EAA07" w14:textId="77777777" w:rsidTr="004F4E42">
        <w:tc>
          <w:tcPr>
            <w:tcW w:w="9060" w:type="dxa"/>
            <w:tcBorders>
              <w:bottom w:val="single" w:sz="4" w:space="0" w:color="auto"/>
            </w:tcBorders>
          </w:tcPr>
          <w:p w14:paraId="08A79227" w14:textId="77777777" w:rsidR="004E5C69" w:rsidRPr="00161F3C" w:rsidRDefault="004E5C69" w:rsidP="004F4E42">
            <w:pPr>
              <w:autoSpaceDE w:val="0"/>
              <w:autoSpaceDN w:val="0"/>
              <w:adjustRightInd w:val="0"/>
              <w:rPr>
                <w:rFonts w:ascii="Arial" w:hAnsi="Arial" w:cs="Arial"/>
                <w:lang w:val="fr-LU"/>
              </w:rPr>
            </w:pPr>
          </w:p>
        </w:tc>
      </w:tr>
      <w:tr w:rsidR="004E5C69" w:rsidRPr="00161F3C" w14:paraId="47BE5EAF" w14:textId="77777777" w:rsidTr="004F4E42">
        <w:tc>
          <w:tcPr>
            <w:tcW w:w="9060" w:type="dxa"/>
          </w:tcPr>
          <w:p w14:paraId="24ED8970" w14:textId="77777777" w:rsidR="004E5C69" w:rsidRPr="00161F3C" w:rsidRDefault="004E5C69" w:rsidP="004F4E42">
            <w:pPr>
              <w:autoSpaceDE w:val="0"/>
              <w:autoSpaceDN w:val="0"/>
              <w:adjustRightInd w:val="0"/>
              <w:rPr>
                <w:rFonts w:ascii="Arial" w:hAnsi="Arial" w:cs="Arial"/>
                <w:lang w:val="fr-LU"/>
              </w:rPr>
            </w:pPr>
          </w:p>
        </w:tc>
      </w:tr>
      <w:tr w:rsidR="004E5C69" w:rsidRPr="00161F3C" w14:paraId="4906B1C5" w14:textId="77777777" w:rsidTr="004F4E42">
        <w:tc>
          <w:tcPr>
            <w:tcW w:w="9060" w:type="dxa"/>
          </w:tcPr>
          <w:p w14:paraId="6D4346F9" w14:textId="77777777" w:rsidR="004E5C69" w:rsidRPr="00161F3C" w:rsidRDefault="004E5C69" w:rsidP="004F4E42">
            <w:pPr>
              <w:autoSpaceDE w:val="0"/>
              <w:autoSpaceDN w:val="0"/>
              <w:adjustRightInd w:val="0"/>
              <w:rPr>
                <w:rFonts w:ascii="Arial" w:hAnsi="Arial" w:cs="Arial"/>
                <w:lang w:val="fr-LU"/>
              </w:rPr>
            </w:pPr>
          </w:p>
        </w:tc>
      </w:tr>
      <w:tr w:rsidR="004E5C69" w:rsidRPr="00660576" w14:paraId="1CADBF3F" w14:textId="77777777" w:rsidTr="004F4E42">
        <w:tc>
          <w:tcPr>
            <w:tcW w:w="9060" w:type="dxa"/>
          </w:tcPr>
          <w:p w14:paraId="20DEC163" w14:textId="77777777" w:rsidR="004E5C69" w:rsidRDefault="004E5C69" w:rsidP="004F4E42">
            <w:pPr>
              <w:autoSpaceDE w:val="0"/>
              <w:autoSpaceDN w:val="0"/>
              <w:adjustRightInd w:val="0"/>
              <w:rPr>
                <w:sz w:val="28"/>
                <w:szCs w:val="28"/>
                <w:lang w:val="fr-LU"/>
              </w:rPr>
            </w:pPr>
          </w:p>
        </w:tc>
      </w:tr>
      <w:tr w:rsidR="004E5C69" w:rsidRPr="00660576" w14:paraId="06679269" w14:textId="77777777" w:rsidTr="004F4E42">
        <w:tc>
          <w:tcPr>
            <w:tcW w:w="9060" w:type="dxa"/>
          </w:tcPr>
          <w:p w14:paraId="508E83EA" w14:textId="77777777" w:rsidR="004E5C69" w:rsidRDefault="004E5C69" w:rsidP="004F4E42">
            <w:pPr>
              <w:autoSpaceDE w:val="0"/>
              <w:autoSpaceDN w:val="0"/>
              <w:adjustRightInd w:val="0"/>
              <w:rPr>
                <w:sz w:val="28"/>
                <w:szCs w:val="28"/>
                <w:lang w:val="fr-LU"/>
              </w:rPr>
            </w:pPr>
          </w:p>
        </w:tc>
      </w:tr>
      <w:tr w:rsidR="004E5C69" w:rsidRPr="00660576" w14:paraId="18A71F18" w14:textId="77777777" w:rsidTr="004F4E42">
        <w:tc>
          <w:tcPr>
            <w:tcW w:w="9060" w:type="dxa"/>
          </w:tcPr>
          <w:p w14:paraId="4E6876EC" w14:textId="77777777" w:rsidR="004E5C69" w:rsidRDefault="004E5C69" w:rsidP="004F4E42">
            <w:pPr>
              <w:autoSpaceDE w:val="0"/>
              <w:autoSpaceDN w:val="0"/>
              <w:adjustRightInd w:val="0"/>
              <w:rPr>
                <w:sz w:val="28"/>
                <w:szCs w:val="28"/>
                <w:lang w:val="fr-LU"/>
              </w:rPr>
            </w:pPr>
          </w:p>
        </w:tc>
      </w:tr>
      <w:tr w:rsidR="004E5C69" w:rsidRPr="00660576" w14:paraId="388D8C68" w14:textId="77777777" w:rsidTr="004F4E42">
        <w:tc>
          <w:tcPr>
            <w:tcW w:w="9060" w:type="dxa"/>
          </w:tcPr>
          <w:p w14:paraId="5E6089A6" w14:textId="77777777" w:rsidR="004E5C69" w:rsidRDefault="004E5C69" w:rsidP="004F4E42">
            <w:pPr>
              <w:autoSpaceDE w:val="0"/>
              <w:autoSpaceDN w:val="0"/>
              <w:adjustRightInd w:val="0"/>
              <w:rPr>
                <w:sz w:val="28"/>
                <w:szCs w:val="28"/>
                <w:lang w:val="fr-LU"/>
              </w:rPr>
            </w:pPr>
          </w:p>
        </w:tc>
      </w:tr>
    </w:tbl>
    <w:p w14:paraId="22263C68" w14:textId="77777777" w:rsidR="00161F3C" w:rsidRDefault="00161F3C" w:rsidP="004B3BA4">
      <w:pPr>
        <w:rPr>
          <w:b/>
          <w:bCs/>
          <w:color w:val="0070C0"/>
          <w:sz w:val="28"/>
          <w:szCs w:val="28"/>
          <w:lang w:val="fr-LU"/>
        </w:rPr>
      </w:pPr>
    </w:p>
    <w:p w14:paraId="75303E75" w14:textId="77777777" w:rsidR="00777EAA" w:rsidRDefault="00777EAA" w:rsidP="004B3BA4">
      <w:pPr>
        <w:rPr>
          <w:b/>
          <w:bCs/>
          <w:color w:val="0070C0"/>
          <w:sz w:val="28"/>
          <w:szCs w:val="28"/>
          <w:lang w:val="fr-LU"/>
        </w:rPr>
      </w:pPr>
    </w:p>
    <w:p w14:paraId="5FA8CC6A" w14:textId="77777777" w:rsidR="00777EAA" w:rsidRDefault="00777EAA" w:rsidP="004B3BA4">
      <w:pPr>
        <w:rPr>
          <w:b/>
          <w:bCs/>
          <w:color w:val="0070C0"/>
          <w:sz w:val="28"/>
          <w:szCs w:val="28"/>
          <w:lang w:val="fr-LU"/>
        </w:rPr>
      </w:pPr>
    </w:p>
    <w:p w14:paraId="28096F53" w14:textId="77777777" w:rsidR="00777EAA" w:rsidRDefault="00777EAA" w:rsidP="004B3BA4">
      <w:pPr>
        <w:rPr>
          <w:b/>
          <w:bCs/>
          <w:color w:val="0070C0"/>
          <w:sz w:val="28"/>
          <w:szCs w:val="28"/>
          <w:lang w:val="fr-LU"/>
        </w:rPr>
      </w:pPr>
    </w:p>
    <w:p w14:paraId="6694677E" w14:textId="77777777" w:rsidR="00777EAA" w:rsidRDefault="00777EAA" w:rsidP="004B3BA4">
      <w:pPr>
        <w:rPr>
          <w:b/>
          <w:bCs/>
          <w:color w:val="0070C0"/>
          <w:sz w:val="28"/>
          <w:szCs w:val="28"/>
          <w:lang w:val="fr-LU"/>
        </w:rPr>
      </w:pPr>
    </w:p>
    <w:p w14:paraId="23895255" w14:textId="77777777" w:rsidR="00777EAA" w:rsidRDefault="00777EAA" w:rsidP="004B3BA4">
      <w:pPr>
        <w:rPr>
          <w:b/>
          <w:bCs/>
          <w:color w:val="0070C0"/>
          <w:sz w:val="28"/>
          <w:szCs w:val="28"/>
          <w:lang w:val="fr-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777EAA" w14:paraId="76BCA7D8" w14:textId="77777777" w:rsidTr="00652F5D">
        <w:tc>
          <w:tcPr>
            <w:tcW w:w="4531" w:type="dxa"/>
          </w:tcPr>
          <w:p w14:paraId="1B5B34B5" w14:textId="7AB061E2" w:rsidR="00777EAA" w:rsidRPr="002D1F91" w:rsidRDefault="00777EAA" w:rsidP="00652F5D">
            <w:pPr>
              <w:rPr>
                <w:rFonts w:ascii="Arial" w:hAnsi="Arial" w:cs="Arial"/>
                <w:b/>
                <w:bCs/>
                <w:color w:val="0070C0"/>
                <w:sz w:val="28"/>
                <w:szCs w:val="28"/>
                <w:lang w:val="fr-LU"/>
              </w:rPr>
            </w:pPr>
            <w:r>
              <w:rPr>
                <w:rFonts w:ascii="Arial" w:hAnsi="Arial" w:cs="Arial"/>
                <w:b/>
                <w:bCs/>
                <w:color w:val="0070C0"/>
                <w:sz w:val="28"/>
                <w:szCs w:val="28"/>
                <w:lang w:val="fr-LU"/>
              </w:rPr>
              <w:t>Apprenez l’empathie</w:t>
            </w:r>
          </w:p>
          <w:p w14:paraId="1501D4D4" w14:textId="72450847" w:rsidR="00777EAA" w:rsidRPr="000E0200" w:rsidRDefault="00777EAA" w:rsidP="00652F5D">
            <w:pPr>
              <w:spacing w:line="360" w:lineRule="auto"/>
              <w:jc w:val="both"/>
              <w:rPr>
                <w:lang w:val="fr-LU"/>
              </w:rPr>
            </w:pPr>
            <w:r>
              <w:rPr>
                <w:lang w:val="fr-LU"/>
              </w:rPr>
              <w:t>Page 12</w:t>
            </w:r>
            <w:r>
              <w:rPr>
                <w:lang w:val="fr-LU"/>
              </w:rPr>
              <w:t>5</w:t>
            </w:r>
          </w:p>
        </w:tc>
        <w:tc>
          <w:tcPr>
            <w:tcW w:w="4531" w:type="dxa"/>
          </w:tcPr>
          <w:p w14:paraId="71E7CFF5" w14:textId="77777777" w:rsidR="00777EAA" w:rsidRPr="00161F3C" w:rsidRDefault="00777EAA" w:rsidP="00777EAA">
            <w:pPr>
              <w:spacing w:line="360" w:lineRule="auto"/>
              <w:jc w:val="both"/>
              <w:rPr>
                <w:rFonts w:ascii="Arial" w:hAnsi="Arial" w:cs="Arial"/>
                <w:lang w:val="fr-BE"/>
              </w:rPr>
            </w:pPr>
            <w:r w:rsidRPr="00161F3C">
              <w:rPr>
                <w:rFonts w:ascii="Arial" w:hAnsi="Arial" w:cs="Arial"/>
                <w:lang w:val="fr-BE"/>
              </w:rPr>
              <w:t>L’objectif est de renforcer la qualité de la communication entre le patient, les professionnels et les proches, en utilisant l’empathie pour mieux comprendre et répondre aux besoins de chacun. Cela permet de créer une relation de soins où chaque acteur est valorisé, écouté et reconnu.</w:t>
            </w:r>
          </w:p>
          <w:p w14:paraId="1B1E5C03" w14:textId="77777777" w:rsidR="00777EAA" w:rsidRPr="00511609" w:rsidRDefault="00777EAA" w:rsidP="00652F5D">
            <w:pPr>
              <w:spacing w:line="360" w:lineRule="auto"/>
              <w:jc w:val="both"/>
              <w:rPr>
                <w:lang w:val="fr-BE"/>
              </w:rPr>
            </w:pPr>
          </w:p>
        </w:tc>
      </w:tr>
    </w:tbl>
    <w:p w14:paraId="331986CA" w14:textId="77777777" w:rsidR="00777EAA" w:rsidRPr="00777EAA" w:rsidRDefault="00777EAA" w:rsidP="004B3BA4">
      <w:pPr>
        <w:rPr>
          <w:b/>
          <w:bCs/>
          <w:color w:val="0070C0"/>
          <w:sz w:val="28"/>
          <w:szCs w:val="28"/>
          <w:lang w:val="fr-BE"/>
        </w:rPr>
      </w:pPr>
    </w:p>
    <w:p w14:paraId="4E2FD976" w14:textId="77777777" w:rsidR="00777EAA" w:rsidRDefault="00777EAA" w:rsidP="004B3BA4">
      <w:pPr>
        <w:rPr>
          <w:b/>
          <w:bCs/>
          <w:color w:val="0070C0"/>
          <w:sz w:val="28"/>
          <w:szCs w:val="28"/>
          <w:lang w:val="fr-LU"/>
        </w:rPr>
      </w:pPr>
    </w:p>
    <w:p w14:paraId="1AFC3D04" w14:textId="77777777" w:rsidR="00777EAA" w:rsidRDefault="00777EAA" w:rsidP="004B3BA4">
      <w:pPr>
        <w:rPr>
          <w:b/>
          <w:bCs/>
          <w:color w:val="0070C0"/>
          <w:sz w:val="28"/>
          <w:szCs w:val="28"/>
          <w:lang w:val="fr-LU"/>
        </w:rPr>
      </w:pPr>
    </w:p>
    <w:p w14:paraId="552B3414" w14:textId="77777777" w:rsidR="00777EAA" w:rsidRDefault="00777EAA" w:rsidP="004B3BA4">
      <w:pPr>
        <w:rPr>
          <w:b/>
          <w:bCs/>
          <w:color w:val="0070C0"/>
          <w:sz w:val="28"/>
          <w:szCs w:val="28"/>
          <w:lang w:val="fr-LU"/>
        </w:rPr>
      </w:pPr>
    </w:p>
    <w:p w14:paraId="5D0A6771" w14:textId="77777777" w:rsidR="00777EAA" w:rsidRDefault="00777EAA" w:rsidP="004B3BA4">
      <w:pPr>
        <w:rPr>
          <w:b/>
          <w:bCs/>
          <w:color w:val="0070C0"/>
          <w:sz w:val="28"/>
          <w:szCs w:val="28"/>
          <w:lang w:val="fr-LU"/>
        </w:rPr>
      </w:pPr>
    </w:p>
    <w:p w14:paraId="761CF588" w14:textId="77777777" w:rsidR="00777EAA" w:rsidRDefault="00777EAA" w:rsidP="004B3BA4">
      <w:pPr>
        <w:rPr>
          <w:b/>
          <w:bCs/>
          <w:color w:val="0070C0"/>
          <w:sz w:val="28"/>
          <w:szCs w:val="28"/>
          <w:lang w:val="fr-LU"/>
        </w:rPr>
      </w:pPr>
    </w:p>
    <w:p w14:paraId="4FC6F4C5" w14:textId="77777777" w:rsidR="00777EAA" w:rsidRDefault="00777EAA" w:rsidP="004B3BA4">
      <w:pPr>
        <w:rPr>
          <w:b/>
          <w:bCs/>
          <w:color w:val="0070C0"/>
          <w:sz w:val="28"/>
          <w:szCs w:val="28"/>
          <w:lang w:val="fr-LU"/>
        </w:rPr>
      </w:pPr>
    </w:p>
    <w:p w14:paraId="5325B346" w14:textId="77777777" w:rsidR="00777EAA" w:rsidRDefault="00777EAA" w:rsidP="004B3BA4">
      <w:pPr>
        <w:rPr>
          <w:b/>
          <w:bCs/>
          <w:color w:val="0070C0"/>
          <w:sz w:val="28"/>
          <w:szCs w:val="28"/>
          <w:lang w:val="fr-LU"/>
        </w:rPr>
      </w:pPr>
    </w:p>
    <w:p w14:paraId="15DD1BFD" w14:textId="77777777" w:rsidR="00777EAA" w:rsidRDefault="00777EAA" w:rsidP="004B3BA4">
      <w:pPr>
        <w:rPr>
          <w:b/>
          <w:bCs/>
          <w:color w:val="0070C0"/>
          <w:sz w:val="28"/>
          <w:szCs w:val="28"/>
          <w:lang w:val="fr-LU"/>
        </w:rPr>
      </w:pPr>
    </w:p>
    <w:p w14:paraId="0EB4685A" w14:textId="77777777" w:rsidR="00777EAA" w:rsidRDefault="00777EAA" w:rsidP="004B3BA4">
      <w:pPr>
        <w:rPr>
          <w:b/>
          <w:bCs/>
          <w:color w:val="0070C0"/>
          <w:sz w:val="28"/>
          <w:szCs w:val="28"/>
          <w:lang w:val="fr-LU"/>
        </w:rPr>
      </w:pPr>
    </w:p>
    <w:p w14:paraId="2CFECC52" w14:textId="77777777" w:rsidR="00777EAA" w:rsidRDefault="00777EAA" w:rsidP="004B3BA4">
      <w:pPr>
        <w:rPr>
          <w:b/>
          <w:bCs/>
          <w:color w:val="0070C0"/>
          <w:sz w:val="28"/>
          <w:szCs w:val="28"/>
          <w:lang w:val="fr-LU"/>
        </w:rPr>
      </w:pPr>
    </w:p>
    <w:p w14:paraId="4EE725EA" w14:textId="77777777" w:rsidR="00777EAA" w:rsidRDefault="00777EAA" w:rsidP="004B3BA4">
      <w:pPr>
        <w:rPr>
          <w:b/>
          <w:bCs/>
          <w:color w:val="0070C0"/>
          <w:sz w:val="28"/>
          <w:szCs w:val="28"/>
          <w:lang w:val="fr-LU"/>
        </w:rPr>
      </w:pPr>
    </w:p>
    <w:p w14:paraId="4FEA254D" w14:textId="77777777" w:rsidR="00777EAA" w:rsidRDefault="00777EAA" w:rsidP="004B3BA4">
      <w:pPr>
        <w:rPr>
          <w:b/>
          <w:bCs/>
          <w:color w:val="0070C0"/>
          <w:sz w:val="28"/>
          <w:szCs w:val="28"/>
          <w:lang w:val="fr-LU"/>
        </w:rPr>
      </w:pPr>
    </w:p>
    <w:p w14:paraId="4A439154" w14:textId="77777777" w:rsidR="00777EAA" w:rsidRDefault="00777EAA" w:rsidP="004B3BA4">
      <w:pPr>
        <w:rPr>
          <w:b/>
          <w:bCs/>
          <w:color w:val="0070C0"/>
          <w:sz w:val="28"/>
          <w:szCs w:val="28"/>
          <w:lang w:val="fr-LU"/>
        </w:rPr>
      </w:pPr>
    </w:p>
    <w:p w14:paraId="201B589F" w14:textId="77777777" w:rsidR="00777EAA" w:rsidRDefault="00777EAA" w:rsidP="004B3BA4">
      <w:pPr>
        <w:rPr>
          <w:b/>
          <w:bCs/>
          <w:color w:val="0070C0"/>
          <w:sz w:val="28"/>
          <w:szCs w:val="28"/>
          <w:lang w:val="fr-LU"/>
        </w:rPr>
      </w:pPr>
    </w:p>
    <w:p w14:paraId="42DD08E7" w14:textId="7672CD5B" w:rsidR="004B3BA4" w:rsidRDefault="004B3BA4" w:rsidP="004B3BA4">
      <w:pPr>
        <w:rPr>
          <w:b/>
          <w:bCs/>
          <w:color w:val="0070C0"/>
          <w:sz w:val="28"/>
          <w:szCs w:val="28"/>
          <w:lang w:val="fr-LU"/>
        </w:rPr>
      </w:pPr>
      <w:r w:rsidRPr="00B216CB">
        <w:rPr>
          <w:b/>
          <w:bCs/>
          <w:color w:val="0070C0"/>
          <w:sz w:val="28"/>
          <w:szCs w:val="28"/>
          <w:lang w:val="fr-LU"/>
        </w:rPr>
        <w:lastRenderedPageBreak/>
        <w:t xml:space="preserve">Apprenez l’empathie </w:t>
      </w:r>
    </w:p>
    <w:p w14:paraId="66406D48" w14:textId="77777777" w:rsidR="003B7FC3" w:rsidRPr="00161F3C" w:rsidRDefault="003B7FC3" w:rsidP="00161F3C">
      <w:pPr>
        <w:spacing w:line="360" w:lineRule="auto"/>
        <w:jc w:val="both"/>
        <w:rPr>
          <w:rFonts w:ascii="Arial" w:hAnsi="Arial" w:cs="Arial"/>
          <w:lang w:val="fr-BE"/>
        </w:rPr>
      </w:pPr>
      <w:r w:rsidRPr="00161F3C">
        <w:rPr>
          <w:rFonts w:ascii="Arial" w:hAnsi="Arial" w:cs="Arial"/>
          <w:lang w:val="fr-BE"/>
        </w:rPr>
        <w:t xml:space="preserve">L’approche de </w:t>
      </w:r>
      <w:r w:rsidRPr="00161F3C">
        <w:rPr>
          <w:rFonts w:ascii="Arial" w:hAnsi="Arial" w:cs="Arial"/>
          <w:i/>
          <w:iCs/>
          <w:lang w:val="fr-BE"/>
        </w:rPr>
        <w:t>Communication Non Violente</w:t>
      </w:r>
      <w:r w:rsidRPr="00161F3C">
        <w:rPr>
          <w:rFonts w:ascii="Arial" w:hAnsi="Arial" w:cs="Arial"/>
          <w:lang w:val="fr-BE"/>
        </w:rPr>
        <w:t xml:space="preserve"> (CNV) de Marshall Rosenberg peut être particulièrement bénéfique dans le cadre du partenariat-patient. Cette méthode améliore la relation entre le patient, les professionnels de santé et les proches en mettant l’accent sur l’empathie et la compréhension des besoins de chacun. Un patient-partenaire est considéré comme un acteur à part entière dans les soins, et la CNV favorise une communication ouverte et bienveillante, permettant au patient d’exprimer ses émotions et besoins sans jugement, et aux professionnels de santé de recevoir et de répondre à ces demandes de manière efficace.</w:t>
      </w:r>
    </w:p>
    <w:p w14:paraId="50AD5276" w14:textId="77777777" w:rsidR="003B7FC3" w:rsidRPr="00161F3C" w:rsidRDefault="003B7FC3" w:rsidP="00161F3C">
      <w:pPr>
        <w:spacing w:line="360" w:lineRule="auto"/>
        <w:rPr>
          <w:rFonts w:ascii="Arial" w:hAnsi="Arial" w:cs="Arial"/>
          <w:b/>
          <w:bCs/>
        </w:rPr>
      </w:pPr>
      <w:r w:rsidRPr="00161F3C">
        <w:rPr>
          <w:rFonts w:ascii="Arial" w:hAnsi="Arial" w:cs="Arial"/>
          <w:b/>
          <w:bCs/>
        </w:rPr>
        <w:t xml:space="preserve">Instructions pour </w:t>
      </w:r>
      <w:proofErr w:type="spellStart"/>
      <w:r w:rsidRPr="00161F3C">
        <w:rPr>
          <w:rFonts w:ascii="Arial" w:hAnsi="Arial" w:cs="Arial"/>
          <w:b/>
          <w:bCs/>
        </w:rPr>
        <w:t>l’exercice</w:t>
      </w:r>
      <w:proofErr w:type="spellEnd"/>
    </w:p>
    <w:p w14:paraId="24415F39" w14:textId="77777777" w:rsidR="003B7FC3" w:rsidRPr="00161F3C" w:rsidRDefault="003B7FC3" w:rsidP="00161F3C">
      <w:pPr>
        <w:numPr>
          <w:ilvl w:val="0"/>
          <w:numId w:val="92"/>
        </w:numPr>
        <w:spacing w:line="360" w:lineRule="auto"/>
        <w:rPr>
          <w:rFonts w:ascii="Arial" w:hAnsi="Arial" w:cs="Arial"/>
          <w:lang w:val="fr-BE"/>
        </w:rPr>
      </w:pPr>
      <w:r w:rsidRPr="00161F3C">
        <w:rPr>
          <w:rFonts w:ascii="Arial" w:hAnsi="Arial" w:cs="Arial"/>
          <w:lang w:val="fr-BE"/>
        </w:rPr>
        <w:t>Appliquez la CNV comme patient-partenaire : En tant que patient-partenaire, la CNV vous permet d’exprimer vos ressentis et besoins de manière claire et respectueuse, favorisant un climat de confiance et de collaboration avec l’équipe soignante.</w:t>
      </w:r>
    </w:p>
    <w:p w14:paraId="7AEEC5D3" w14:textId="77777777" w:rsidR="003B7FC3" w:rsidRPr="00161F3C" w:rsidRDefault="003B7FC3" w:rsidP="00161F3C">
      <w:pPr>
        <w:numPr>
          <w:ilvl w:val="0"/>
          <w:numId w:val="92"/>
        </w:numPr>
        <w:spacing w:line="360" w:lineRule="auto"/>
        <w:rPr>
          <w:rFonts w:ascii="Arial" w:hAnsi="Arial" w:cs="Arial"/>
        </w:rPr>
      </w:pPr>
      <w:r w:rsidRPr="00161F3C">
        <w:rPr>
          <w:rFonts w:ascii="Arial" w:hAnsi="Arial" w:cs="Arial"/>
          <w:lang w:val="fr-BE"/>
        </w:rPr>
        <w:t>Mise en pratique :</w:t>
      </w:r>
      <w:r w:rsidRPr="00161F3C">
        <w:rPr>
          <w:rFonts w:ascii="Arial" w:hAnsi="Arial" w:cs="Arial"/>
          <w:lang w:val="fr-BE"/>
        </w:rPr>
        <w:br/>
        <w:t xml:space="preserve">Lors de vos interactions, utilisez la méthode </w:t>
      </w:r>
      <w:r w:rsidRPr="00161F3C">
        <w:rPr>
          <w:rFonts w:ascii="Arial" w:hAnsi="Arial" w:cs="Arial"/>
          <w:i/>
          <w:iCs/>
          <w:lang w:val="fr-BE"/>
        </w:rPr>
        <w:t>OSBD</w:t>
      </w:r>
      <w:r w:rsidRPr="00161F3C">
        <w:rPr>
          <w:rFonts w:ascii="Arial" w:hAnsi="Arial" w:cs="Arial"/>
          <w:lang w:val="fr-BE"/>
        </w:rPr>
        <w:t xml:space="preserve"> (Observation, Sentiments, Besoins, Demande). </w:t>
      </w:r>
      <w:r w:rsidRPr="00161F3C">
        <w:rPr>
          <w:rFonts w:ascii="Arial" w:hAnsi="Arial" w:cs="Arial"/>
        </w:rPr>
        <w:t xml:space="preserve">Par </w:t>
      </w:r>
      <w:proofErr w:type="spellStart"/>
      <w:proofErr w:type="gramStart"/>
      <w:r w:rsidRPr="00161F3C">
        <w:rPr>
          <w:rFonts w:ascii="Arial" w:hAnsi="Arial" w:cs="Arial"/>
        </w:rPr>
        <w:t>exemple</w:t>
      </w:r>
      <w:proofErr w:type="spellEnd"/>
      <w:r w:rsidRPr="00161F3C">
        <w:rPr>
          <w:rFonts w:ascii="Arial" w:hAnsi="Arial" w:cs="Arial"/>
        </w:rPr>
        <w:t xml:space="preserve"> :</w:t>
      </w:r>
      <w:proofErr w:type="gramEnd"/>
    </w:p>
    <w:p w14:paraId="352831BB" w14:textId="77777777" w:rsidR="003B7FC3" w:rsidRPr="00161F3C" w:rsidRDefault="003B7FC3" w:rsidP="00161F3C">
      <w:pPr>
        <w:numPr>
          <w:ilvl w:val="1"/>
          <w:numId w:val="92"/>
        </w:numPr>
        <w:spacing w:line="360" w:lineRule="auto"/>
        <w:rPr>
          <w:rFonts w:ascii="Arial" w:hAnsi="Arial" w:cs="Arial"/>
          <w:lang w:val="fr-BE"/>
        </w:rPr>
      </w:pPr>
      <w:r w:rsidRPr="00161F3C">
        <w:rPr>
          <w:rFonts w:ascii="Arial" w:hAnsi="Arial" w:cs="Arial"/>
          <w:lang w:val="fr-BE"/>
        </w:rPr>
        <w:t>Observation : « Je remarque que j’ai attendu longtemps pour mes résultats médicaux. »</w:t>
      </w:r>
    </w:p>
    <w:p w14:paraId="620892FF" w14:textId="77777777" w:rsidR="003B7FC3" w:rsidRPr="00161F3C" w:rsidRDefault="003B7FC3" w:rsidP="00161F3C">
      <w:pPr>
        <w:numPr>
          <w:ilvl w:val="1"/>
          <w:numId w:val="92"/>
        </w:numPr>
        <w:spacing w:line="360" w:lineRule="auto"/>
        <w:rPr>
          <w:rFonts w:ascii="Arial" w:hAnsi="Arial" w:cs="Arial"/>
          <w:lang w:val="fr-BE"/>
        </w:rPr>
      </w:pPr>
      <w:r w:rsidRPr="00161F3C">
        <w:rPr>
          <w:rFonts w:ascii="Arial" w:hAnsi="Arial" w:cs="Arial"/>
          <w:lang w:val="fr-BE"/>
        </w:rPr>
        <w:t>Sentiments : « Cela me stresse et me rend anxieux. »</w:t>
      </w:r>
    </w:p>
    <w:p w14:paraId="7DFC2616" w14:textId="77777777" w:rsidR="003B7FC3" w:rsidRPr="00161F3C" w:rsidRDefault="003B7FC3" w:rsidP="00161F3C">
      <w:pPr>
        <w:numPr>
          <w:ilvl w:val="1"/>
          <w:numId w:val="92"/>
        </w:numPr>
        <w:spacing w:line="360" w:lineRule="auto"/>
        <w:rPr>
          <w:rFonts w:ascii="Arial" w:hAnsi="Arial" w:cs="Arial"/>
          <w:lang w:val="fr-BE"/>
        </w:rPr>
      </w:pPr>
      <w:r w:rsidRPr="00161F3C">
        <w:rPr>
          <w:rFonts w:ascii="Arial" w:hAnsi="Arial" w:cs="Arial"/>
          <w:lang w:val="fr-BE"/>
        </w:rPr>
        <w:t>Besoins : « J’ai besoin d’être informé rapidement pour me sentir rassuré. »</w:t>
      </w:r>
    </w:p>
    <w:p w14:paraId="4D4E17F2" w14:textId="77777777" w:rsidR="003B7FC3" w:rsidRPr="00161F3C" w:rsidRDefault="003B7FC3" w:rsidP="00161F3C">
      <w:pPr>
        <w:numPr>
          <w:ilvl w:val="1"/>
          <w:numId w:val="92"/>
        </w:numPr>
        <w:spacing w:line="360" w:lineRule="auto"/>
        <w:rPr>
          <w:rFonts w:ascii="Arial" w:hAnsi="Arial" w:cs="Arial"/>
          <w:lang w:val="fr-BE"/>
        </w:rPr>
      </w:pPr>
      <w:r w:rsidRPr="00161F3C">
        <w:rPr>
          <w:rFonts w:ascii="Arial" w:hAnsi="Arial" w:cs="Arial"/>
          <w:lang w:val="fr-BE"/>
        </w:rPr>
        <w:t>Demande : « Serait-il possible de m’informer dès que les résultats seront disponibles ? »</w:t>
      </w:r>
    </w:p>
    <w:p w14:paraId="47F985CA" w14:textId="77777777" w:rsidR="003B7FC3" w:rsidRPr="00161F3C" w:rsidRDefault="003B7FC3" w:rsidP="00161F3C">
      <w:pPr>
        <w:numPr>
          <w:ilvl w:val="0"/>
          <w:numId w:val="92"/>
        </w:numPr>
        <w:spacing w:line="360" w:lineRule="auto"/>
        <w:rPr>
          <w:rFonts w:ascii="Arial" w:hAnsi="Arial" w:cs="Arial"/>
          <w:lang w:val="fr-BE"/>
        </w:rPr>
      </w:pPr>
      <w:r w:rsidRPr="00161F3C">
        <w:rPr>
          <w:rFonts w:ascii="Arial" w:hAnsi="Arial" w:cs="Arial"/>
          <w:lang w:val="fr-BE"/>
        </w:rPr>
        <w:t>Renforcement de l’auto-empathie et de l’écoute empathique :</w:t>
      </w:r>
      <w:r w:rsidRPr="00161F3C">
        <w:rPr>
          <w:rFonts w:ascii="Arial" w:hAnsi="Arial" w:cs="Arial"/>
          <w:lang w:val="fr-BE"/>
        </w:rPr>
        <w:br/>
        <w:t>La CNV aide les patients-partenaires à reconnaître leurs propres émotions et besoins avant de les communiquer. Cela leur permet de rester centrés sur ce qui est important pour eux tout en écoutant activement les soignants et les proches.</w:t>
      </w:r>
    </w:p>
    <w:p w14:paraId="4A8E7F48" w14:textId="77777777" w:rsidR="003B7FC3" w:rsidRPr="00161F3C" w:rsidRDefault="003B7FC3" w:rsidP="00161F3C">
      <w:pPr>
        <w:spacing w:line="360" w:lineRule="auto"/>
        <w:rPr>
          <w:rFonts w:ascii="Arial" w:hAnsi="Arial" w:cs="Arial"/>
          <w:b/>
          <w:bCs/>
          <w:lang w:val="fr-BE"/>
        </w:rPr>
      </w:pPr>
      <w:r w:rsidRPr="00161F3C">
        <w:rPr>
          <w:rFonts w:ascii="Arial" w:hAnsi="Arial" w:cs="Arial"/>
          <w:b/>
          <w:bCs/>
          <w:lang w:val="fr-BE"/>
        </w:rPr>
        <w:t>Objectif de l’exercice</w:t>
      </w:r>
    </w:p>
    <w:p w14:paraId="57B5D262" w14:textId="77777777" w:rsidR="003B7FC3" w:rsidRPr="00161F3C" w:rsidRDefault="003B7FC3" w:rsidP="00161F3C">
      <w:pPr>
        <w:spacing w:line="360" w:lineRule="auto"/>
        <w:jc w:val="both"/>
        <w:rPr>
          <w:rFonts w:ascii="Arial" w:hAnsi="Arial" w:cs="Arial"/>
          <w:lang w:val="fr-BE"/>
        </w:rPr>
      </w:pPr>
      <w:r w:rsidRPr="00161F3C">
        <w:rPr>
          <w:rFonts w:ascii="Arial" w:hAnsi="Arial" w:cs="Arial"/>
          <w:lang w:val="fr-BE"/>
        </w:rPr>
        <w:t>L’objectif est de renforcer la qualité de la communication entre le patient, les professionnels et les proches, en utilisant l’empathie pour mieux comprendre et répondre aux besoins de chacun. Cela permet de créer une relation de soins où chaque acteur est valorisé, écouté et reconnu.</w:t>
      </w:r>
    </w:p>
    <w:p w14:paraId="67E079CF" w14:textId="77777777" w:rsidR="003B7FC3" w:rsidRPr="00161F3C" w:rsidRDefault="003B7FC3" w:rsidP="00161F3C">
      <w:pPr>
        <w:spacing w:line="360" w:lineRule="auto"/>
        <w:rPr>
          <w:rFonts w:ascii="Arial" w:hAnsi="Arial" w:cs="Arial"/>
          <w:lang w:val="fr-BE"/>
        </w:rPr>
      </w:pPr>
    </w:p>
    <w:p w14:paraId="34AB5259" w14:textId="77777777" w:rsidR="004B3BA4" w:rsidRPr="00161F3C" w:rsidRDefault="004B3BA4" w:rsidP="004B3BA4">
      <w:pPr>
        <w:spacing w:line="360" w:lineRule="auto"/>
        <w:jc w:val="both"/>
        <w:rPr>
          <w:rFonts w:ascii="Arial" w:hAnsi="Arial" w:cs="Arial"/>
          <w:lang w:val="fr-BE"/>
        </w:rPr>
      </w:pPr>
      <w:r w:rsidRPr="00161F3C">
        <w:rPr>
          <w:rFonts w:ascii="Arial" w:hAnsi="Arial" w:cs="Arial"/>
          <w:noProof/>
          <w:lang w:val="fr-BE"/>
        </w:rPr>
        <w:lastRenderedPageBreak/>
        <w:drawing>
          <wp:anchor distT="0" distB="0" distL="114300" distR="114300" simplePos="0" relativeHeight="252003328" behindDoc="0" locked="0" layoutInCell="1" allowOverlap="1" wp14:anchorId="4A308C98" wp14:editId="438E78B6">
            <wp:simplePos x="0" y="0"/>
            <wp:positionH relativeFrom="margin">
              <wp:align>left</wp:align>
            </wp:positionH>
            <wp:positionV relativeFrom="paragraph">
              <wp:posOffset>10160</wp:posOffset>
            </wp:positionV>
            <wp:extent cx="3526790" cy="2579370"/>
            <wp:effectExtent l="0" t="0" r="0" b="0"/>
            <wp:wrapThrough wrapText="bothSides">
              <wp:wrapPolygon edited="0">
                <wp:start x="0" y="0"/>
                <wp:lineTo x="0" y="21377"/>
                <wp:lineTo x="21468" y="21377"/>
                <wp:lineTo x="21468" y="0"/>
                <wp:lineTo x="0" y="0"/>
              </wp:wrapPolygon>
            </wp:wrapThrough>
            <wp:docPr id="1310550231" name="Image 1" descr="Une image contenant Visage humain, illustration, habits, Dessin anim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50231" name="Image 1" descr="Une image contenant Visage humain, illustration, habits, Dessin animé&#10;&#10;Description générée automatiquement"/>
                    <pic:cNvPicPr/>
                  </pic:nvPicPr>
                  <pic:blipFill>
                    <a:blip r:embed="rId45">
                      <a:extLst>
                        <a:ext uri="{28A0092B-C50C-407E-A947-70E740481C1C}">
                          <a14:useLocalDpi xmlns:a14="http://schemas.microsoft.com/office/drawing/2010/main" val="0"/>
                        </a:ext>
                      </a:extLst>
                    </a:blip>
                    <a:stretch>
                      <a:fillRect/>
                    </a:stretch>
                  </pic:blipFill>
                  <pic:spPr>
                    <a:xfrm>
                      <a:off x="0" y="0"/>
                      <a:ext cx="3535529" cy="2586082"/>
                    </a:xfrm>
                    <a:prstGeom prst="rect">
                      <a:avLst/>
                    </a:prstGeom>
                  </pic:spPr>
                </pic:pic>
              </a:graphicData>
            </a:graphic>
            <wp14:sizeRelH relativeFrom="margin">
              <wp14:pctWidth>0</wp14:pctWidth>
            </wp14:sizeRelH>
            <wp14:sizeRelV relativeFrom="margin">
              <wp14:pctHeight>0</wp14:pctHeight>
            </wp14:sizeRelV>
          </wp:anchor>
        </w:drawing>
      </w:r>
      <w:r w:rsidRPr="00161F3C">
        <w:rPr>
          <w:rFonts w:ascii="Arial" w:hAnsi="Arial" w:cs="Arial"/>
          <w:lang w:val="fr-BE"/>
        </w:rPr>
        <w:t xml:space="preserve">La communication non violente (CNV) a été développée par Marshall B. Rosenberg. Il s’agit d’une méthode de communication qui peut servir à résoudre et à prévenir des conflits entre les personnes ou au sein d’un groupe. Cette méthode se base sur l’empathie, la compassion, la coopération et le respect de soi et des autres. L’utilisation de la CNV permet également d’améliorer l’efficacité de la relation d’aide et des accompagnements individuels ou en groupe, même dans la sphère familiale, car cette méthode peut être utile et utilisée lorsque la personne en face de vous ne la connait pas. (Rosenberg, 2003). </w:t>
      </w:r>
    </w:p>
    <w:tbl>
      <w:tblPr>
        <w:tblStyle w:val="TableauGrille2-Accentuation5"/>
        <w:tblW w:w="0" w:type="auto"/>
        <w:tblLook w:val="04A0" w:firstRow="1" w:lastRow="0" w:firstColumn="1" w:lastColumn="0" w:noHBand="0" w:noVBand="1"/>
      </w:tblPr>
      <w:tblGrid>
        <w:gridCol w:w="421"/>
        <w:gridCol w:w="8639"/>
      </w:tblGrid>
      <w:tr w:rsidR="004B3BA4" w:rsidRPr="00161F3C" w14:paraId="5696EBC4"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tcPr>
          <w:p w14:paraId="2B82DE4D" w14:textId="77777777" w:rsidR="004B3BA4" w:rsidRPr="00161F3C" w:rsidRDefault="004B3BA4" w:rsidP="004F4E42">
            <w:pPr>
              <w:jc w:val="center"/>
              <w:rPr>
                <w:rFonts w:ascii="Arial" w:hAnsi="Arial" w:cs="Arial"/>
                <w:lang w:val="fr-BE"/>
              </w:rPr>
            </w:pPr>
            <w:r w:rsidRPr="00161F3C">
              <w:rPr>
                <w:rFonts w:ascii="Arial" w:hAnsi="Arial" w:cs="Arial"/>
                <w:lang w:val="fr-BE"/>
              </w:rPr>
              <w:t>Le processus de CNV</w:t>
            </w:r>
          </w:p>
        </w:tc>
      </w:tr>
      <w:tr w:rsidR="004B3BA4" w:rsidRPr="00161F3C" w14:paraId="32B14B5B"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6DF9617" w14:textId="77777777" w:rsidR="004B3BA4" w:rsidRPr="00161F3C" w:rsidRDefault="004B3BA4" w:rsidP="004F4E42">
            <w:pPr>
              <w:jc w:val="center"/>
              <w:rPr>
                <w:rFonts w:ascii="Arial" w:hAnsi="Arial" w:cs="Arial"/>
                <w:b w:val="0"/>
                <w:bCs w:val="0"/>
                <w:lang w:val="fr-BE"/>
              </w:rPr>
            </w:pPr>
            <w:r w:rsidRPr="00161F3C">
              <w:rPr>
                <w:rFonts w:ascii="Arial" w:hAnsi="Arial" w:cs="Arial"/>
                <w:b w:val="0"/>
                <w:bCs w:val="0"/>
                <w:lang w:val="fr-BE"/>
              </w:rPr>
              <w:t>1</w:t>
            </w:r>
          </w:p>
        </w:tc>
        <w:tc>
          <w:tcPr>
            <w:tcW w:w="8639" w:type="dxa"/>
          </w:tcPr>
          <w:p w14:paraId="7A8DF307" w14:textId="77777777" w:rsidR="004B3BA4" w:rsidRPr="00161F3C" w:rsidRDefault="004B3BA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r w:rsidRPr="00161F3C">
              <w:rPr>
                <w:rFonts w:ascii="Arial" w:hAnsi="Arial" w:cs="Arial"/>
                <w:lang w:val="fr-BE"/>
              </w:rPr>
              <w:t>Communiquer avec soi-même pour clarifier ce qui se passe en soi (auto-empathie)</w:t>
            </w:r>
          </w:p>
        </w:tc>
      </w:tr>
      <w:tr w:rsidR="004B3BA4" w:rsidRPr="00161F3C" w14:paraId="54616983" w14:textId="77777777" w:rsidTr="004F4E42">
        <w:tc>
          <w:tcPr>
            <w:cnfStyle w:val="001000000000" w:firstRow="0" w:lastRow="0" w:firstColumn="1" w:lastColumn="0" w:oddVBand="0" w:evenVBand="0" w:oddHBand="0" w:evenHBand="0" w:firstRowFirstColumn="0" w:firstRowLastColumn="0" w:lastRowFirstColumn="0" w:lastRowLastColumn="0"/>
            <w:tcW w:w="421" w:type="dxa"/>
          </w:tcPr>
          <w:p w14:paraId="56A4A69E" w14:textId="77777777" w:rsidR="004B3BA4" w:rsidRPr="00161F3C" w:rsidRDefault="004B3BA4" w:rsidP="004F4E42">
            <w:pPr>
              <w:jc w:val="center"/>
              <w:rPr>
                <w:rFonts w:ascii="Arial" w:hAnsi="Arial" w:cs="Arial"/>
                <w:b w:val="0"/>
                <w:bCs w:val="0"/>
                <w:lang w:val="fr-BE"/>
              </w:rPr>
            </w:pPr>
            <w:r w:rsidRPr="00161F3C">
              <w:rPr>
                <w:rFonts w:ascii="Arial" w:hAnsi="Arial" w:cs="Arial"/>
                <w:b w:val="0"/>
                <w:bCs w:val="0"/>
                <w:lang w:val="fr-BE"/>
              </w:rPr>
              <w:t>2</w:t>
            </w:r>
          </w:p>
        </w:tc>
        <w:tc>
          <w:tcPr>
            <w:tcW w:w="8639" w:type="dxa"/>
          </w:tcPr>
          <w:p w14:paraId="0598DCF5" w14:textId="77777777" w:rsidR="004B3BA4" w:rsidRPr="00161F3C" w:rsidRDefault="004B3BA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161F3C">
              <w:rPr>
                <w:rFonts w:ascii="Arial" w:hAnsi="Arial" w:cs="Arial"/>
                <w:lang w:val="fr-BE"/>
              </w:rPr>
              <w:t>Communiquer vers l’autre d’une manière qui favorise la compréhension et l’acceptation du message</w:t>
            </w:r>
          </w:p>
        </w:tc>
      </w:tr>
      <w:tr w:rsidR="004B3BA4" w:rsidRPr="00161F3C" w14:paraId="58BC9781"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8199D82" w14:textId="77777777" w:rsidR="004B3BA4" w:rsidRPr="00161F3C" w:rsidRDefault="004B3BA4" w:rsidP="004F4E42">
            <w:pPr>
              <w:jc w:val="center"/>
              <w:rPr>
                <w:rFonts w:ascii="Arial" w:hAnsi="Arial" w:cs="Arial"/>
                <w:b w:val="0"/>
                <w:bCs w:val="0"/>
                <w:lang w:val="fr-BE"/>
              </w:rPr>
            </w:pPr>
            <w:r w:rsidRPr="00161F3C">
              <w:rPr>
                <w:rFonts w:ascii="Arial" w:hAnsi="Arial" w:cs="Arial"/>
                <w:b w:val="0"/>
                <w:bCs w:val="0"/>
                <w:lang w:val="fr-BE"/>
              </w:rPr>
              <w:t>3</w:t>
            </w:r>
          </w:p>
        </w:tc>
        <w:tc>
          <w:tcPr>
            <w:tcW w:w="8639" w:type="dxa"/>
          </w:tcPr>
          <w:p w14:paraId="49BC52AD" w14:textId="77777777" w:rsidR="004B3BA4" w:rsidRPr="00161F3C" w:rsidRDefault="004B3BA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r w:rsidRPr="00161F3C">
              <w:rPr>
                <w:rFonts w:ascii="Arial" w:hAnsi="Arial" w:cs="Arial"/>
                <w:lang w:val="fr-BE"/>
              </w:rPr>
              <w:t>Recevoir un message de l’autre, l’écouter d’une manière qui favorise le dialogue quelle que soit sa manière de s’exprimer</w:t>
            </w:r>
          </w:p>
        </w:tc>
      </w:tr>
      <w:tr w:rsidR="004B3BA4" w:rsidRPr="00161F3C" w14:paraId="39A9CCF7" w14:textId="77777777" w:rsidTr="004F4E42">
        <w:tc>
          <w:tcPr>
            <w:cnfStyle w:val="001000000000" w:firstRow="0" w:lastRow="0" w:firstColumn="1" w:lastColumn="0" w:oddVBand="0" w:evenVBand="0" w:oddHBand="0" w:evenHBand="0" w:firstRowFirstColumn="0" w:firstRowLastColumn="0" w:lastRowFirstColumn="0" w:lastRowLastColumn="0"/>
            <w:tcW w:w="9060" w:type="dxa"/>
            <w:gridSpan w:val="2"/>
          </w:tcPr>
          <w:p w14:paraId="560D15D7" w14:textId="77777777" w:rsidR="004B3BA4" w:rsidRPr="00161F3C" w:rsidRDefault="004B3BA4" w:rsidP="004F4E42">
            <w:pPr>
              <w:rPr>
                <w:rFonts w:ascii="Arial" w:hAnsi="Arial" w:cs="Arial"/>
                <w:b w:val="0"/>
                <w:bCs w:val="0"/>
                <w:lang w:val="fr-BE"/>
              </w:rPr>
            </w:pPr>
            <w:r w:rsidRPr="00161F3C">
              <w:rPr>
                <w:rFonts w:ascii="Arial" w:hAnsi="Arial" w:cs="Arial"/>
                <w:b w:val="0"/>
                <w:bCs w:val="0"/>
                <w:lang w:val="fr-BE"/>
              </w:rPr>
              <w:t xml:space="preserve">Pour que ce processus favorise réellement la coopération et le dialogue, cela suppose : </w:t>
            </w:r>
          </w:p>
          <w:p w14:paraId="4F0BBB1C" w14:textId="77777777" w:rsidR="004B3BA4" w:rsidRPr="00161F3C" w:rsidRDefault="004B3BA4" w:rsidP="00EE0AC5">
            <w:pPr>
              <w:pStyle w:val="Paragraphedeliste"/>
              <w:numPr>
                <w:ilvl w:val="0"/>
                <w:numId w:val="28"/>
              </w:numPr>
              <w:rPr>
                <w:rFonts w:ascii="Arial" w:hAnsi="Arial" w:cs="Arial"/>
                <w:b w:val="0"/>
                <w:bCs w:val="0"/>
                <w:lang w:val="fr-BE"/>
              </w:rPr>
            </w:pPr>
            <w:r w:rsidRPr="00161F3C">
              <w:rPr>
                <w:rFonts w:ascii="Arial" w:hAnsi="Arial" w:cs="Arial"/>
                <w:b w:val="0"/>
                <w:bCs w:val="0"/>
                <w:lang w:val="fr-BE"/>
              </w:rPr>
              <w:t>Une attention au moment présent</w:t>
            </w:r>
          </w:p>
          <w:p w14:paraId="1016117E" w14:textId="77777777" w:rsidR="004B3BA4" w:rsidRPr="00161F3C" w:rsidRDefault="004B3BA4" w:rsidP="00EE0AC5">
            <w:pPr>
              <w:pStyle w:val="Paragraphedeliste"/>
              <w:numPr>
                <w:ilvl w:val="0"/>
                <w:numId w:val="28"/>
              </w:numPr>
              <w:rPr>
                <w:rFonts w:ascii="Arial" w:hAnsi="Arial" w:cs="Arial"/>
                <w:b w:val="0"/>
                <w:bCs w:val="0"/>
                <w:lang w:val="fr-BE"/>
              </w:rPr>
            </w:pPr>
            <w:r w:rsidRPr="00161F3C">
              <w:rPr>
                <w:rFonts w:ascii="Arial" w:hAnsi="Arial" w:cs="Arial"/>
                <w:b w:val="0"/>
                <w:bCs w:val="0"/>
                <w:lang w:val="fr-BE"/>
              </w:rPr>
              <w:t xml:space="preserve">Une intention claire </w:t>
            </w:r>
          </w:p>
        </w:tc>
      </w:tr>
    </w:tbl>
    <w:p w14:paraId="4228F06E" w14:textId="77777777" w:rsidR="004B3BA4" w:rsidRPr="00161F3C" w:rsidRDefault="004B3BA4" w:rsidP="004B3BA4">
      <w:pPr>
        <w:rPr>
          <w:rFonts w:ascii="Arial" w:hAnsi="Arial" w:cs="Arial"/>
          <w:lang w:val="fr-BE"/>
        </w:rPr>
      </w:pPr>
    </w:p>
    <w:tbl>
      <w:tblPr>
        <w:tblStyle w:val="TableauGrille2-Accentuation2"/>
        <w:tblW w:w="0" w:type="auto"/>
        <w:tblLook w:val="04A0" w:firstRow="1" w:lastRow="0" w:firstColumn="1" w:lastColumn="0" w:noHBand="0" w:noVBand="1"/>
      </w:tblPr>
      <w:tblGrid>
        <w:gridCol w:w="704"/>
        <w:gridCol w:w="8356"/>
      </w:tblGrid>
      <w:tr w:rsidR="004B3BA4" w:rsidRPr="00161F3C" w14:paraId="08A0D3D9"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tcPr>
          <w:p w14:paraId="379C777D" w14:textId="77777777" w:rsidR="004B3BA4" w:rsidRPr="00161F3C" w:rsidRDefault="004B3BA4" w:rsidP="004F4E42">
            <w:pPr>
              <w:jc w:val="center"/>
              <w:rPr>
                <w:rFonts w:ascii="Arial" w:hAnsi="Arial" w:cs="Arial"/>
                <w:lang w:val="fr-BE"/>
              </w:rPr>
            </w:pPr>
            <w:r w:rsidRPr="00161F3C">
              <w:rPr>
                <w:rFonts w:ascii="Arial" w:hAnsi="Arial" w:cs="Arial"/>
                <w:lang w:val="fr-BE"/>
              </w:rPr>
              <w:t>La méthode OSBD</w:t>
            </w:r>
          </w:p>
        </w:tc>
      </w:tr>
      <w:tr w:rsidR="004B3BA4" w:rsidRPr="00161F3C" w14:paraId="67125695"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CEBF2B7" w14:textId="77777777" w:rsidR="004B3BA4" w:rsidRPr="00161F3C" w:rsidRDefault="004B3BA4" w:rsidP="004F4E42">
            <w:pPr>
              <w:jc w:val="center"/>
              <w:rPr>
                <w:rFonts w:ascii="Arial" w:hAnsi="Arial" w:cs="Arial"/>
                <w:lang w:val="fr-BE"/>
              </w:rPr>
            </w:pPr>
            <w:r w:rsidRPr="00161F3C">
              <w:rPr>
                <w:rFonts w:ascii="Arial" w:hAnsi="Arial" w:cs="Arial"/>
                <w:lang w:val="fr-BE"/>
              </w:rPr>
              <w:t>O</w:t>
            </w:r>
          </w:p>
        </w:tc>
        <w:tc>
          <w:tcPr>
            <w:tcW w:w="8356" w:type="dxa"/>
          </w:tcPr>
          <w:p w14:paraId="22CB29E1" w14:textId="77777777" w:rsidR="004B3BA4" w:rsidRPr="00161F3C" w:rsidRDefault="004B3BA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r w:rsidRPr="00161F3C">
              <w:rPr>
                <w:rFonts w:ascii="Arial" w:hAnsi="Arial" w:cs="Arial"/>
                <w:lang w:val="fr-BE"/>
              </w:rPr>
              <w:t>Observation : décrire la situation de façon objective</w:t>
            </w:r>
          </w:p>
        </w:tc>
      </w:tr>
      <w:tr w:rsidR="004B3BA4" w:rsidRPr="00161F3C" w14:paraId="71DF65E8" w14:textId="77777777" w:rsidTr="004F4E42">
        <w:tc>
          <w:tcPr>
            <w:cnfStyle w:val="001000000000" w:firstRow="0" w:lastRow="0" w:firstColumn="1" w:lastColumn="0" w:oddVBand="0" w:evenVBand="0" w:oddHBand="0" w:evenHBand="0" w:firstRowFirstColumn="0" w:firstRowLastColumn="0" w:lastRowFirstColumn="0" w:lastRowLastColumn="0"/>
            <w:tcW w:w="704" w:type="dxa"/>
          </w:tcPr>
          <w:p w14:paraId="459074A9" w14:textId="77777777" w:rsidR="004B3BA4" w:rsidRPr="00161F3C" w:rsidRDefault="004B3BA4" w:rsidP="004F4E42">
            <w:pPr>
              <w:jc w:val="center"/>
              <w:rPr>
                <w:rFonts w:ascii="Arial" w:hAnsi="Arial" w:cs="Arial"/>
                <w:lang w:val="fr-BE"/>
              </w:rPr>
            </w:pPr>
            <w:r w:rsidRPr="00161F3C">
              <w:rPr>
                <w:rFonts w:ascii="Arial" w:hAnsi="Arial" w:cs="Arial"/>
                <w:lang w:val="fr-BE"/>
              </w:rPr>
              <w:t>S</w:t>
            </w:r>
          </w:p>
        </w:tc>
        <w:tc>
          <w:tcPr>
            <w:tcW w:w="8356" w:type="dxa"/>
          </w:tcPr>
          <w:p w14:paraId="51D84BC3" w14:textId="77777777" w:rsidR="004B3BA4" w:rsidRPr="00161F3C" w:rsidRDefault="004B3BA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161F3C">
              <w:rPr>
                <w:rFonts w:ascii="Arial" w:hAnsi="Arial" w:cs="Arial"/>
                <w:lang w:val="fr-BE"/>
              </w:rPr>
              <w:t>Sentiments &amp; attitudes : exprimer les sentiments et attitudes vécues dans cette situation</w:t>
            </w:r>
          </w:p>
        </w:tc>
      </w:tr>
      <w:tr w:rsidR="004B3BA4" w:rsidRPr="00161F3C" w14:paraId="7C405ABE"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2556EF8" w14:textId="77777777" w:rsidR="004B3BA4" w:rsidRPr="00161F3C" w:rsidRDefault="004B3BA4" w:rsidP="004F4E42">
            <w:pPr>
              <w:jc w:val="center"/>
              <w:rPr>
                <w:rFonts w:ascii="Arial" w:hAnsi="Arial" w:cs="Arial"/>
                <w:lang w:val="fr-BE"/>
              </w:rPr>
            </w:pPr>
            <w:r w:rsidRPr="00161F3C">
              <w:rPr>
                <w:rFonts w:ascii="Arial" w:hAnsi="Arial" w:cs="Arial"/>
                <w:lang w:val="fr-BE"/>
              </w:rPr>
              <w:t>B</w:t>
            </w:r>
          </w:p>
        </w:tc>
        <w:tc>
          <w:tcPr>
            <w:tcW w:w="8356" w:type="dxa"/>
          </w:tcPr>
          <w:p w14:paraId="428ED2F8" w14:textId="77777777" w:rsidR="004B3BA4" w:rsidRPr="00161F3C" w:rsidRDefault="004B3BA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r w:rsidRPr="00161F3C">
              <w:rPr>
                <w:rFonts w:ascii="Arial" w:hAnsi="Arial" w:cs="Arial"/>
                <w:lang w:val="fr-BE"/>
              </w:rPr>
              <w:t xml:space="preserve">Clarifier les besoins </w:t>
            </w:r>
          </w:p>
        </w:tc>
      </w:tr>
      <w:tr w:rsidR="004B3BA4" w:rsidRPr="00161F3C" w14:paraId="244AEBD0" w14:textId="77777777" w:rsidTr="004F4E42">
        <w:tc>
          <w:tcPr>
            <w:cnfStyle w:val="001000000000" w:firstRow="0" w:lastRow="0" w:firstColumn="1" w:lastColumn="0" w:oddVBand="0" w:evenVBand="0" w:oddHBand="0" w:evenHBand="0" w:firstRowFirstColumn="0" w:firstRowLastColumn="0" w:lastRowFirstColumn="0" w:lastRowLastColumn="0"/>
            <w:tcW w:w="704" w:type="dxa"/>
          </w:tcPr>
          <w:p w14:paraId="4BE62562" w14:textId="77777777" w:rsidR="004B3BA4" w:rsidRPr="00161F3C" w:rsidRDefault="004B3BA4" w:rsidP="004F4E42">
            <w:pPr>
              <w:jc w:val="center"/>
              <w:rPr>
                <w:rFonts w:ascii="Arial" w:hAnsi="Arial" w:cs="Arial"/>
                <w:lang w:val="fr-BE"/>
              </w:rPr>
            </w:pPr>
            <w:r w:rsidRPr="00161F3C">
              <w:rPr>
                <w:rFonts w:ascii="Arial" w:hAnsi="Arial" w:cs="Arial"/>
                <w:lang w:val="fr-BE"/>
              </w:rPr>
              <w:t>D</w:t>
            </w:r>
          </w:p>
        </w:tc>
        <w:tc>
          <w:tcPr>
            <w:tcW w:w="8356" w:type="dxa"/>
          </w:tcPr>
          <w:p w14:paraId="5734EBE7" w14:textId="77777777" w:rsidR="004B3BA4" w:rsidRPr="00161F3C" w:rsidRDefault="004B3BA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161F3C">
              <w:rPr>
                <w:rFonts w:ascii="Arial" w:hAnsi="Arial" w:cs="Arial"/>
                <w:lang w:val="fr-BE"/>
              </w:rPr>
              <w:t xml:space="preserve">Faire une demande respectant les critères suivants : réalisable, concrète, précise et formulée positivement. Si cela est possible, que l’action soit faisable dans l’instant présent. </w:t>
            </w:r>
          </w:p>
        </w:tc>
      </w:tr>
      <w:tr w:rsidR="004B3BA4" w:rsidRPr="00161F3C" w14:paraId="3C15065E"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tcPr>
          <w:p w14:paraId="69455DCE" w14:textId="77777777" w:rsidR="004B3BA4" w:rsidRPr="00161F3C" w:rsidRDefault="004B3BA4" w:rsidP="004F4E42">
            <w:pPr>
              <w:jc w:val="center"/>
              <w:rPr>
                <w:rFonts w:ascii="Arial" w:hAnsi="Arial" w:cs="Arial"/>
                <w:b w:val="0"/>
                <w:bCs w:val="0"/>
                <w:lang w:val="fr-BE"/>
              </w:rPr>
            </w:pPr>
            <w:r w:rsidRPr="00161F3C">
              <w:rPr>
                <w:rFonts w:ascii="Arial" w:hAnsi="Arial" w:cs="Arial"/>
                <w:b w:val="0"/>
                <w:bCs w:val="0"/>
                <w:lang w:val="fr-BE"/>
              </w:rPr>
              <w:t>Il s’agit d’un repère, destiné à faciliter l’expression de la bienveillance, et non par des règles à suivre.</w:t>
            </w:r>
          </w:p>
          <w:p w14:paraId="252CA079" w14:textId="77777777" w:rsidR="004B3BA4" w:rsidRPr="00161F3C" w:rsidRDefault="004B3BA4" w:rsidP="004F4E42">
            <w:pPr>
              <w:jc w:val="center"/>
              <w:rPr>
                <w:rFonts w:ascii="Arial" w:hAnsi="Arial" w:cs="Arial"/>
                <w:b w:val="0"/>
                <w:bCs w:val="0"/>
                <w:lang w:val="fr-BE"/>
              </w:rPr>
            </w:pPr>
            <w:r w:rsidRPr="00161F3C">
              <w:rPr>
                <w:rFonts w:ascii="Arial" w:hAnsi="Arial" w:cs="Arial"/>
                <w:b w:val="0"/>
                <w:bCs w:val="0"/>
                <w:lang w:val="fr-BE"/>
              </w:rPr>
              <w:t>Il est tout à fait possible de commencer à exprimer ses sentiments qui sont générés par une situation, puis parler de ses besoins pour formuler une demande.</w:t>
            </w:r>
          </w:p>
        </w:tc>
      </w:tr>
    </w:tbl>
    <w:p w14:paraId="0DA217C6" w14:textId="77777777" w:rsidR="004B3BA4" w:rsidRPr="00161F3C" w:rsidRDefault="004B3BA4" w:rsidP="004B3BA4">
      <w:pPr>
        <w:rPr>
          <w:rFonts w:ascii="Arial" w:hAnsi="Arial" w:cs="Arial"/>
          <w:lang w:val="fr-BE"/>
        </w:rPr>
      </w:pPr>
    </w:p>
    <w:p w14:paraId="1E76AF52" w14:textId="77777777" w:rsidR="004B3BA4" w:rsidRDefault="004B3BA4" w:rsidP="004B3BA4">
      <w:pPr>
        <w:rPr>
          <w:lang w:val="fr-BE"/>
        </w:rPr>
      </w:pPr>
    </w:p>
    <w:p w14:paraId="2FE51D01" w14:textId="77777777" w:rsidR="00161F3C" w:rsidRDefault="00161F3C" w:rsidP="004B3BA4">
      <w:pPr>
        <w:rPr>
          <w:lang w:val="fr-BE"/>
        </w:rPr>
      </w:pPr>
    </w:p>
    <w:p w14:paraId="3C539AFF" w14:textId="77777777" w:rsidR="00777EAA" w:rsidRDefault="00777EAA" w:rsidP="004B3BA4">
      <w:pPr>
        <w:rPr>
          <w:lang w:val="fr-BE"/>
        </w:rPr>
      </w:pPr>
    </w:p>
    <w:p w14:paraId="40A486DD" w14:textId="77777777" w:rsidR="00161F3C" w:rsidRDefault="00161F3C" w:rsidP="004B3BA4">
      <w:pPr>
        <w:rPr>
          <w:lang w:val="fr-BE"/>
        </w:rPr>
      </w:pPr>
    </w:p>
    <w:p w14:paraId="49B3C960" w14:textId="77777777" w:rsidR="004B3BA4" w:rsidRDefault="004B3BA4" w:rsidP="004B3BA4">
      <w:pPr>
        <w:rPr>
          <w:lang w:val="fr-BE"/>
        </w:rPr>
      </w:pPr>
    </w:p>
    <w:p w14:paraId="5718D58A" w14:textId="77777777" w:rsidR="004B3BA4" w:rsidRDefault="004B3BA4" w:rsidP="004B3BA4">
      <w:pPr>
        <w:rPr>
          <w:lang w:val="fr-BE"/>
        </w:rPr>
      </w:pPr>
    </w:p>
    <w:p w14:paraId="10B048E4" w14:textId="02D6B530" w:rsidR="00BF6820" w:rsidRPr="000F66DC" w:rsidRDefault="00BF6820" w:rsidP="00BF6820">
      <w:pPr>
        <w:spacing w:line="360" w:lineRule="auto"/>
        <w:jc w:val="both"/>
        <w:rPr>
          <w:rFonts w:ascii="Arial" w:hAnsi="Arial" w:cs="Arial"/>
          <w:b/>
          <w:bCs/>
          <w:i/>
          <w:iCs/>
          <w:color w:val="4472C4" w:themeColor="accent1"/>
          <w:lang w:val="fr-BE"/>
        </w:rPr>
      </w:pPr>
      <w:r w:rsidRPr="000F66DC">
        <w:rPr>
          <w:rFonts w:ascii="Arial" w:hAnsi="Arial" w:cs="Arial"/>
          <w:b/>
          <w:bCs/>
          <w:i/>
          <w:iCs/>
          <w:color w:val="4472C4" w:themeColor="accent1"/>
          <w:lang w:val="fr-BE"/>
        </w:rPr>
        <w:lastRenderedPageBreak/>
        <w:t xml:space="preserve">OBSERVATION </w:t>
      </w:r>
    </w:p>
    <w:p w14:paraId="55E91D75" w14:textId="77777777" w:rsidR="00BF6820" w:rsidRPr="000F66DC" w:rsidRDefault="00BF6820" w:rsidP="00BF6820">
      <w:pPr>
        <w:spacing w:line="360" w:lineRule="auto"/>
        <w:jc w:val="both"/>
        <w:rPr>
          <w:rFonts w:ascii="Arial" w:hAnsi="Arial" w:cs="Arial"/>
          <w:lang w:val="fr-BE"/>
        </w:rPr>
      </w:pPr>
      <w:r w:rsidRPr="000F66DC">
        <w:rPr>
          <w:rFonts w:ascii="Arial" w:hAnsi="Arial" w:cs="Arial"/>
          <w:lang w:val="fr-BE"/>
        </w:rPr>
        <w:t xml:space="preserve">Lorsqu’une situation est décrite, il est possible d’exprimer plusieurs choses (Van </w:t>
      </w:r>
      <w:proofErr w:type="spellStart"/>
      <w:r w:rsidRPr="000F66DC">
        <w:rPr>
          <w:rFonts w:ascii="Arial" w:hAnsi="Arial" w:cs="Arial"/>
          <w:lang w:val="fr-BE"/>
        </w:rPr>
        <w:t>Stappen</w:t>
      </w:r>
      <w:proofErr w:type="spellEnd"/>
      <w:r w:rsidRPr="000F66DC">
        <w:rPr>
          <w:rFonts w:ascii="Arial" w:hAnsi="Arial" w:cs="Arial"/>
          <w:lang w:val="fr-BE"/>
        </w:rPr>
        <w:t xml:space="preserve">, 2009) : </w:t>
      </w:r>
    </w:p>
    <w:p w14:paraId="6B1BE80B" w14:textId="77777777" w:rsidR="00BF6820" w:rsidRPr="000F66DC" w:rsidRDefault="00BF6820" w:rsidP="00BF6820">
      <w:pPr>
        <w:spacing w:line="360" w:lineRule="auto"/>
        <w:ind w:left="360"/>
        <w:rPr>
          <w:rFonts w:ascii="Arial" w:hAnsi="Arial" w:cs="Arial"/>
          <w:lang w:val="fr-BE"/>
        </w:rPr>
      </w:pPr>
      <w:r w:rsidRPr="000F66DC">
        <w:rPr>
          <w:rFonts w:ascii="Arial" w:hAnsi="Arial" w:cs="Arial"/>
          <w:lang w:val="fr-BE"/>
        </w:rPr>
        <w:t>Des observations objectives (ce qu’on a vu, ce qu’on peut logiquement en déduire sans faire d’hypothèse particulière)</w:t>
      </w:r>
    </w:p>
    <w:p w14:paraId="28A1E655" w14:textId="77777777" w:rsidR="00BF6820" w:rsidRPr="000F66DC" w:rsidRDefault="00BF6820" w:rsidP="00BF6820">
      <w:pPr>
        <w:spacing w:line="360" w:lineRule="auto"/>
        <w:ind w:left="360"/>
        <w:rPr>
          <w:rFonts w:ascii="Arial" w:hAnsi="Arial" w:cs="Arial"/>
          <w:lang w:val="fr-BE"/>
        </w:rPr>
      </w:pPr>
      <w:r w:rsidRPr="000F66DC">
        <w:rPr>
          <w:rFonts w:ascii="Arial" w:hAnsi="Arial" w:cs="Arial"/>
          <w:lang w:val="fr-BE"/>
        </w:rPr>
        <w:t>Des évaluations (penser en termes de bien ou de mal, qualifier la personne ou la situation, etc.)</w:t>
      </w:r>
    </w:p>
    <w:p w14:paraId="660E19ED" w14:textId="77777777" w:rsidR="00BF6820" w:rsidRPr="000F66DC" w:rsidRDefault="00BF6820" w:rsidP="00BF6820">
      <w:pPr>
        <w:spacing w:line="360" w:lineRule="auto"/>
        <w:ind w:left="360"/>
        <w:rPr>
          <w:rFonts w:ascii="Arial" w:hAnsi="Arial" w:cs="Arial"/>
          <w:lang w:val="fr-BE"/>
        </w:rPr>
      </w:pPr>
      <w:r w:rsidRPr="000F66DC">
        <w:rPr>
          <w:rFonts w:ascii="Arial" w:hAnsi="Arial" w:cs="Arial"/>
          <w:lang w:val="fr-BE"/>
        </w:rPr>
        <w:t xml:space="preserve">Des interprétations (faire des conclusions qui se basent sur des préjugés par exemple) </w:t>
      </w:r>
    </w:p>
    <w:p w14:paraId="46058B23" w14:textId="77777777" w:rsidR="00BF6820" w:rsidRPr="000F66DC" w:rsidRDefault="00BF6820" w:rsidP="00BF6820">
      <w:pPr>
        <w:spacing w:line="360" w:lineRule="auto"/>
        <w:jc w:val="both"/>
        <w:rPr>
          <w:rFonts w:ascii="Arial" w:hAnsi="Arial" w:cs="Arial"/>
          <w:lang w:val="fr-BE"/>
        </w:rPr>
      </w:pPr>
      <w:r w:rsidRPr="000F66DC">
        <w:rPr>
          <w:rFonts w:ascii="Arial" w:hAnsi="Arial" w:cs="Arial"/>
          <w:noProof/>
          <w:lang w:val="fr-BE"/>
        </w:rPr>
        <w:drawing>
          <wp:anchor distT="0" distB="0" distL="114300" distR="114300" simplePos="0" relativeHeight="252009472" behindDoc="0" locked="0" layoutInCell="1" allowOverlap="1" wp14:anchorId="71DC2792" wp14:editId="25E71130">
            <wp:simplePos x="0" y="0"/>
            <wp:positionH relativeFrom="margin">
              <wp:align>left</wp:align>
            </wp:positionH>
            <wp:positionV relativeFrom="paragraph">
              <wp:posOffset>54610</wp:posOffset>
            </wp:positionV>
            <wp:extent cx="3373120" cy="2209800"/>
            <wp:effectExtent l="0" t="0" r="0" b="0"/>
            <wp:wrapThrough wrapText="bothSides">
              <wp:wrapPolygon edited="0">
                <wp:start x="0" y="0"/>
                <wp:lineTo x="0" y="21414"/>
                <wp:lineTo x="21470" y="21414"/>
                <wp:lineTo x="21470" y="0"/>
                <wp:lineTo x="0" y="0"/>
              </wp:wrapPolygon>
            </wp:wrapThrough>
            <wp:docPr id="507590532" name="Image 1" descr="Une image contenant habits, femme, debou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90532" name="Image 1" descr="Une image contenant habits, femme, debout, personne&#10;&#10;Description générée automatiquement"/>
                    <pic:cNvPicPr/>
                  </pic:nvPicPr>
                  <pic:blipFill>
                    <a:blip r:embed="rId46">
                      <a:extLst>
                        <a:ext uri="{28A0092B-C50C-407E-A947-70E740481C1C}">
                          <a14:useLocalDpi xmlns:a14="http://schemas.microsoft.com/office/drawing/2010/main" val="0"/>
                        </a:ext>
                      </a:extLst>
                    </a:blip>
                    <a:stretch>
                      <a:fillRect/>
                    </a:stretch>
                  </pic:blipFill>
                  <pic:spPr>
                    <a:xfrm>
                      <a:off x="0" y="0"/>
                      <a:ext cx="3373120" cy="2209800"/>
                    </a:xfrm>
                    <a:prstGeom prst="rect">
                      <a:avLst/>
                    </a:prstGeom>
                  </pic:spPr>
                </pic:pic>
              </a:graphicData>
            </a:graphic>
            <wp14:sizeRelH relativeFrom="margin">
              <wp14:pctWidth>0</wp14:pctWidth>
            </wp14:sizeRelH>
            <wp14:sizeRelV relativeFrom="margin">
              <wp14:pctHeight>0</wp14:pctHeight>
            </wp14:sizeRelV>
          </wp:anchor>
        </w:drawing>
      </w:r>
      <w:r w:rsidRPr="000F66DC">
        <w:rPr>
          <w:rFonts w:ascii="Arial" w:hAnsi="Arial" w:cs="Arial"/>
          <w:lang w:val="fr-BE"/>
        </w:rPr>
        <w:t xml:space="preserve">La CNV recommande de parler de faits concrets pour décrire les événements plutôt que d'attribuer des caractéristiques définitives à l'interlocuteur ou au monde ce qui l'enferme dans une case. Alors qu'en parlant de faits concrets, on ouvre la possibilité de formuler des demandes précises. Ex. : "Tu es un fainéant" (jugement) s'oppose à "Cela fait une semaine que tu n'es pas sorti" (fait observable). </w:t>
      </w:r>
    </w:p>
    <w:p w14:paraId="5DB7A916" w14:textId="77777777" w:rsidR="00BF6820" w:rsidRPr="000F66DC" w:rsidRDefault="00BF6820" w:rsidP="00BF6820">
      <w:pPr>
        <w:spacing w:line="360" w:lineRule="auto"/>
        <w:jc w:val="both"/>
        <w:rPr>
          <w:rFonts w:ascii="Arial" w:hAnsi="Arial" w:cs="Arial"/>
          <w:lang w:val="fr-BE"/>
        </w:rPr>
      </w:pPr>
      <w:r w:rsidRPr="000F66DC">
        <w:rPr>
          <w:rFonts w:ascii="Arial" w:hAnsi="Arial" w:cs="Arial"/>
          <w:lang w:val="fr-BE"/>
        </w:rPr>
        <w:t xml:space="preserve">Un des obstacles à l’expression des observations est le fait de pas vraiment avoir l’intention de communiquer, mais d’être dans un rapport de pouvoir ou de compétition. </w:t>
      </w:r>
    </w:p>
    <w:p w14:paraId="69DE95FE" w14:textId="77777777" w:rsidR="00BF6820" w:rsidRPr="000F66DC" w:rsidRDefault="00BF6820" w:rsidP="00BF6820">
      <w:pPr>
        <w:spacing w:line="360" w:lineRule="auto"/>
        <w:jc w:val="both"/>
        <w:rPr>
          <w:rFonts w:ascii="Arial" w:hAnsi="Arial" w:cs="Arial"/>
          <w:b/>
          <w:bCs/>
          <w:u w:val="single"/>
          <w:lang w:val="fr-BE"/>
        </w:rPr>
      </w:pPr>
      <w:r w:rsidRPr="000F66DC">
        <w:rPr>
          <w:rFonts w:ascii="Arial" w:hAnsi="Arial" w:cs="Arial"/>
          <w:b/>
          <w:bCs/>
          <w:u w:val="single"/>
          <w:lang w:val="fr-BE"/>
        </w:rPr>
        <w:t xml:space="preserve">Exercice : </w:t>
      </w:r>
    </w:p>
    <w:p w14:paraId="1B2D2BC9" w14:textId="77777777" w:rsidR="00BF6820" w:rsidRPr="000F66DC" w:rsidRDefault="00BF6820" w:rsidP="00BF6820">
      <w:pPr>
        <w:jc w:val="both"/>
        <w:rPr>
          <w:rFonts w:ascii="Arial" w:hAnsi="Arial" w:cs="Arial"/>
          <w:lang w:val="fr-BE"/>
        </w:rPr>
      </w:pPr>
      <w:r w:rsidRPr="000F66DC">
        <w:rPr>
          <w:rFonts w:ascii="Arial" w:hAnsi="Arial" w:cs="Arial"/>
          <w:lang w:val="fr-BE"/>
        </w:rPr>
        <w:t xml:space="preserve">Savoir citer des faits sans y ajouter d’évaluation. Déterminez si les phrases suivantes constituent une observation dénuée d’évaluation. Si ce n’est pas le cas, imaginez ce que pourrait être une observation pure et réécrivez l’énoncé. </w:t>
      </w:r>
    </w:p>
    <w:p w14:paraId="2EF570D3" w14:textId="77777777" w:rsidR="00BF6820" w:rsidRPr="000F66DC" w:rsidRDefault="00BF6820" w:rsidP="00EE0AC5">
      <w:pPr>
        <w:pStyle w:val="Paragraphedeliste"/>
        <w:numPr>
          <w:ilvl w:val="2"/>
          <w:numId w:val="29"/>
        </w:numPr>
        <w:jc w:val="both"/>
        <w:rPr>
          <w:rFonts w:ascii="Arial" w:hAnsi="Arial" w:cs="Arial"/>
          <w:lang w:val="fr-BE"/>
        </w:rPr>
      </w:pPr>
      <w:r w:rsidRPr="000F66DC">
        <w:rPr>
          <w:rFonts w:ascii="Arial" w:hAnsi="Arial" w:cs="Arial"/>
          <w:lang w:val="fr-BE"/>
        </w:rPr>
        <w:t xml:space="preserve">Tu es tout le temps devant l’ordinateur.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BF6820" w:rsidRPr="000F66DC" w14:paraId="319CB393" w14:textId="77777777" w:rsidTr="004F4E42">
        <w:tc>
          <w:tcPr>
            <w:tcW w:w="9060" w:type="dxa"/>
          </w:tcPr>
          <w:p w14:paraId="18F607FA" w14:textId="77777777" w:rsidR="00BF6820" w:rsidRPr="000F66DC" w:rsidRDefault="00BF6820" w:rsidP="004F4E42">
            <w:pPr>
              <w:jc w:val="both"/>
              <w:rPr>
                <w:rFonts w:ascii="Arial" w:hAnsi="Arial" w:cs="Arial"/>
                <w:lang w:val="fr-BE"/>
              </w:rPr>
            </w:pPr>
          </w:p>
        </w:tc>
      </w:tr>
      <w:tr w:rsidR="00BF6820" w:rsidRPr="000F66DC" w14:paraId="53187E0F" w14:textId="77777777" w:rsidTr="004F4E42">
        <w:tc>
          <w:tcPr>
            <w:tcW w:w="9060" w:type="dxa"/>
          </w:tcPr>
          <w:p w14:paraId="63A1D941" w14:textId="77777777" w:rsidR="00BF6820" w:rsidRPr="000F66DC" w:rsidRDefault="00BF6820" w:rsidP="004F4E42">
            <w:pPr>
              <w:jc w:val="both"/>
              <w:rPr>
                <w:rFonts w:ascii="Arial" w:hAnsi="Arial" w:cs="Arial"/>
                <w:lang w:val="fr-BE"/>
              </w:rPr>
            </w:pPr>
          </w:p>
        </w:tc>
      </w:tr>
      <w:tr w:rsidR="00BF6820" w:rsidRPr="000F66DC" w14:paraId="05428C43" w14:textId="77777777" w:rsidTr="004F4E42">
        <w:tc>
          <w:tcPr>
            <w:tcW w:w="9060" w:type="dxa"/>
          </w:tcPr>
          <w:p w14:paraId="6DA8F16B" w14:textId="77777777" w:rsidR="00BF6820" w:rsidRPr="000F66DC" w:rsidRDefault="00BF6820" w:rsidP="004F4E42">
            <w:pPr>
              <w:jc w:val="both"/>
              <w:rPr>
                <w:rFonts w:ascii="Arial" w:hAnsi="Arial" w:cs="Arial"/>
                <w:lang w:val="fr-BE"/>
              </w:rPr>
            </w:pPr>
          </w:p>
        </w:tc>
      </w:tr>
    </w:tbl>
    <w:p w14:paraId="650B9984" w14:textId="77777777" w:rsidR="00BF6820" w:rsidRPr="000F66DC" w:rsidRDefault="00BF6820" w:rsidP="00BF6820">
      <w:pPr>
        <w:jc w:val="both"/>
        <w:rPr>
          <w:rFonts w:ascii="Arial" w:hAnsi="Arial" w:cs="Arial"/>
          <w:lang w:val="fr-BE"/>
        </w:rPr>
      </w:pPr>
    </w:p>
    <w:p w14:paraId="090D391E" w14:textId="77777777" w:rsidR="00BF6820" w:rsidRPr="000F66DC" w:rsidRDefault="00BF6820" w:rsidP="00EE0AC5">
      <w:pPr>
        <w:pStyle w:val="Paragraphedeliste"/>
        <w:numPr>
          <w:ilvl w:val="2"/>
          <w:numId w:val="29"/>
        </w:numPr>
        <w:jc w:val="both"/>
        <w:rPr>
          <w:rFonts w:ascii="Arial" w:hAnsi="Arial" w:cs="Arial"/>
          <w:lang w:val="fr-BE"/>
        </w:rPr>
      </w:pPr>
      <w:r w:rsidRPr="000F66DC">
        <w:rPr>
          <w:rFonts w:ascii="Arial" w:hAnsi="Arial" w:cs="Arial"/>
          <w:lang w:val="fr-BE"/>
        </w:rPr>
        <w:t>Dans nos réunions, tu parles trop.</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BF6820" w:rsidRPr="000F66DC" w14:paraId="65A443DE" w14:textId="77777777" w:rsidTr="004F4E42">
        <w:tc>
          <w:tcPr>
            <w:tcW w:w="9060" w:type="dxa"/>
          </w:tcPr>
          <w:p w14:paraId="5B54F768" w14:textId="77777777" w:rsidR="00BF6820" w:rsidRPr="000F66DC" w:rsidRDefault="00BF6820" w:rsidP="004F4E42">
            <w:pPr>
              <w:jc w:val="both"/>
              <w:rPr>
                <w:rFonts w:ascii="Arial" w:hAnsi="Arial" w:cs="Arial"/>
                <w:lang w:val="fr-BE"/>
              </w:rPr>
            </w:pPr>
          </w:p>
        </w:tc>
      </w:tr>
      <w:tr w:rsidR="00BF6820" w:rsidRPr="000F66DC" w14:paraId="6983CBDD" w14:textId="77777777" w:rsidTr="004F4E42">
        <w:tc>
          <w:tcPr>
            <w:tcW w:w="9060" w:type="dxa"/>
          </w:tcPr>
          <w:p w14:paraId="69CC9BD9" w14:textId="77777777" w:rsidR="00BF6820" w:rsidRPr="000F66DC" w:rsidRDefault="00BF6820" w:rsidP="004F4E42">
            <w:pPr>
              <w:jc w:val="both"/>
              <w:rPr>
                <w:rFonts w:ascii="Arial" w:hAnsi="Arial" w:cs="Arial"/>
                <w:lang w:val="fr-BE"/>
              </w:rPr>
            </w:pPr>
          </w:p>
        </w:tc>
      </w:tr>
      <w:tr w:rsidR="00BF6820" w:rsidRPr="000F66DC" w14:paraId="6D9C96DB" w14:textId="77777777" w:rsidTr="004F4E42">
        <w:tc>
          <w:tcPr>
            <w:tcW w:w="9060" w:type="dxa"/>
          </w:tcPr>
          <w:p w14:paraId="0030DD0B" w14:textId="77777777" w:rsidR="00BF6820" w:rsidRPr="000F66DC" w:rsidRDefault="00BF6820" w:rsidP="004F4E42">
            <w:pPr>
              <w:jc w:val="both"/>
              <w:rPr>
                <w:rFonts w:ascii="Arial" w:hAnsi="Arial" w:cs="Arial"/>
                <w:lang w:val="fr-BE"/>
              </w:rPr>
            </w:pPr>
          </w:p>
        </w:tc>
      </w:tr>
    </w:tbl>
    <w:p w14:paraId="2B5441AD" w14:textId="77777777" w:rsidR="00BF6820" w:rsidRPr="000F66DC" w:rsidRDefault="00BF6820" w:rsidP="00BF6820">
      <w:pPr>
        <w:jc w:val="both"/>
        <w:rPr>
          <w:rFonts w:ascii="Arial" w:hAnsi="Arial" w:cs="Arial"/>
          <w:lang w:val="fr-BE"/>
        </w:rPr>
      </w:pPr>
    </w:p>
    <w:p w14:paraId="5A686449" w14:textId="77777777" w:rsidR="00BF6820" w:rsidRPr="000F66DC" w:rsidRDefault="00BF6820" w:rsidP="00BF6820">
      <w:pPr>
        <w:jc w:val="both"/>
        <w:rPr>
          <w:rFonts w:ascii="Arial" w:hAnsi="Arial" w:cs="Arial"/>
          <w:lang w:val="fr-BE"/>
        </w:rPr>
      </w:pPr>
    </w:p>
    <w:p w14:paraId="13ABC450" w14:textId="77777777" w:rsidR="004B3BA4" w:rsidRPr="000F66DC" w:rsidRDefault="004B3BA4" w:rsidP="004B3BA4">
      <w:pPr>
        <w:rPr>
          <w:rFonts w:ascii="Arial" w:hAnsi="Arial" w:cs="Arial"/>
          <w:lang w:val="fr-BE"/>
        </w:rPr>
      </w:pPr>
    </w:p>
    <w:p w14:paraId="3BD0FF3A" w14:textId="5366B0F8" w:rsidR="00C47210" w:rsidRPr="000F66DC" w:rsidRDefault="00C47210" w:rsidP="00C47210">
      <w:pPr>
        <w:jc w:val="both"/>
        <w:rPr>
          <w:rFonts w:ascii="Arial" w:hAnsi="Arial" w:cs="Arial"/>
          <w:lang w:val="fr-BE"/>
        </w:rPr>
      </w:pPr>
    </w:p>
    <w:p w14:paraId="5BDC3866" w14:textId="77777777" w:rsidR="00C47210" w:rsidRPr="000F66DC" w:rsidRDefault="00C47210" w:rsidP="00EE0AC5">
      <w:pPr>
        <w:pStyle w:val="Paragraphedeliste"/>
        <w:numPr>
          <w:ilvl w:val="0"/>
          <w:numId w:val="31"/>
        </w:numPr>
        <w:jc w:val="both"/>
        <w:rPr>
          <w:rFonts w:ascii="Arial" w:hAnsi="Arial" w:cs="Arial"/>
          <w:lang w:val="fr-BE"/>
        </w:rPr>
      </w:pPr>
      <w:r w:rsidRPr="000F66DC">
        <w:rPr>
          <w:rFonts w:ascii="Arial" w:hAnsi="Arial" w:cs="Arial"/>
          <w:lang w:val="fr-BE"/>
        </w:rPr>
        <w:t xml:space="preserve">Ce matin, tu es parti/e en laissant ton assiette sur la table.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C47210" w:rsidRPr="000F66DC" w14:paraId="1FF28683" w14:textId="77777777" w:rsidTr="004F4E42">
        <w:tc>
          <w:tcPr>
            <w:tcW w:w="9060" w:type="dxa"/>
          </w:tcPr>
          <w:p w14:paraId="2A6C8336" w14:textId="756810B6" w:rsidR="00C47210" w:rsidRPr="000F66DC" w:rsidRDefault="00C47210" w:rsidP="004F4E42">
            <w:pPr>
              <w:jc w:val="both"/>
              <w:rPr>
                <w:rFonts w:ascii="Arial" w:hAnsi="Arial" w:cs="Arial"/>
                <w:lang w:val="fr-BE"/>
              </w:rPr>
            </w:pPr>
          </w:p>
        </w:tc>
      </w:tr>
      <w:tr w:rsidR="00C47210" w:rsidRPr="000F66DC" w14:paraId="5F245094" w14:textId="77777777" w:rsidTr="004F4E42">
        <w:tc>
          <w:tcPr>
            <w:tcW w:w="9060" w:type="dxa"/>
          </w:tcPr>
          <w:p w14:paraId="361F058A" w14:textId="77777777" w:rsidR="00C47210" w:rsidRPr="000F66DC" w:rsidRDefault="00C47210" w:rsidP="004F4E42">
            <w:pPr>
              <w:jc w:val="both"/>
              <w:rPr>
                <w:rFonts w:ascii="Arial" w:hAnsi="Arial" w:cs="Arial"/>
                <w:lang w:val="fr-BE"/>
              </w:rPr>
            </w:pPr>
          </w:p>
        </w:tc>
      </w:tr>
      <w:tr w:rsidR="00C47210" w:rsidRPr="000F66DC" w14:paraId="5F06E99F" w14:textId="77777777" w:rsidTr="004F4E42">
        <w:tc>
          <w:tcPr>
            <w:tcW w:w="9060" w:type="dxa"/>
          </w:tcPr>
          <w:p w14:paraId="0F34289E" w14:textId="77777777" w:rsidR="00C47210" w:rsidRPr="000F66DC" w:rsidRDefault="00C47210" w:rsidP="004F4E42">
            <w:pPr>
              <w:jc w:val="both"/>
              <w:rPr>
                <w:rFonts w:ascii="Arial" w:hAnsi="Arial" w:cs="Arial"/>
                <w:lang w:val="fr-BE"/>
              </w:rPr>
            </w:pPr>
          </w:p>
        </w:tc>
      </w:tr>
    </w:tbl>
    <w:p w14:paraId="273D69C1" w14:textId="77777777" w:rsidR="00C47210" w:rsidRPr="000F66DC" w:rsidRDefault="00C47210" w:rsidP="00C47210">
      <w:pPr>
        <w:jc w:val="both"/>
        <w:rPr>
          <w:rFonts w:ascii="Arial" w:hAnsi="Arial" w:cs="Arial"/>
          <w:lang w:val="fr-BE"/>
        </w:rPr>
      </w:pPr>
    </w:p>
    <w:p w14:paraId="7A0EE7A7" w14:textId="77777777" w:rsidR="00C47210" w:rsidRPr="000F66DC" w:rsidRDefault="00C47210" w:rsidP="00EE0AC5">
      <w:pPr>
        <w:pStyle w:val="Paragraphedeliste"/>
        <w:numPr>
          <w:ilvl w:val="0"/>
          <w:numId w:val="31"/>
        </w:numPr>
        <w:jc w:val="both"/>
        <w:rPr>
          <w:rFonts w:ascii="Arial" w:hAnsi="Arial" w:cs="Arial"/>
          <w:lang w:val="fr-BE"/>
        </w:rPr>
      </w:pPr>
      <w:r w:rsidRPr="000F66DC">
        <w:rPr>
          <w:rFonts w:ascii="Arial" w:hAnsi="Arial" w:cs="Arial"/>
          <w:lang w:val="fr-BE"/>
        </w:rPr>
        <w:t>Tu agresses tout le monde pour un rien.</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C47210" w:rsidRPr="000F66DC" w14:paraId="4AF2F76A" w14:textId="77777777" w:rsidTr="004F4E42">
        <w:tc>
          <w:tcPr>
            <w:tcW w:w="9060" w:type="dxa"/>
          </w:tcPr>
          <w:p w14:paraId="28D9EA01" w14:textId="77777777" w:rsidR="00C47210" w:rsidRPr="000F66DC" w:rsidRDefault="00C47210" w:rsidP="004F4E42">
            <w:pPr>
              <w:jc w:val="both"/>
              <w:rPr>
                <w:rFonts w:ascii="Arial" w:hAnsi="Arial" w:cs="Arial"/>
                <w:lang w:val="fr-BE"/>
              </w:rPr>
            </w:pPr>
          </w:p>
        </w:tc>
      </w:tr>
      <w:tr w:rsidR="00C47210" w:rsidRPr="000F66DC" w14:paraId="38721B72" w14:textId="77777777" w:rsidTr="004F4E42">
        <w:tc>
          <w:tcPr>
            <w:tcW w:w="9060" w:type="dxa"/>
          </w:tcPr>
          <w:p w14:paraId="660A692F" w14:textId="77777777" w:rsidR="00C47210" w:rsidRPr="000F66DC" w:rsidRDefault="00C47210" w:rsidP="004F4E42">
            <w:pPr>
              <w:jc w:val="both"/>
              <w:rPr>
                <w:rFonts w:ascii="Arial" w:hAnsi="Arial" w:cs="Arial"/>
                <w:lang w:val="fr-BE"/>
              </w:rPr>
            </w:pPr>
          </w:p>
        </w:tc>
      </w:tr>
      <w:tr w:rsidR="00C47210" w:rsidRPr="000F66DC" w14:paraId="1CA2E205" w14:textId="77777777" w:rsidTr="004F4E42">
        <w:tc>
          <w:tcPr>
            <w:tcW w:w="9060" w:type="dxa"/>
          </w:tcPr>
          <w:p w14:paraId="0C93C96C" w14:textId="77777777" w:rsidR="00C47210" w:rsidRPr="000F66DC" w:rsidRDefault="00C47210" w:rsidP="004F4E42">
            <w:pPr>
              <w:jc w:val="both"/>
              <w:rPr>
                <w:rFonts w:ascii="Arial" w:hAnsi="Arial" w:cs="Arial"/>
                <w:lang w:val="fr-BE"/>
              </w:rPr>
            </w:pPr>
          </w:p>
        </w:tc>
      </w:tr>
    </w:tbl>
    <w:p w14:paraId="2FC58C9E" w14:textId="77777777" w:rsidR="00C47210" w:rsidRPr="000F66DC" w:rsidRDefault="00C47210" w:rsidP="00C47210">
      <w:pPr>
        <w:jc w:val="both"/>
        <w:rPr>
          <w:rFonts w:ascii="Arial" w:hAnsi="Arial" w:cs="Arial"/>
          <w:lang w:val="fr-BE"/>
        </w:rPr>
      </w:pPr>
    </w:p>
    <w:p w14:paraId="48B06915" w14:textId="77777777" w:rsidR="00C47210" w:rsidRPr="000F66DC" w:rsidRDefault="00C47210" w:rsidP="00EE0AC5">
      <w:pPr>
        <w:pStyle w:val="Paragraphedeliste"/>
        <w:numPr>
          <w:ilvl w:val="0"/>
          <w:numId w:val="31"/>
        </w:numPr>
        <w:jc w:val="both"/>
        <w:rPr>
          <w:rFonts w:ascii="Arial" w:hAnsi="Arial" w:cs="Arial"/>
          <w:lang w:val="fr-BE"/>
        </w:rPr>
      </w:pPr>
      <w:r w:rsidRPr="000F66DC">
        <w:rPr>
          <w:rFonts w:ascii="Arial" w:hAnsi="Arial" w:cs="Arial"/>
          <w:lang w:val="fr-BE"/>
        </w:rPr>
        <w:t xml:space="preserve">Tu es trop mère poule avec les enfants.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C47210" w:rsidRPr="000F66DC" w14:paraId="768DC43D" w14:textId="77777777" w:rsidTr="004F4E42">
        <w:tc>
          <w:tcPr>
            <w:tcW w:w="9060" w:type="dxa"/>
          </w:tcPr>
          <w:p w14:paraId="32BC22BF" w14:textId="77777777" w:rsidR="00C47210" w:rsidRPr="000F66DC" w:rsidRDefault="00C47210" w:rsidP="004F4E42">
            <w:pPr>
              <w:jc w:val="both"/>
              <w:rPr>
                <w:rFonts w:ascii="Arial" w:hAnsi="Arial" w:cs="Arial"/>
                <w:lang w:val="fr-BE"/>
              </w:rPr>
            </w:pPr>
          </w:p>
        </w:tc>
      </w:tr>
      <w:tr w:rsidR="00C47210" w:rsidRPr="000F66DC" w14:paraId="33647D6E" w14:textId="77777777" w:rsidTr="004F4E42">
        <w:tc>
          <w:tcPr>
            <w:tcW w:w="9060" w:type="dxa"/>
          </w:tcPr>
          <w:p w14:paraId="37AE439C" w14:textId="77777777" w:rsidR="00C47210" w:rsidRPr="000F66DC" w:rsidRDefault="00C47210" w:rsidP="004F4E42">
            <w:pPr>
              <w:jc w:val="both"/>
              <w:rPr>
                <w:rFonts w:ascii="Arial" w:hAnsi="Arial" w:cs="Arial"/>
                <w:lang w:val="fr-BE"/>
              </w:rPr>
            </w:pPr>
          </w:p>
        </w:tc>
      </w:tr>
      <w:tr w:rsidR="00C47210" w:rsidRPr="000F66DC" w14:paraId="1D3EA909" w14:textId="77777777" w:rsidTr="004F4E42">
        <w:tc>
          <w:tcPr>
            <w:tcW w:w="9060" w:type="dxa"/>
          </w:tcPr>
          <w:p w14:paraId="312CC2EC" w14:textId="77777777" w:rsidR="00C47210" w:rsidRPr="000F66DC" w:rsidRDefault="00C47210" w:rsidP="004F4E42">
            <w:pPr>
              <w:jc w:val="both"/>
              <w:rPr>
                <w:rFonts w:ascii="Arial" w:hAnsi="Arial" w:cs="Arial"/>
                <w:lang w:val="fr-BE"/>
              </w:rPr>
            </w:pPr>
          </w:p>
        </w:tc>
      </w:tr>
    </w:tbl>
    <w:p w14:paraId="07E774D2" w14:textId="77777777" w:rsidR="00C47210" w:rsidRPr="000F66DC" w:rsidRDefault="00C47210" w:rsidP="00C47210">
      <w:pPr>
        <w:jc w:val="both"/>
        <w:rPr>
          <w:rFonts w:ascii="Arial" w:hAnsi="Arial" w:cs="Arial"/>
          <w:lang w:val="fr-BE"/>
        </w:rPr>
      </w:pPr>
    </w:p>
    <w:p w14:paraId="557958C1" w14:textId="77777777" w:rsidR="00C47210" w:rsidRPr="000F66DC" w:rsidRDefault="00C47210" w:rsidP="00EE0AC5">
      <w:pPr>
        <w:pStyle w:val="Paragraphedeliste"/>
        <w:numPr>
          <w:ilvl w:val="0"/>
          <w:numId w:val="31"/>
        </w:numPr>
        <w:jc w:val="both"/>
        <w:rPr>
          <w:rFonts w:ascii="Arial" w:hAnsi="Arial" w:cs="Arial"/>
          <w:lang w:val="fr-BE"/>
        </w:rPr>
      </w:pPr>
      <w:r w:rsidRPr="000F66DC">
        <w:rPr>
          <w:rFonts w:ascii="Arial" w:hAnsi="Arial" w:cs="Arial"/>
          <w:lang w:val="fr-BE"/>
        </w:rPr>
        <w:t>Hier, tu as frappé ta petite sœur.</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C47210" w:rsidRPr="000F66DC" w14:paraId="0A3584A6" w14:textId="77777777" w:rsidTr="004F4E42">
        <w:tc>
          <w:tcPr>
            <w:tcW w:w="9060" w:type="dxa"/>
          </w:tcPr>
          <w:p w14:paraId="2B4ED45C" w14:textId="77777777" w:rsidR="00C47210" w:rsidRPr="000F66DC" w:rsidRDefault="00C47210" w:rsidP="004F4E42">
            <w:pPr>
              <w:jc w:val="both"/>
              <w:rPr>
                <w:rFonts w:ascii="Arial" w:hAnsi="Arial" w:cs="Arial"/>
                <w:lang w:val="fr-BE"/>
              </w:rPr>
            </w:pPr>
          </w:p>
        </w:tc>
      </w:tr>
      <w:tr w:rsidR="00C47210" w:rsidRPr="000F66DC" w14:paraId="0D5B3DFF" w14:textId="77777777" w:rsidTr="004F4E42">
        <w:tc>
          <w:tcPr>
            <w:tcW w:w="9060" w:type="dxa"/>
          </w:tcPr>
          <w:p w14:paraId="422E82C3" w14:textId="77777777" w:rsidR="00C47210" w:rsidRPr="000F66DC" w:rsidRDefault="00C47210" w:rsidP="004F4E42">
            <w:pPr>
              <w:jc w:val="both"/>
              <w:rPr>
                <w:rFonts w:ascii="Arial" w:hAnsi="Arial" w:cs="Arial"/>
                <w:lang w:val="fr-BE"/>
              </w:rPr>
            </w:pPr>
          </w:p>
        </w:tc>
      </w:tr>
      <w:tr w:rsidR="00C47210" w:rsidRPr="000F66DC" w14:paraId="680924EB" w14:textId="77777777" w:rsidTr="004F4E42">
        <w:tc>
          <w:tcPr>
            <w:tcW w:w="9060" w:type="dxa"/>
          </w:tcPr>
          <w:p w14:paraId="00661A3C" w14:textId="77777777" w:rsidR="00C47210" w:rsidRPr="000F66DC" w:rsidRDefault="00C47210" w:rsidP="004F4E42">
            <w:pPr>
              <w:jc w:val="both"/>
              <w:rPr>
                <w:rFonts w:ascii="Arial" w:hAnsi="Arial" w:cs="Arial"/>
                <w:lang w:val="fr-BE"/>
              </w:rPr>
            </w:pPr>
          </w:p>
        </w:tc>
      </w:tr>
    </w:tbl>
    <w:p w14:paraId="41DA4342" w14:textId="77777777" w:rsidR="00C47210" w:rsidRPr="000F66DC" w:rsidRDefault="00C47210" w:rsidP="00C47210">
      <w:pPr>
        <w:jc w:val="both"/>
        <w:rPr>
          <w:rFonts w:ascii="Arial" w:hAnsi="Arial" w:cs="Arial"/>
          <w:lang w:val="fr-BE"/>
        </w:rPr>
      </w:pPr>
    </w:p>
    <w:p w14:paraId="6D5314D0" w14:textId="77777777" w:rsidR="00C47210" w:rsidRPr="000F66DC" w:rsidRDefault="00C47210" w:rsidP="00EE0AC5">
      <w:pPr>
        <w:pStyle w:val="Paragraphedeliste"/>
        <w:numPr>
          <w:ilvl w:val="0"/>
          <w:numId w:val="31"/>
        </w:numPr>
        <w:jc w:val="both"/>
        <w:rPr>
          <w:rFonts w:ascii="Arial" w:hAnsi="Arial" w:cs="Arial"/>
          <w:lang w:val="fr-BE"/>
        </w:rPr>
      </w:pPr>
      <w:r w:rsidRPr="000F66DC">
        <w:rPr>
          <w:rFonts w:ascii="Arial" w:hAnsi="Arial" w:cs="Arial"/>
          <w:lang w:val="fr-BE"/>
        </w:rPr>
        <w:t xml:space="preserve">Le soir, Luc a le cafard.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C47210" w:rsidRPr="000F66DC" w14:paraId="1F5D3220" w14:textId="77777777" w:rsidTr="004F4E42">
        <w:tc>
          <w:tcPr>
            <w:tcW w:w="9060" w:type="dxa"/>
          </w:tcPr>
          <w:p w14:paraId="27526799" w14:textId="77777777" w:rsidR="00C47210" w:rsidRPr="000F66DC" w:rsidRDefault="00C47210" w:rsidP="004F4E42">
            <w:pPr>
              <w:jc w:val="both"/>
              <w:rPr>
                <w:rFonts w:ascii="Arial" w:hAnsi="Arial" w:cs="Arial"/>
                <w:lang w:val="fr-BE"/>
              </w:rPr>
            </w:pPr>
          </w:p>
        </w:tc>
      </w:tr>
      <w:tr w:rsidR="00C47210" w:rsidRPr="000F66DC" w14:paraId="45B5381C" w14:textId="77777777" w:rsidTr="004F4E42">
        <w:tc>
          <w:tcPr>
            <w:tcW w:w="9060" w:type="dxa"/>
          </w:tcPr>
          <w:p w14:paraId="5558AB6C" w14:textId="77777777" w:rsidR="00C47210" w:rsidRPr="000F66DC" w:rsidRDefault="00C47210" w:rsidP="004F4E42">
            <w:pPr>
              <w:jc w:val="both"/>
              <w:rPr>
                <w:rFonts w:ascii="Arial" w:hAnsi="Arial" w:cs="Arial"/>
                <w:lang w:val="fr-BE"/>
              </w:rPr>
            </w:pPr>
          </w:p>
        </w:tc>
      </w:tr>
      <w:tr w:rsidR="00C47210" w:rsidRPr="000F66DC" w14:paraId="43B08F65" w14:textId="77777777" w:rsidTr="004F4E42">
        <w:tc>
          <w:tcPr>
            <w:tcW w:w="9060" w:type="dxa"/>
          </w:tcPr>
          <w:p w14:paraId="543656E6" w14:textId="77777777" w:rsidR="00C47210" w:rsidRPr="000F66DC" w:rsidRDefault="00C47210" w:rsidP="004F4E42">
            <w:pPr>
              <w:jc w:val="both"/>
              <w:rPr>
                <w:rFonts w:ascii="Arial" w:hAnsi="Arial" w:cs="Arial"/>
                <w:lang w:val="fr-BE"/>
              </w:rPr>
            </w:pPr>
          </w:p>
        </w:tc>
      </w:tr>
    </w:tbl>
    <w:p w14:paraId="6779E75C" w14:textId="77777777" w:rsidR="00C47210" w:rsidRPr="000F66DC" w:rsidRDefault="00C47210" w:rsidP="00C47210">
      <w:pPr>
        <w:jc w:val="both"/>
        <w:rPr>
          <w:rFonts w:ascii="Arial" w:hAnsi="Arial" w:cs="Arial"/>
          <w:lang w:val="fr-BE"/>
        </w:rPr>
      </w:pPr>
    </w:p>
    <w:p w14:paraId="4AADB42D" w14:textId="77777777" w:rsidR="00C47210" w:rsidRPr="000F66DC" w:rsidRDefault="00C47210" w:rsidP="00C47210">
      <w:pPr>
        <w:rPr>
          <w:rFonts w:ascii="Arial" w:hAnsi="Arial" w:cs="Arial"/>
          <w:b/>
          <w:bCs/>
          <w:lang w:val="fr-BE"/>
        </w:rPr>
      </w:pPr>
      <w:r w:rsidRPr="000F66DC">
        <w:rPr>
          <w:rFonts w:ascii="Arial" w:hAnsi="Arial" w:cs="Arial"/>
          <w:b/>
          <w:bCs/>
          <w:lang w:val="fr-BE"/>
        </w:rPr>
        <w:t xml:space="preserve">Réponses possibles : </w:t>
      </w:r>
    </w:p>
    <w:p w14:paraId="04E5F094" w14:textId="77777777" w:rsidR="00C47210" w:rsidRDefault="00C47210" w:rsidP="00C47210">
      <w:pPr>
        <w:rPr>
          <w:lang w:val="fr-BE"/>
        </w:rPr>
      </w:pPr>
      <w:r>
        <w:rPr>
          <w:noProof/>
          <w:lang w:val="fr-BE"/>
        </w:rPr>
        <mc:AlternateContent>
          <mc:Choice Requires="wps">
            <w:drawing>
              <wp:anchor distT="0" distB="0" distL="114300" distR="114300" simplePos="0" relativeHeight="252013568" behindDoc="0" locked="0" layoutInCell="1" allowOverlap="1" wp14:anchorId="7DC26692" wp14:editId="25E5DA1D">
                <wp:simplePos x="0" y="0"/>
                <wp:positionH relativeFrom="margin">
                  <wp:align>left</wp:align>
                </wp:positionH>
                <wp:positionV relativeFrom="paragraph">
                  <wp:posOffset>135618</wp:posOffset>
                </wp:positionV>
                <wp:extent cx="5693228" cy="1393371"/>
                <wp:effectExtent l="0" t="0" r="22225" b="16510"/>
                <wp:wrapNone/>
                <wp:docPr id="2037470297" name="Zone de texte 12"/>
                <wp:cNvGraphicFramePr/>
                <a:graphic xmlns:a="http://schemas.openxmlformats.org/drawingml/2006/main">
                  <a:graphicData uri="http://schemas.microsoft.com/office/word/2010/wordprocessingShape">
                    <wps:wsp>
                      <wps:cNvSpPr txBox="1"/>
                      <wps:spPr>
                        <a:xfrm rot="10800000">
                          <a:off x="0" y="0"/>
                          <a:ext cx="5693228" cy="1393371"/>
                        </a:xfrm>
                        <a:prstGeom prst="rect">
                          <a:avLst/>
                        </a:prstGeom>
                        <a:solidFill>
                          <a:schemeClr val="lt1"/>
                        </a:solidFill>
                        <a:ln w="6350">
                          <a:solidFill>
                            <a:prstClr val="black"/>
                          </a:solidFill>
                        </a:ln>
                      </wps:spPr>
                      <wps:txbx>
                        <w:txbxContent>
                          <w:p w14:paraId="5FD63C20" w14:textId="77777777" w:rsidR="00C47210" w:rsidRDefault="00C47210" w:rsidP="00EE0AC5">
                            <w:pPr>
                              <w:pStyle w:val="Paragraphedeliste"/>
                              <w:numPr>
                                <w:ilvl w:val="0"/>
                                <w:numId w:val="30"/>
                              </w:numPr>
                              <w:rPr>
                                <w:lang w:val="fr-BE"/>
                              </w:rPr>
                            </w:pPr>
                            <w:r>
                              <w:rPr>
                                <w:lang w:val="fr-BE"/>
                              </w:rPr>
                              <w:t>Hier, tu as utilisé l’ordinateur pendant cinq heures.</w:t>
                            </w:r>
                          </w:p>
                          <w:p w14:paraId="38CD8253" w14:textId="77777777" w:rsidR="00C47210" w:rsidRDefault="00C47210" w:rsidP="00EE0AC5">
                            <w:pPr>
                              <w:pStyle w:val="Paragraphedeliste"/>
                              <w:numPr>
                                <w:ilvl w:val="0"/>
                                <w:numId w:val="30"/>
                              </w:numPr>
                              <w:rPr>
                                <w:lang w:val="fr-BE"/>
                              </w:rPr>
                            </w:pPr>
                            <w:r>
                              <w:rPr>
                                <w:lang w:val="fr-BE"/>
                              </w:rPr>
                              <w:t xml:space="preserve">Dans la réunion de ce matin, tu as parlé pendant 40 minutes et les deux autres personnes ont disposé de 19 minutes. </w:t>
                            </w:r>
                          </w:p>
                          <w:p w14:paraId="3F0D76CE" w14:textId="77777777" w:rsidR="00C47210" w:rsidRDefault="00C47210" w:rsidP="00EE0AC5">
                            <w:pPr>
                              <w:pStyle w:val="Paragraphedeliste"/>
                              <w:numPr>
                                <w:ilvl w:val="0"/>
                                <w:numId w:val="30"/>
                              </w:numPr>
                              <w:rPr>
                                <w:lang w:val="fr-BE"/>
                              </w:rPr>
                            </w:pPr>
                            <w:r>
                              <w:rPr>
                                <w:lang w:val="fr-BE"/>
                              </w:rPr>
                              <w:t xml:space="preserve">La phrase est ok. </w:t>
                            </w:r>
                          </w:p>
                          <w:p w14:paraId="02938FB6" w14:textId="77777777" w:rsidR="00C47210" w:rsidRDefault="00C47210" w:rsidP="00EE0AC5">
                            <w:pPr>
                              <w:pStyle w:val="Paragraphedeliste"/>
                              <w:numPr>
                                <w:ilvl w:val="0"/>
                                <w:numId w:val="30"/>
                              </w:numPr>
                              <w:rPr>
                                <w:lang w:val="fr-BE"/>
                              </w:rPr>
                            </w:pPr>
                            <w:r>
                              <w:rPr>
                                <w:lang w:val="fr-BE"/>
                              </w:rPr>
                              <w:t>Tu dis que « nous sommes tous en train de te pourrir la vie ».</w:t>
                            </w:r>
                          </w:p>
                          <w:p w14:paraId="71FCE88B" w14:textId="77777777" w:rsidR="00C47210" w:rsidRDefault="00C47210" w:rsidP="00EE0AC5">
                            <w:pPr>
                              <w:pStyle w:val="Paragraphedeliste"/>
                              <w:numPr>
                                <w:ilvl w:val="0"/>
                                <w:numId w:val="30"/>
                              </w:numPr>
                              <w:rPr>
                                <w:lang w:val="fr-BE"/>
                              </w:rPr>
                            </w:pPr>
                            <w:r>
                              <w:rPr>
                                <w:lang w:val="fr-BE"/>
                              </w:rPr>
                              <w:t>Tu vérifies le sac à dos de notre fils avant son départ en voyage de fin d’études.</w:t>
                            </w:r>
                          </w:p>
                          <w:p w14:paraId="0E721BE1" w14:textId="77777777" w:rsidR="00C47210" w:rsidRDefault="00C47210" w:rsidP="00EE0AC5">
                            <w:pPr>
                              <w:pStyle w:val="Paragraphedeliste"/>
                              <w:numPr>
                                <w:ilvl w:val="0"/>
                                <w:numId w:val="30"/>
                              </w:numPr>
                              <w:rPr>
                                <w:lang w:val="fr-BE"/>
                              </w:rPr>
                            </w:pPr>
                            <w:r>
                              <w:rPr>
                                <w:lang w:val="fr-BE"/>
                              </w:rPr>
                              <w:t>La phrase est ok.</w:t>
                            </w:r>
                          </w:p>
                          <w:p w14:paraId="4AA44933" w14:textId="77777777" w:rsidR="00C47210" w:rsidRDefault="00C47210" w:rsidP="00EE0AC5">
                            <w:pPr>
                              <w:pStyle w:val="Paragraphedeliste"/>
                              <w:numPr>
                                <w:ilvl w:val="0"/>
                                <w:numId w:val="30"/>
                              </w:numPr>
                              <w:rPr>
                                <w:lang w:val="fr-BE"/>
                              </w:rPr>
                            </w:pPr>
                            <w:r>
                              <w:rPr>
                                <w:lang w:val="fr-BE"/>
                              </w:rPr>
                              <w:t xml:space="preserve">Luc pleure le soir. </w:t>
                            </w:r>
                          </w:p>
                          <w:p w14:paraId="1B9907CA" w14:textId="77777777" w:rsidR="00C47210" w:rsidRDefault="00C47210" w:rsidP="00C472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26692" id="Zone de texte 12" o:spid="_x0000_s1047" type="#_x0000_t202" style="position:absolute;margin-left:0;margin-top:10.7pt;width:448.3pt;height:109.7pt;rotation:180;z-index:2520135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" fillcolor="white [3201]" strokeweight=".5pt">
                <v:textbox>
                  <w:txbxContent>
                    <w:p w14:paraId="5FD63C20" w14:textId="77777777" w:rsidR="00C47210" w:rsidRDefault="00C47210" w:rsidP="00EE0AC5">
                      <w:pPr>
                        <w:pStyle w:val="Paragraphedeliste"/>
                        <w:numPr>
                          <w:ilvl w:val="0"/>
                          <w:numId w:val="30"/>
                        </w:numPr>
                        <w:rPr>
                          <w:lang w:val="fr-BE"/>
                        </w:rPr>
                      </w:pPr>
                      <w:r>
                        <w:rPr>
                          <w:lang w:val="fr-BE"/>
                        </w:rPr>
                        <w:t>Hier, tu as utilisé l’ordinateur pendant cinq heures.</w:t>
                      </w:r>
                    </w:p>
                    <w:p w14:paraId="38CD8253" w14:textId="77777777" w:rsidR="00C47210" w:rsidRDefault="00C47210" w:rsidP="00EE0AC5">
                      <w:pPr>
                        <w:pStyle w:val="Paragraphedeliste"/>
                        <w:numPr>
                          <w:ilvl w:val="0"/>
                          <w:numId w:val="30"/>
                        </w:numPr>
                        <w:rPr>
                          <w:lang w:val="fr-BE"/>
                        </w:rPr>
                      </w:pPr>
                      <w:r>
                        <w:rPr>
                          <w:lang w:val="fr-BE"/>
                        </w:rPr>
                        <w:t xml:space="preserve">Dans la réunion de ce matin, tu as parlé pendant 40 minutes et les deux autres personnes ont disposé de 19 minutes. </w:t>
                      </w:r>
                    </w:p>
                    <w:p w14:paraId="3F0D76CE" w14:textId="77777777" w:rsidR="00C47210" w:rsidRDefault="00C47210" w:rsidP="00EE0AC5">
                      <w:pPr>
                        <w:pStyle w:val="Paragraphedeliste"/>
                        <w:numPr>
                          <w:ilvl w:val="0"/>
                          <w:numId w:val="30"/>
                        </w:numPr>
                        <w:rPr>
                          <w:lang w:val="fr-BE"/>
                        </w:rPr>
                      </w:pPr>
                      <w:r>
                        <w:rPr>
                          <w:lang w:val="fr-BE"/>
                        </w:rPr>
                        <w:t xml:space="preserve">La phrase est ok. </w:t>
                      </w:r>
                    </w:p>
                    <w:p w14:paraId="02938FB6" w14:textId="77777777" w:rsidR="00C47210" w:rsidRDefault="00C47210" w:rsidP="00EE0AC5">
                      <w:pPr>
                        <w:pStyle w:val="Paragraphedeliste"/>
                        <w:numPr>
                          <w:ilvl w:val="0"/>
                          <w:numId w:val="30"/>
                        </w:numPr>
                        <w:rPr>
                          <w:lang w:val="fr-BE"/>
                        </w:rPr>
                      </w:pPr>
                      <w:r>
                        <w:rPr>
                          <w:lang w:val="fr-BE"/>
                        </w:rPr>
                        <w:t>Tu dis que « nous sommes tous en train de te pourrir la vie ».</w:t>
                      </w:r>
                    </w:p>
                    <w:p w14:paraId="71FCE88B" w14:textId="77777777" w:rsidR="00C47210" w:rsidRDefault="00C47210" w:rsidP="00EE0AC5">
                      <w:pPr>
                        <w:pStyle w:val="Paragraphedeliste"/>
                        <w:numPr>
                          <w:ilvl w:val="0"/>
                          <w:numId w:val="30"/>
                        </w:numPr>
                        <w:rPr>
                          <w:lang w:val="fr-BE"/>
                        </w:rPr>
                      </w:pPr>
                      <w:r>
                        <w:rPr>
                          <w:lang w:val="fr-BE"/>
                        </w:rPr>
                        <w:t>Tu vérifies le sac à dos de notre fils avant son départ en voyage de fin d’études.</w:t>
                      </w:r>
                    </w:p>
                    <w:p w14:paraId="0E721BE1" w14:textId="77777777" w:rsidR="00C47210" w:rsidRDefault="00C47210" w:rsidP="00EE0AC5">
                      <w:pPr>
                        <w:pStyle w:val="Paragraphedeliste"/>
                        <w:numPr>
                          <w:ilvl w:val="0"/>
                          <w:numId w:val="30"/>
                        </w:numPr>
                        <w:rPr>
                          <w:lang w:val="fr-BE"/>
                        </w:rPr>
                      </w:pPr>
                      <w:r>
                        <w:rPr>
                          <w:lang w:val="fr-BE"/>
                        </w:rPr>
                        <w:t>La phrase est ok.</w:t>
                      </w:r>
                    </w:p>
                    <w:p w14:paraId="4AA44933" w14:textId="77777777" w:rsidR="00C47210" w:rsidRDefault="00C47210" w:rsidP="00EE0AC5">
                      <w:pPr>
                        <w:pStyle w:val="Paragraphedeliste"/>
                        <w:numPr>
                          <w:ilvl w:val="0"/>
                          <w:numId w:val="30"/>
                        </w:numPr>
                        <w:rPr>
                          <w:lang w:val="fr-BE"/>
                        </w:rPr>
                      </w:pPr>
                      <w:r>
                        <w:rPr>
                          <w:lang w:val="fr-BE"/>
                        </w:rPr>
                        <w:t xml:space="preserve">Luc pleure le soir. </w:t>
                      </w:r>
                    </w:p>
                    <w:p w14:paraId="1B9907CA" w14:textId="77777777" w:rsidR="00C47210" w:rsidRDefault="00C47210" w:rsidP="00C47210"/>
                  </w:txbxContent>
                </v:textbox>
                <w10:wrap anchorx="margin"/>
              </v:shape>
            </w:pict>
          </mc:Fallback>
        </mc:AlternateContent>
      </w:r>
    </w:p>
    <w:p w14:paraId="044B0329" w14:textId="77777777" w:rsidR="00C47210" w:rsidRDefault="00C47210" w:rsidP="00C47210">
      <w:pPr>
        <w:rPr>
          <w:lang w:val="fr-BE"/>
        </w:rPr>
      </w:pPr>
    </w:p>
    <w:p w14:paraId="4CC4E182" w14:textId="77777777" w:rsidR="00C47210" w:rsidRDefault="00C47210" w:rsidP="00C47210">
      <w:pPr>
        <w:rPr>
          <w:lang w:val="fr-BE"/>
        </w:rPr>
      </w:pPr>
    </w:p>
    <w:p w14:paraId="380C191C" w14:textId="77777777" w:rsidR="00C47210" w:rsidRDefault="00C47210" w:rsidP="00C47210">
      <w:pPr>
        <w:rPr>
          <w:lang w:val="fr-BE"/>
        </w:rPr>
      </w:pPr>
    </w:p>
    <w:p w14:paraId="432C1BB1" w14:textId="77777777" w:rsidR="00C47210" w:rsidRDefault="00C47210" w:rsidP="00C47210">
      <w:pPr>
        <w:rPr>
          <w:lang w:val="fr-BE"/>
        </w:rPr>
      </w:pPr>
    </w:p>
    <w:p w14:paraId="0E2F2AF2" w14:textId="77777777" w:rsidR="00C47210" w:rsidRDefault="00C47210" w:rsidP="00C47210">
      <w:pPr>
        <w:rPr>
          <w:lang w:val="fr-BE"/>
        </w:rPr>
      </w:pPr>
    </w:p>
    <w:p w14:paraId="428F50FE" w14:textId="77777777" w:rsidR="00C47210" w:rsidRDefault="00C47210" w:rsidP="00C47210">
      <w:pPr>
        <w:rPr>
          <w:lang w:val="fr-BE"/>
        </w:rPr>
      </w:pPr>
    </w:p>
    <w:p w14:paraId="4BE7BBF3" w14:textId="77777777" w:rsidR="00C47210" w:rsidRDefault="00C47210" w:rsidP="00C47210">
      <w:pPr>
        <w:rPr>
          <w:lang w:val="fr-BE"/>
        </w:rPr>
      </w:pPr>
    </w:p>
    <w:p w14:paraId="14222A6D" w14:textId="77777777" w:rsidR="00C47210" w:rsidRPr="000F66DC" w:rsidRDefault="00C47210" w:rsidP="00C47210">
      <w:pPr>
        <w:jc w:val="center"/>
        <w:rPr>
          <w:rFonts w:ascii="Arial" w:hAnsi="Arial" w:cs="Arial"/>
          <w:b/>
          <w:bCs/>
          <w:color w:val="4472C4" w:themeColor="accent1"/>
          <w:sz w:val="24"/>
          <w:szCs w:val="24"/>
          <w:lang w:val="fr-BE"/>
        </w:rPr>
      </w:pPr>
      <w:r w:rsidRPr="000F66DC">
        <w:rPr>
          <w:rFonts w:ascii="Arial" w:hAnsi="Arial" w:cs="Arial"/>
          <w:b/>
          <w:bCs/>
          <w:color w:val="4472C4" w:themeColor="accent1"/>
          <w:sz w:val="24"/>
          <w:szCs w:val="24"/>
          <w:lang w:val="fr-BE"/>
        </w:rPr>
        <w:t>L’essentiel, c’est l’énergie que l’on dégage et qui se sent davantage que ce qu’on dit. Ce que votre interlocuteur capte surtout, c’est votre attitude non-verbale.</w:t>
      </w:r>
    </w:p>
    <w:p w14:paraId="39318DC0" w14:textId="77777777" w:rsidR="00BF6820" w:rsidRDefault="00BF6820" w:rsidP="004B3BA4">
      <w:pPr>
        <w:rPr>
          <w:lang w:val="fr-BE"/>
        </w:rPr>
      </w:pPr>
    </w:p>
    <w:p w14:paraId="51747CE7" w14:textId="39F5C32A" w:rsidR="007250F2" w:rsidRPr="000F66DC" w:rsidRDefault="007250F2" w:rsidP="007250F2">
      <w:pPr>
        <w:spacing w:line="360" w:lineRule="auto"/>
        <w:jc w:val="both"/>
        <w:rPr>
          <w:rFonts w:ascii="Arial" w:hAnsi="Arial" w:cs="Arial"/>
          <w:b/>
          <w:bCs/>
          <w:i/>
          <w:iCs/>
          <w:color w:val="4472C4" w:themeColor="accent1"/>
          <w:lang w:val="fr-BE"/>
        </w:rPr>
      </w:pPr>
      <w:r w:rsidRPr="000F66DC">
        <w:rPr>
          <w:rFonts w:ascii="Arial" w:hAnsi="Arial" w:cs="Arial"/>
          <w:noProof/>
          <w:lang w:val="fr-BE"/>
        </w:rPr>
        <w:drawing>
          <wp:anchor distT="0" distB="0" distL="114300" distR="114300" simplePos="0" relativeHeight="252017664" behindDoc="0" locked="0" layoutInCell="1" allowOverlap="1" wp14:anchorId="3A271A88" wp14:editId="244CFB0D">
            <wp:simplePos x="0" y="0"/>
            <wp:positionH relativeFrom="margin">
              <wp:align>left</wp:align>
            </wp:positionH>
            <wp:positionV relativeFrom="paragraph">
              <wp:posOffset>355600</wp:posOffset>
            </wp:positionV>
            <wp:extent cx="2794000" cy="2272665"/>
            <wp:effectExtent l="0" t="0" r="6350" b="0"/>
            <wp:wrapThrough wrapText="bothSides">
              <wp:wrapPolygon edited="0">
                <wp:start x="0" y="0"/>
                <wp:lineTo x="0" y="21365"/>
                <wp:lineTo x="21502" y="21365"/>
                <wp:lineTo x="21502" y="0"/>
                <wp:lineTo x="0" y="0"/>
              </wp:wrapPolygon>
            </wp:wrapThrough>
            <wp:docPr id="1991134320" name="Image 1" descr="Une image contenant clipart, dessin, illustration,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34320" name="Image 1" descr="Une image contenant clipart, dessin, illustration, Visage humain&#10;&#10;Description générée automatiquemen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94000" cy="2272665"/>
                    </a:xfrm>
                    <a:prstGeom prst="rect">
                      <a:avLst/>
                    </a:prstGeom>
                  </pic:spPr>
                </pic:pic>
              </a:graphicData>
            </a:graphic>
            <wp14:sizeRelH relativeFrom="margin">
              <wp14:pctWidth>0</wp14:pctWidth>
            </wp14:sizeRelH>
            <wp14:sizeRelV relativeFrom="margin">
              <wp14:pctHeight>0</wp14:pctHeight>
            </wp14:sizeRelV>
          </wp:anchor>
        </w:drawing>
      </w:r>
      <w:r w:rsidRPr="000F66DC">
        <w:rPr>
          <w:rFonts w:ascii="Arial" w:hAnsi="Arial" w:cs="Arial"/>
          <w:b/>
          <w:bCs/>
          <w:i/>
          <w:iCs/>
          <w:color w:val="4472C4" w:themeColor="accent1"/>
          <w:lang w:val="fr-BE"/>
        </w:rPr>
        <w:t xml:space="preserve">SENTIMENT </w:t>
      </w:r>
    </w:p>
    <w:p w14:paraId="7CE87D4F" w14:textId="77777777" w:rsidR="007250F2" w:rsidRPr="000F66DC" w:rsidRDefault="007250F2" w:rsidP="007250F2">
      <w:pPr>
        <w:spacing w:line="360" w:lineRule="auto"/>
        <w:jc w:val="both"/>
        <w:rPr>
          <w:rFonts w:ascii="Arial" w:hAnsi="Arial" w:cs="Arial"/>
          <w:lang w:val="fr-BE"/>
        </w:rPr>
      </w:pPr>
      <w:r w:rsidRPr="000F66DC">
        <w:rPr>
          <w:rFonts w:ascii="Arial" w:hAnsi="Arial" w:cs="Arial"/>
          <w:lang w:val="fr-BE"/>
        </w:rPr>
        <w:t xml:space="preserve">Il s’agit d’exprimer autant les sentiments que les attitudes, par exemple avoir peur, être surpris, etc. </w:t>
      </w:r>
    </w:p>
    <w:p w14:paraId="7E1C4644" w14:textId="77777777" w:rsidR="007250F2" w:rsidRPr="000F66DC" w:rsidRDefault="007250F2" w:rsidP="007250F2">
      <w:pPr>
        <w:spacing w:line="360" w:lineRule="auto"/>
        <w:jc w:val="both"/>
        <w:rPr>
          <w:rFonts w:ascii="Arial" w:hAnsi="Arial" w:cs="Arial"/>
          <w:lang w:val="fr-BE"/>
        </w:rPr>
      </w:pPr>
      <w:r w:rsidRPr="000F66DC">
        <w:rPr>
          <w:rFonts w:ascii="Arial" w:hAnsi="Arial" w:cs="Arial"/>
          <w:lang w:val="fr-BE"/>
        </w:rPr>
        <w:t xml:space="preserve">Afin de pouvoir communiquer ce qui se passe en nous, la CNV incite à développer un vocabulaire affectif pour exprimer une palette d’émotions. </w:t>
      </w:r>
    </w:p>
    <w:p w14:paraId="1DC0A799" w14:textId="77777777" w:rsidR="007250F2" w:rsidRPr="000F66DC" w:rsidRDefault="007250F2" w:rsidP="007250F2">
      <w:pPr>
        <w:spacing w:line="360" w:lineRule="auto"/>
        <w:jc w:val="both"/>
        <w:rPr>
          <w:rFonts w:ascii="Arial" w:hAnsi="Arial" w:cs="Arial"/>
          <w:lang w:val="fr-BE"/>
        </w:rPr>
      </w:pPr>
      <w:r w:rsidRPr="000F66DC">
        <w:rPr>
          <w:rFonts w:ascii="Arial" w:hAnsi="Arial" w:cs="Arial"/>
          <w:lang w:val="fr-BE"/>
        </w:rPr>
        <w:t xml:space="preserve">Attention à certains pièges dans l’expression d’un sentiment : </w:t>
      </w:r>
    </w:p>
    <w:p w14:paraId="02EA6D08" w14:textId="77777777" w:rsidR="007250F2" w:rsidRPr="000F66DC" w:rsidRDefault="007250F2" w:rsidP="007250F2">
      <w:pPr>
        <w:spacing w:line="360" w:lineRule="auto"/>
        <w:jc w:val="both"/>
        <w:rPr>
          <w:rFonts w:ascii="Arial" w:hAnsi="Arial" w:cs="Arial"/>
          <w:lang w:val="fr-BE"/>
        </w:rPr>
      </w:pPr>
      <w:r w:rsidRPr="000F66DC">
        <w:rPr>
          <w:rFonts w:ascii="Arial" w:hAnsi="Arial" w:cs="Arial"/>
          <w:lang w:val="fr-BE"/>
        </w:rPr>
        <w:t xml:space="preserve">Par exemple, "j'ai le sentiment que tu ne m'aimes pas" n'est pas un sentiment mais un jugement : on interprète le comportement de l'autre. De manière générale, à chaque fois qu'intervient le mot "tu" dans une phrase ("vous", "les autres", ...), la probabilité est très forte qu'il s'agisse d'un jugement et non d'un sentiment. (Van </w:t>
      </w:r>
      <w:proofErr w:type="spellStart"/>
      <w:r w:rsidRPr="000F66DC">
        <w:rPr>
          <w:rFonts w:ascii="Arial" w:hAnsi="Arial" w:cs="Arial"/>
          <w:lang w:val="fr-BE"/>
        </w:rPr>
        <w:t>Stappen</w:t>
      </w:r>
      <w:proofErr w:type="spellEnd"/>
      <w:r w:rsidRPr="000F66DC">
        <w:rPr>
          <w:rFonts w:ascii="Arial" w:hAnsi="Arial" w:cs="Arial"/>
          <w:lang w:val="fr-BE"/>
        </w:rPr>
        <w:t>, 2019).</w:t>
      </w:r>
    </w:p>
    <w:p w14:paraId="76657437" w14:textId="77777777" w:rsidR="007250F2" w:rsidRPr="000F66DC" w:rsidRDefault="007250F2" w:rsidP="007250F2">
      <w:pPr>
        <w:rPr>
          <w:rFonts w:ascii="Arial" w:hAnsi="Arial" w:cs="Arial"/>
          <w:b/>
          <w:bCs/>
          <w:u w:val="single"/>
          <w:lang w:val="fr-BE"/>
        </w:rPr>
      </w:pPr>
      <w:r w:rsidRPr="000F66DC">
        <w:rPr>
          <w:rFonts w:ascii="Arial" w:hAnsi="Arial" w:cs="Arial"/>
          <w:b/>
          <w:bCs/>
          <w:u w:val="single"/>
          <w:lang w:val="fr-BE"/>
        </w:rPr>
        <w:t xml:space="preserve">Exercice : </w:t>
      </w:r>
    </w:p>
    <w:p w14:paraId="2D28578C" w14:textId="77777777" w:rsidR="007250F2" w:rsidRPr="000F66DC" w:rsidRDefault="007250F2" w:rsidP="007250F2">
      <w:pPr>
        <w:rPr>
          <w:rFonts w:ascii="Arial" w:hAnsi="Arial" w:cs="Arial"/>
          <w:lang w:val="fr-BE"/>
        </w:rPr>
      </w:pPr>
      <w:r w:rsidRPr="000F66DC">
        <w:rPr>
          <w:rFonts w:ascii="Arial" w:hAnsi="Arial" w:cs="Arial"/>
          <w:lang w:val="fr-BE"/>
        </w:rPr>
        <w:t xml:space="preserve">Vous arrive-t-il d’être contrarié/e ou triste sans vraiment vous en rendre compte au moment même ? </w:t>
      </w:r>
    </w:p>
    <w:tbl>
      <w:tblPr>
        <w:tblStyle w:val="TableauGrille1Clair-Accentuation1"/>
        <w:tblW w:w="0" w:type="auto"/>
        <w:tblLook w:val="04A0" w:firstRow="1" w:lastRow="0" w:firstColumn="1" w:lastColumn="0" w:noHBand="0" w:noVBand="1"/>
      </w:tblPr>
      <w:tblGrid>
        <w:gridCol w:w="421"/>
        <w:gridCol w:w="4109"/>
        <w:gridCol w:w="427"/>
        <w:gridCol w:w="4103"/>
      </w:tblGrid>
      <w:tr w:rsidR="007250F2" w:rsidRPr="000F66DC" w14:paraId="25815BDE"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FB3601C" w14:textId="77777777" w:rsidR="007250F2" w:rsidRPr="000F66DC" w:rsidRDefault="007250F2" w:rsidP="004F4E42">
            <w:pPr>
              <w:rPr>
                <w:rFonts w:ascii="Arial" w:hAnsi="Arial" w:cs="Arial"/>
                <w:lang w:val="fr-BE"/>
              </w:rPr>
            </w:pPr>
          </w:p>
        </w:tc>
        <w:tc>
          <w:tcPr>
            <w:tcW w:w="4109" w:type="dxa"/>
          </w:tcPr>
          <w:p w14:paraId="1F7B129A" w14:textId="77777777" w:rsidR="007250F2" w:rsidRPr="000F66DC" w:rsidRDefault="007250F2" w:rsidP="004F4E42">
            <w:pPr>
              <w:cnfStyle w:val="100000000000" w:firstRow="1"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OUI</w:t>
            </w:r>
          </w:p>
        </w:tc>
        <w:tc>
          <w:tcPr>
            <w:tcW w:w="427" w:type="dxa"/>
          </w:tcPr>
          <w:p w14:paraId="4F855E4F" w14:textId="77777777" w:rsidR="007250F2" w:rsidRPr="000F66DC" w:rsidRDefault="007250F2" w:rsidP="004F4E42">
            <w:pPr>
              <w:cnfStyle w:val="100000000000" w:firstRow="1" w:lastRow="0" w:firstColumn="0" w:lastColumn="0" w:oddVBand="0" w:evenVBand="0" w:oddHBand="0" w:evenHBand="0" w:firstRowFirstColumn="0" w:firstRowLastColumn="0" w:lastRowFirstColumn="0" w:lastRowLastColumn="0"/>
              <w:rPr>
                <w:rFonts w:ascii="Arial" w:hAnsi="Arial" w:cs="Arial"/>
                <w:lang w:val="fr-BE"/>
              </w:rPr>
            </w:pPr>
          </w:p>
        </w:tc>
        <w:tc>
          <w:tcPr>
            <w:tcW w:w="4103" w:type="dxa"/>
          </w:tcPr>
          <w:p w14:paraId="4A7FD7A9" w14:textId="77777777" w:rsidR="007250F2" w:rsidRPr="000F66DC" w:rsidRDefault="007250F2" w:rsidP="004F4E42">
            <w:pPr>
              <w:cnfStyle w:val="100000000000" w:firstRow="1"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NON</w:t>
            </w:r>
          </w:p>
        </w:tc>
      </w:tr>
    </w:tbl>
    <w:p w14:paraId="6EAE1595" w14:textId="77777777" w:rsidR="007250F2" w:rsidRPr="000F66DC" w:rsidRDefault="007250F2" w:rsidP="007250F2">
      <w:pPr>
        <w:rPr>
          <w:rFonts w:ascii="Arial" w:hAnsi="Arial" w:cs="Arial"/>
          <w:lang w:val="fr-BE"/>
        </w:rPr>
      </w:pPr>
    </w:p>
    <w:p w14:paraId="277EEF57" w14:textId="77777777" w:rsidR="007250F2" w:rsidRPr="000F66DC" w:rsidRDefault="007250F2" w:rsidP="007250F2">
      <w:pPr>
        <w:rPr>
          <w:rFonts w:ascii="Arial" w:hAnsi="Arial" w:cs="Arial"/>
          <w:lang w:val="fr-BE"/>
        </w:rPr>
      </w:pPr>
      <w:r w:rsidRPr="000F66DC">
        <w:rPr>
          <w:rFonts w:ascii="Arial" w:hAnsi="Arial" w:cs="Arial"/>
          <w:lang w:val="fr-BE"/>
        </w:rPr>
        <w:t xml:space="preserve">Et d’en prendre conscience seulement après quelques jours passés dans cet état ? </w:t>
      </w:r>
    </w:p>
    <w:tbl>
      <w:tblPr>
        <w:tblStyle w:val="TableauGrille1Clair-Accentuation1"/>
        <w:tblW w:w="0" w:type="auto"/>
        <w:tblLook w:val="04A0" w:firstRow="1" w:lastRow="0" w:firstColumn="1" w:lastColumn="0" w:noHBand="0" w:noVBand="1"/>
      </w:tblPr>
      <w:tblGrid>
        <w:gridCol w:w="421"/>
        <w:gridCol w:w="4109"/>
        <w:gridCol w:w="427"/>
        <w:gridCol w:w="4103"/>
      </w:tblGrid>
      <w:tr w:rsidR="007250F2" w:rsidRPr="000F66DC" w14:paraId="65816F8C"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BB099F9" w14:textId="77777777" w:rsidR="007250F2" w:rsidRPr="000F66DC" w:rsidRDefault="007250F2" w:rsidP="004F4E42">
            <w:pPr>
              <w:rPr>
                <w:rFonts w:ascii="Arial" w:hAnsi="Arial" w:cs="Arial"/>
                <w:lang w:val="fr-BE"/>
              </w:rPr>
            </w:pPr>
          </w:p>
        </w:tc>
        <w:tc>
          <w:tcPr>
            <w:tcW w:w="4109" w:type="dxa"/>
          </w:tcPr>
          <w:p w14:paraId="510FB63B" w14:textId="77777777" w:rsidR="007250F2" w:rsidRPr="000F66DC" w:rsidRDefault="007250F2" w:rsidP="004F4E42">
            <w:pPr>
              <w:cnfStyle w:val="100000000000" w:firstRow="1"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OUI</w:t>
            </w:r>
          </w:p>
        </w:tc>
        <w:tc>
          <w:tcPr>
            <w:tcW w:w="427" w:type="dxa"/>
          </w:tcPr>
          <w:p w14:paraId="62CEC7EE" w14:textId="77777777" w:rsidR="007250F2" w:rsidRPr="000F66DC" w:rsidRDefault="007250F2" w:rsidP="004F4E42">
            <w:pPr>
              <w:cnfStyle w:val="100000000000" w:firstRow="1" w:lastRow="0" w:firstColumn="0" w:lastColumn="0" w:oddVBand="0" w:evenVBand="0" w:oddHBand="0" w:evenHBand="0" w:firstRowFirstColumn="0" w:firstRowLastColumn="0" w:lastRowFirstColumn="0" w:lastRowLastColumn="0"/>
              <w:rPr>
                <w:rFonts w:ascii="Arial" w:hAnsi="Arial" w:cs="Arial"/>
                <w:lang w:val="fr-BE"/>
              </w:rPr>
            </w:pPr>
          </w:p>
        </w:tc>
        <w:tc>
          <w:tcPr>
            <w:tcW w:w="4103" w:type="dxa"/>
          </w:tcPr>
          <w:p w14:paraId="31D8CEC7" w14:textId="77777777" w:rsidR="007250F2" w:rsidRPr="000F66DC" w:rsidRDefault="007250F2" w:rsidP="004F4E42">
            <w:pPr>
              <w:cnfStyle w:val="100000000000" w:firstRow="1"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NON</w:t>
            </w:r>
          </w:p>
        </w:tc>
      </w:tr>
    </w:tbl>
    <w:p w14:paraId="31A14419" w14:textId="77777777" w:rsidR="007250F2" w:rsidRPr="000F66DC" w:rsidRDefault="007250F2" w:rsidP="007250F2">
      <w:pPr>
        <w:rPr>
          <w:rFonts w:ascii="Arial" w:hAnsi="Arial" w:cs="Arial"/>
          <w:lang w:val="fr-BE"/>
        </w:rPr>
      </w:pPr>
    </w:p>
    <w:p w14:paraId="12BE3EB0" w14:textId="77777777" w:rsidR="007250F2" w:rsidRPr="000F66DC" w:rsidRDefault="007250F2" w:rsidP="007250F2">
      <w:pPr>
        <w:rPr>
          <w:rFonts w:ascii="Arial" w:hAnsi="Arial" w:cs="Arial"/>
          <w:lang w:val="fr-BE"/>
        </w:rPr>
      </w:pPr>
      <w:r w:rsidRPr="000F66DC">
        <w:rPr>
          <w:rFonts w:ascii="Arial" w:hAnsi="Arial" w:cs="Arial"/>
          <w:lang w:val="fr-BE"/>
        </w:rPr>
        <w:t xml:space="preserve">Développez votre vocabulaire de sentiments, afin de rendre l’expression de votre vécu la plus proche de votre vérité. </w:t>
      </w:r>
    </w:p>
    <w:p w14:paraId="2777A3FB" w14:textId="77777777" w:rsidR="007250F2" w:rsidRPr="000F66DC" w:rsidRDefault="007250F2" w:rsidP="007250F2">
      <w:pPr>
        <w:rPr>
          <w:rFonts w:ascii="Arial" w:hAnsi="Arial" w:cs="Arial"/>
          <w:lang w:val="fr-BE"/>
        </w:rPr>
      </w:pPr>
      <w:r w:rsidRPr="000F66DC">
        <w:rPr>
          <w:rFonts w:ascii="Arial" w:hAnsi="Arial" w:cs="Arial"/>
          <w:lang w:val="fr-BE"/>
        </w:rPr>
        <w:t xml:space="preserve">Dans les situations suivantes, quels sont les sentiments possibles que vous pourriez éprouver. </w:t>
      </w:r>
    </w:p>
    <w:p w14:paraId="33DA96F2" w14:textId="77777777" w:rsidR="007250F2" w:rsidRPr="000F66DC" w:rsidRDefault="007250F2" w:rsidP="00EE0AC5">
      <w:pPr>
        <w:pStyle w:val="Paragraphedeliste"/>
        <w:numPr>
          <w:ilvl w:val="0"/>
          <w:numId w:val="32"/>
        </w:numPr>
        <w:rPr>
          <w:rFonts w:ascii="Arial" w:hAnsi="Arial" w:cs="Arial"/>
          <w:lang w:val="fr-BE"/>
        </w:rPr>
      </w:pPr>
      <w:r w:rsidRPr="000F66DC">
        <w:rPr>
          <w:rFonts w:ascii="Arial" w:hAnsi="Arial" w:cs="Arial"/>
          <w:lang w:val="fr-BE"/>
        </w:rPr>
        <w:t>Vous venez de casser un verre.</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7250F2" w:rsidRPr="000F66DC" w14:paraId="46C43743" w14:textId="77777777" w:rsidTr="004F4E42">
        <w:tc>
          <w:tcPr>
            <w:tcW w:w="9060" w:type="dxa"/>
          </w:tcPr>
          <w:p w14:paraId="63DD95AF" w14:textId="77777777" w:rsidR="007250F2" w:rsidRPr="000F66DC" w:rsidRDefault="007250F2" w:rsidP="004F4E42">
            <w:pPr>
              <w:jc w:val="both"/>
              <w:rPr>
                <w:rFonts w:ascii="Arial" w:hAnsi="Arial" w:cs="Arial"/>
                <w:lang w:val="fr-BE"/>
              </w:rPr>
            </w:pPr>
          </w:p>
        </w:tc>
      </w:tr>
      <w:tr w:rsidR="007250F2" w:rsidRPr="000F66DC" w14:paraId="4C1DADF2" w14:textId="77777777" w:rsidTr="004F4E42">
        <w:tc>
          <w:tcPr>
            <w:tcW w:w="9060" w:type="dxa"/>
          </w:tcPr>
          <w:p w14:paraId="7088D343" w14:textId="77777777" w:rsidR="007250F2" w:rsidRPr="000F66DC" w:rsidRDefault="007250F2" w:rsidP="004F4E42">
            <w:pPr>
              <w:jc w:val="both"/>
              <w:rPr>
                <w:rFonts w:ascii="Arial" w:hAnsi="Arial" w:cs="Arial"/>
                <w:lang w:val="fr-BE"/>
              </w:rPr>
            </w:pPr>
          </w:p>
        </w:tc>
      </w:tr>
      <w:tr w:rsidR="007250F2" w:rsidRPr="000F66DC" w14:paraId="05BC9722" w14:textId="77777777" w:rsidTr="004F4E42">
        <w:tc>
          <w:tcPr>
            <w:tcW w:w="9060" w:type="dxa"/>
          </w:tcPr>
          <w:p w14:paraId="29A6F974" w14:textId="77777777" w:rsidR="007250F2" w:rsidRPr="000F66DC" w:rsidRDefault="007250F2" w:rsidP="004F4E42">
            <w:pPr>
              <w:jc w:val="both"/>
              <w:rPr>
                <w:rFonts w:ascii="Arial" w:hAnsi="Arial" w:cs="Arial"/>
                <w:lang w:val="fr-BE"/>
              </w:rPr>
            </w:pPr>
          </w:p>
        </w:tc>
      </w:tr>
    </w:tbl>
    <w:p w14:paraId="2EFEAB79" w14:textId="77777777" w:rsidR="007250F2" w:rsidRPr="000F66DC" w:rsidRDefault="007250F2" w:rsidP="007250F2">
      <w:pPr>
        <w:rPr>
          <w:rFonts w:ascii="Arial" w:hAnsi="Arial" w:cs="Arial"/>
          <w:lang w:val="fr-BE"/>
        </w:rPr>
      </w:pPr>
    </w:p>
    <w:p w14:paraId="7B051CAA" w14:textId="77777777" w:rsidR="007250F2" w:rsidRPr="000F66DC" w:rsidRDefault="007250F2" w:rsidP="00EE0AC5">
      <w:pPr>
        <w:pStyle w:val="Paragraphedeliste"/>
        <w:numPr>
          <w:ilvl w:val="0"/>
          <w:numId w:val="32"/>
        </w:numPr>
        <w:rPr>
          <w:rFonts w:ascii="Arial" w:hAnsi="Arial" w:cs="Arial"/>
          <w:lang w:val="fr-BE"/>
        </w:rPr>
      </w:pPr>
      <w:r w:rsidRPr="000F66DC">
        <w:rPr>
          <w:rFonts w:ascii="Arial" w:hAnsi="Arial" w:cs="Arial"/>
          <w:lang w:val="fr-BE"/>
        </w:rPr>
        <w:t xml:space="preserve">Vous apprenez qu’un pétrolier a coulé et que son fuel s’est répandu en mer.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7250F2" w:rsidRPr="000F66DC" w14:paraId="70B38A62" w14:textId="77777777" w:rsidTr="004F4E42">
        <w:tc>
          <w:tcPr>
            <w:tcW w:w="9060" w:type="dxa"/>
          </w:tcPr>
          <w:p w14:paraId="0E29B28D" w14:textId="77777777" w:rsidR="007250F2" w:rsidRPr="000F66DC" w:rsidRDefault="007250F2" w:rsidP="004F4E42">
            <w:pPr>
              <w:jc w:val="both"/>
              <w:rPr>
                <w:rFonts w:ascii="Arial" w:hAnsi="Arial" w:cs="Arial"/>
                <w:lang w:val="fr-BE"/>
              </w:rPr>
            </w:pPr>
          </w:p>
        </w:tc>
      </w:tr>
      <w:tr w:rsidR="007250F2" w:rsidRPr="000F66DC" w14:paraId="10C2B583" w14:textId="77777777" w:rsidTr="004F4E42">
        <w:tc>
          <w:tcPr>
            <w:tcW w:w="9060" w:type="dxa"/>
          </w:tcPr>
          <w:p w14:paraId="32D0D687" w14:textId="77777777" w:rsidR="007250F2" w:rsidRPr="000F66DC" w:rsidRDefault="007250F2" w:rsidP="004F4E42">
            <w:pPr>
              <w:jc w:val="both"/>
              <w:rPr>
                <w:rFonts w:ascii="Arial" w:hAnsi="Arial" w:cs="Arial"/>
                <w:lang w:val="fr-BE"/>
              </w:rPr>
            </w:pPr>
          </w:p>
        </w:tc>
      </w:tr>
      <w:tr w:rsidR="007250F2" w:rsidRPr="000F66DC" w14:paraId="3948D52E" w14:textId="77777777" w:rsidTr="004F4E42">
        <w:tc>
          <w:tcPr>
            <w:tcW w:w="9060" w:type="dxa"/>
          </w:tcPr>
          <w:p w14:paraId="18BA2C79" w14:textId="77777777" w:rsidR="007250F2" w:rsidRPr="000F66DC" w:rsidRDefault="007250F2" w:rsidP="004F4E42">
            <w:pPr>
              <w:jc w:val="both"/>
              <w:rPr>
                <w:rFonts w:ascii="Arial" w:hAnsi="Arial" w:cs="Arial"/>
                <w:lang w:val="fr-BE"/>
              </w:rPr>
            </w:pPr>
          </w:p>
        </w:tc>
      </w:tr>
    </w:tbl>
    <w:p w14:paraId="0872AAAF" w14:textId="77777777" w:rsidR="00C47210" w:rsidRPr="000F66DC" w:rsidRDefault="00C47210" w:rsidP="004B3BA4">
      <w:pPr>
        <w:rPr>
          <w:rFonts w:ascii="Arial" w:hAnsi="Arial" w:cs="Arial"/>
          <w:lang w:val="fr-BE"/>
        </w:rPr>
      </w:pPr>
    </w:p>
    <w:p w14:paraId="38F3863F" w14:textId="34996C2B" w:rsidR="00537323" w:rsidRPr="000F66DC" w:rsidRDefault="00537323" w:rsidP="003B00CB">
      <w:pPr>
        <w:tabs>
          <w:tab w:val="left" w:pos="1920"/>
        </w:tabs>
        <w:rPr>
          <w:rFonts w:ascii="Arial" w:hAnsi="Arial" w:cs="Arial"/>
          <w:lang w:val="fr-BE"/>
        </w:rPr>
      </w:pPr>
    </w:p>
    <w:p w14:paraId="4057467C" w14:textId="77777777" w:rsidR="007250F2" w:rsidRPr="000F66DC" w:rsidRDefault="007250F2" w:rsidP="003B00CB">
      <w:pPr>
        <w:tabs>
          <w:tab w:val="left" w:pos="1920"/>
        </w:tabs>
        <w:rPr>
          <w:rFonts w:ascii="Arial" w:hAnsi="Arial" w:cs="Arial"/>
          <w:lang w:val="fr-BE"/>
        </w:rPr>
      </w:pPr>
    </w:p>
    <w:p w14:paraId="436E9D30" w14:textId="3847DE91" w:rsidR="00464D30" w:rsidRPr="000F66DC" w:rsidRDefault="00464D30" w:rsidP="00464D30">
      <w:pPr>
        <w:rPr>
          <w:rFonts w:ascii="Arial" w:hAnsi="Arial" w:cs="Arial"/>
          <w:lang w:val="fr-BE"/>
        </w:rPr>
      </w:pPr>
    </w:p>
    <w:p w14:paraId="059121EB" w14:textId="77777777" w:rsidR="00464D30" w:rsidRPr="000F66DC" w:rsidRDefault="00464D30" w:rsidP="00EE0AC5">
      <w:pPr>
        <w:pStyle w:val="Paragraphedeliste"/>
        <w:numPr>
          <w:ilvl w:val="0"/>
          <w:numId w:val="32"/>
        </w:numPr>
        <w:rPr>
          <w:rFonts w:ascii="Arial" w:hAnsi="Arial" w:cs="Arial"/>
          <w:lang w:val="fr-BE"/>
        </w:rPr>
      </w:pPr>
      <w:r w:rsidRPr="000F66DC">
        <w:rPr>
          <w:rFonts w:ascii="Arial" w:hAnsi="Arial" w:cs="Arial"/>
          <w:lang w:val="fr-BE"/>
        </w:rPr>
        <w:t>On vous annonce que vous êtes reçu/e avec mention à un examen important.</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464D30" w:rsidRPr="000F66DC" w14:paraId="3ABE2BB9" w14:textId="77777777" w:rsidTr="004F4E42">
        <w:tc>
          <w:tcPr>
            <w:tcW w:w="9060" w:type="dxa"/>
          </w:tcPr>
          <w:p w14:paraId="2BCEE1EE" w14:textId="2ABAA466" w:rsidR="00464D30" w:rsidRPr="000F66DC" w:rsidRDefault="00464D30" w:rsidP="004F4E42">
            <w:pPr>
              <w:jc w:val="both"/>
              <w:rPr>
                <w:rFonts w:ascii="Arial" w:hAnsi="Arial" w:cs="Arial"/>
                <w:lang w:val="fr-BE"/>
              </w:rPr>
            </w:pPr>
          </w:p>
        </w:tc>
      </w:tr>
      <w:tr w:rsidR="00464D30" w:rsidRPr="000F66DC" w14:paraId="15A78AD3" w14:textId="77777777" w:rsidTr="004F4E42">
        <w:tc>
          <w:tcPr>
            <w:tcW w:w="9060" w:type="dxa"/>
          </w:tcPr>
          <w:p w14:paraId="2CA01DE4" w14:textId="0D3E3CE1" w:rsidR="00464D30" w:rsidRPr="000F66DC" w:rsidRDefault="00464D30" w:rsidP="004F4E42">
            <w:pPr>
              <w:jc w:val="both"/>
              <w:rPr>
                <w:rFonts w:ascii="Arial" w:hAnsi="Arial" w:cs="Arial"/>
                <w:lang w:val="fr-BE"/>
              </w:rPr>
            </w:pPr>
          </w:p>
        </w:tc>
      </w:tr>
      <w:tr w:rsidR="00464D30" w:rsidRPr="000F66DC" w14:paraId="351B4F4B" w14:textId="77777777" w:rsidTr="004F4E42">
        <w:tc>
          <w:tcPr>
            <w:tcW w:w="9060" w:type="dxa"/>
          </w:tcPr>
          <w:p w14:paraId="57856FB5" w14:textId="77777777" w:rsidR="00464D30" w:rsidRPr="000F66DC" w:rsidRDefault="00464D30" w:rsidP="004F4E42">
            <w:pPr>
              <w:jc w:val="both"/>
              <w:rPr>
                <w:rFonts w:ascii="Arial" w:hAnsi="Arial" w:cs="Arial"/>
                <w:lang w:val="fr-BE"/>
              </w:rPr>
            </w:pPr>
          </w:p>
        </w:tc>
      </w:tr>
    </w:tbl>
    <w:p w14:paraId="73BDB03B" w14:textId="77777777" w:rsidR="00464D30" w:rsidRPr="000F66DC" w:rsidRDefault="00464D30" w:rsidP="00464D30">
      <w:pPr>
        <w:rPr>
          <w:rFonts w:ascii="Arial" w:hAnsi="Arial" w:cs="Arial"/>
          <w:lang w:val="fr-BE"/>
        </w:rPr>
      </w:pPr>
    </w:p>
    <w:p w14:paraId="4F1ECC48" w14:textId="77777777" w:rsidR="00464D30" w:rsidRPr="000F66DC" w:rsidRDefault="00464D30" w:rsidP="00EE0AC5">
      <w:pPr>
        <w:pStyle w:val="Paragraphedeliste"/>
        <w:numPr>
          <w:ilvl w:val="0"/>
          <w:numId w:val="32"/>
        </w:numPr>
        <w:rPr>
          <w:rFonts w:ascii="Arial" w:hAnsi="Arial" w:cs="Arial"/>
          <w:lang w:val="fr-BE"/>
        </w:rPr>
      </w:pPr>
      <w:r w:rsidRPr="000F66DC">
        <w:rPr>
          <w:rFonts w:ascii="Arial" w:hAnsi="Arial" w:cs="Arial"/>
          <w:lang w:val="fr-BE"/>
        </w:rPr>
        <w:t xml:space="preserve">Votre partenaire vous dit qu’il / elle vous aime.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464D30" w:rsidRPr="000F66DC" w14:paraId="051027F3" w14:textId="77777777" w:rsidTr="004F4E42">
        <w:tc>
          <w:tcPr>
            <w:tcW w:w="9060" w:type="dxa"/>
          </w:tcPr>
          <w:p w14:paraId="6B8FC1F1" w14:textId="77777777" w:rsidR="00464D30" w:rsidRPr="000F66DC" w:rsidRDefault="00464D30" w:rsidP="004F4E42">
            <w:pPr>
              <w:jc w:val="both"/>
              <w:rPr>
                <w:rFonts w:ascii="Arial" w:hAnsi="Arial" w:cs="Arial"/>
                <w:lang w:val="fr-BE"/>
              </w:rPr>
            </w:pPr>
          </w:p>
        </w:tc>
      </w:tr>
      <w:tr w:rsidR="00464D30" w:rsidRPr="000F66DC" w14:paraId="46E858DA" w14:textId="77777777" w:rsidTr="004F4E42">
        <w:tc>
          <w:tcPr>
            <w:tcW w:w="9060" w:type="dxa"/>
          </w:tcPr>
          <w:p w14:paraId="57D9503F" w14:textId="77777777" w:rsidR="00464D30" w:rsidRPr="000F66DC" w:rsidRDefault="00464D30" w:rsidP="004F4E42">
            <w:pPr>
              <w:jc w:val="both"/>
              <w:rPr>
                <w:rFonts w:ascii="Arial" w:hAnsi="Arial" w:cs="Arial"/>
                <w:lang w:val="fr-BE"/>
              </w:rPr>
            </w:pPr>
          </w:p>
        </w:tc>
      </w:tr>
      <w:tr w:rsidR="00464D30" w:rsidRPr="000F66DC" w14:paraId="1B24C3A6" w14:textId="77777777" w:rsidTr="004F4E42">
        <w:tc>
          <w:tcPr>
            <w:tcW w:w="9060" w:type="dxa"/>
          </w:tcPr>
          <w:p w14:paraId="5AA58679" w14:textId="77777777" w:rsidR="00464D30" w:rsidRPr="000F66DC" w:rsidRDefault="00464D30" w:rsidP="004F4E42">
            <w:pPr>
              <w:jc w:val="both"/>
              <w:rPr>
                <w:rFonts w:ascii="Arial" w:hAnsi="Arial" w:cs="Arial"/>
                <w:lang w:val="fr-BE"/>
              </w:rPr>
            </w:pPr>
          </w:p>
        </w:tc>
      </w:tr>
    </w:tbl>
    <w:p w14:paraId="6C727C29" w14:textId="77777777" w:rsidR="00464D30" w:rsidRPr="000F66DC" w:rsidRDefault="00464D30" w:rsidP="00464D30">
      <w:pPr>
        <w:rPr>
          <w:rFonts w:ascii="Arial" w:hAnsi="Arial" w:cs="Arial"/>
          <w:lang w:val="fr-BE"/>
        </w:rPr>
      </w:pPr>
    </w:p>
    <w:p w14:paraId="7F122E52" w14:textId="77777777" w:rsidR="00464D30" w:rsidRPr="000F66DC" w:rsidRDefault="00464D30" w:rsidP="00464D30">
      <w:pPr>
        <w:rPr>
          <w:rFonts w:ascii="Arial" w:hAnsi="Arial" w:cs="Arial"/>
          <w:b/>
          <w:bCs/>
          <w:u w:val="single"/>
          <w:lang w:val="fr-BE"/>
        </w:rPr>
      </w:pPr>
      <w:r w:rsidRPr="000F66DC">
        <w:rPr>
          <w:rFonts w:ascii="Arial" w:hAnsi="Arial" w:cs="Arial"/>
          <w:b/>
          <w:bCs/>
          <w:u w:val="single"/>
          <w:lang w:val="fr-BE"/>
        </w:rPr>
        <w:t xml:space="preserve">Réponses possibles : </w:t>
      </w:r>
    </w:p>
    <w:p w14:paraId="778802B0" w14:textId="77777777" w:rsidR="00464D30" w:rsidRPr="000F66DC" w:rsidRDefault="00464D30" w:rsidP="00464D30">
      <w:pPr>
        <w:rPr>
          <w:rFonts w:ascii="Arial" w:hAnsi="Arial" w:cs="Arial"/>
          <w:lang w:val="fr-BE"/>
        </w:rPr>
      </w:pPr>
      <w:r w:rsidRPr="000F66DC">
        <w:rPr>
          <w:rFonts w:ascii="Arial" w:hAnsi="Arial" w:cs="Arial"/>
          <w:noProof/>
          <w:lang w:val="fr-BE"/>
        </w:rPr>
        <mc:AlternateContent>
          <mc:Choice Requires="wps">
            <w:drawing>
              <wp:anchor distT="0" distB="0" distL="114300" distR="114300" simplePos="0" relativeHeight="252021760" behindDoc="0" locked="0" layoutInCell="1" allowOverlap="1" wp14:anchorId="78F042EA" wp14:editId="34440405">
                <wp:simplePos x="0" y="0"/>
                <wp:positionH relativeFrom="margin">
                  <wp:align>left</wp:align>
                </wp:positionH>
                <wp:positionV relativeFrom="paragraph">
                  <wp:posOffset>11430</wp:posOffset>
                </wp:positionV>
                <wp:extent cx="3200400" cy="923925"/>
                <wp:effectExtent l="0" t="0" r="19050" b="28575"/>
                <wp:wrapNone/>
                <wp:docPr id="1214382031" name="Zone de texte 13"/>
                <wp:cNvGraphicFramePr/>
                <a:graphic xmlns:a="http://schemas.openxmlformats.org/drawingml/2006/main">
                  <a:graphicData uri="http://schemas.microsoft.com/office/word/2010/wordprocessingShape">
                    <wps:wsp>
                      <wps:cNvSpPr txBox="1"/>
                      <wps:spPr>
                        <a:xfrm rot="10800000">
                          <a:off x="0" y="0"/>
                          <a:ext cx="3200400" cy="923925"/>
                        </a:xfrm>
                        <a:prstGeom prst="rect">
                          <a:avLst/>
                        </a:prstGeom>
                        <a:solidFill>
                          <a:schemeClr val="lt1"/>
                        </a:solidFill>
                        <a:ln w="6350">
                          <a:solidFill>
                            <a:prstClr val="black"/>
                          </a:solidFill>
                        </a:ln>
                      </wps:spPr>
                      <wps:txbx>
                        <w:txbxContent>
                          <w:p w14:paraId="248802B3" w14:textId="77777777" w:rsidR="00464D30" w:rsidRPr="00351D93" w:rsidRDefault="00464D30" w:rsidP="00EE0AC5">
                            <w:pPr>
                              <w:pStyle w:val="Paragraphedeliste"/>
                              <w:numPr>
                                <w:ilvl w:val="0"/>
                                <w:numId w:val="33"/>
                              </w:numPr>
                              <w:rPr>
                                <w:lang w:val="fr-BE"/>
                              </w:rPr>
                            </w:pPr>
                            <w:r w:rsidRPr="00351D93">
                              <w:rPr>
                                <w:lang w:val="fr-BE"/>
                              </w:rPr>
                              <w:t>Frustré/e, déçu/e</w:t>
                            </w:r>
                          </w:p>
                          <w:p w14:paraId="10DC563C" w14:textId="77777777" w:rsidR="00464D30" w:rsidRPr="00351D93" w:rsidRDefault="00464D30" w:rsidP="00EE0AC5">
                            <w:pPr>
                              <w:pStyle w:val="Paragraphedeliste"/>
                              <w:numPr>
                                <w:ilvl w:val="0"/>
                                <w:numId w:val="33"/>
                              </w:numPr>
                              <w:rPr>
                                <w:lang w:val="fr-BE"/>
                              </w:rPr>
                            </w:pPr>
                            <w:r w:rsidRPr="00351D93">
                              <w:rPr>
                                <w:lang w:val="fr-BE"/>
                              </w:rPr>
                              <w:t>Inquiet/inquiète, impuissant/e</w:t>
                            </w:r>
                          </w:p>
                          <w:p w14:paraId="6FE50107" w14:textId="77777777" w:rsidR="00464D30" w:rsidRPr="00351D93" w:rsidRDefault="00464D30" w:rsidP="00EE0AC5">
                            <w:pPr>
                              <w:pStyle w:val="Paragraphedeliste"/>
                              <w:numPr>
                                <w:ilvl w:val="0"/>
                                <w:numId w:val="33"/>
                              </w:numPr>
                              <w:rPr>
                                <w:lang w:val="fr-BE"/>
                              </w:rPr>
                            </w:pPr>
                            <w:r w:rsidRPr="00351D93">
                              <w:rPr>
                                <w:lang w:val="fr-BE"/>
                              </w:rPr>
                              <w:t>Heureuse/heureux</w:t>
                            </w:r>
                          </w:p>
                          <w:p w14:paraId="3F656374" w14:textId="77777777" w:rsidR="00464D30" w:rsidRPr="00351D93" w:rsidRDefault="00464D30" w:rsidP="00EE0AC5">
                            <w:pPr>
                              <w:pStyle w:val="Paragraphedeliste"/>
                              <w:numPr>
                                <w:ilvl w:val="0"/>
                                <w:numId w:val="33"/>
                              </w:numPr>
                              <w:rPr>
                                <w:lang w:val="fr-BE"/>
                              </w:rPr>
                            </w:pPr>
                            <w:r w:rsidRPr="00351D93">
                              <w:rPr>
                                <w:lang w:val="fr-BE"/>
                              </w:rPr>
                              <w:t>Comblé/e</w:t>
                            </w:r>
                          </w:p>
                          <w:p w14:paraId="2FA52100" w14:textId="77777777" w:rsidR="00464D30" w:rsidRDefault="00464D30" w:rsidP="00464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F042EA" id="Zone de texte 13" o:spid="_x0000_s1048" type="#_x0000_t202" style="position:absolute;margin-left:0;margin-top:.9pt;width:252pt;height:72.75pt;rotation:180;z-index:2520217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" fillcolor="white [3201]" strokeweight=".5pt">
                <v:textbox>
                  <w:txbxContent>
                    <w:p w14:paraId="248802B3" w14:textId="77777777" w:rsidR="00464D30" w:rsidRPr="00351D93" w:rsidRDefault="00464D30" w:rsidP="00EE0AC5">
                      <w:pPr>
                        <w:pStyle w:val="Paragraphedeliste"/>
                        <w:numPr>
                          <w:ilvl w:val="0"/>
                          <w:numId w:val="33"/>
                        </w:numPr>
                        <w:rPr>
                          <w:lang w:val="fr-BE"/>
                        </w:rPr>
                      </w:pPr>
                      <w:r w:rsidRPr="00351D93">
                        <w:rPr>
                          <w:lang w:val="fr-BE"/>
                        </w:rPr>
                        <w:t>Frustré/e, déçu/e</w:t>
                      </w:r>
                    </w:p>
                    <w:p w14:paraId="10DC563C" w14:textId="77777777" w:rsidR="00464D30" w:rsidRPr="00351D93" w:rsidRDefault="00464D30" w:rsidP="00EE0AC5">
                      <w:pPr>
                        <w:pStyle w:val="Paragraphedeliste"/>
                        <w:numPr>
                          <w:ilvl w:val="0"/>
                          <w:numId w:val="33"/>
                        </w:numPr>
                        <w:rPr>
                          <w:lang w:val="fr-BE"/>
                        </w:rPr>
                      </w:pPr>
                      <w:r w:rsidRPr="00351D93">
                        <w:rPr>
                          <w:lang w:val="fr-BE"/>
                        </w:rPr>
                        <w:t>Inquiet/inquiète, impuissant/e</w:t>
                      </w:r>
                    </w:p>
                    <w:p w14:paraId="6FE50107" w14:textId="77777777" w:rsidR="00464D30" w:rsidRPr="00351D93" w:rsidRDefault="00464D30" w:rsidP="00EE0AC5">
                      <w:pPr>
                        <w:pStyle w:val="Paragraphedeliste"/>
                        <w:numPr>
                          <w:ilvl w:val="0"/>
                          <w:numId w:val="33"/>
                        </w:numPr>
                        <w:rPr>
                          <w:lang w:val="fr-BE"/>
                        </w:rPr>
                      </w:pPr>
                      <w:r w:rsidRPr="00351D93">
                        <w:rPr>
                          <w:lang w:val="fr-BE"/>
                        </w:rPr>
                        <w:t>Heureuse/heureux</w:t>
                      </w:r>
                    </w:p>
                    <w:p w14:paraId="3F656374" w14:textId="77777777" w:rsidR="00464D30" w:rsidRPr="00351D93" w:rsidRDefault="00464D30" w:rsidP="00EE0AC5">
                      <w:pPr>
                        <w:pStyle w:val="Paragraphedeliste"/>
                        <w:numPr>
                          <w:ilvl w:val="0"/>
                          <w:numId w:val="33"/>
                        </w:numPr>
                        <w:rPr>
                          <w:lang w:val="fr-BE"/>
                        </w:rPr>
                      </w:pPr>
                      <w:r w:rsidRPr="00351D93">
                        <w:rPr>
                          <w:lang w:val="fr-BE"/>
                        </w:rPr>
                        <w:t>Comblé/e</w:t>
                      </w:r>
                    </w:p>
                    <w:p w14:paraId="2FA52100" w14:textId="77777777" w:rsidR="00464D30" w:rsidRDefault="00464D30" w:rsidP="00464D30"/>
                  </w:txbxContent>
                </v:textbox>
                <w10:wrap anchorx="margin"/>
              </v:shape>
            </w:pict>
          </mc:Fallback>
        </mc:AlternateContent>
      </w:r>
    </w:p>
    <w:p w14:paraId="37DC005E" w14:textId="77777777" w:rsidR="00464D30" w:rsidRPr="000F66DC" w:rsidRDefault="00464D30" w:rsidP="00464D30">
      <w:pPr>
        <w:rPr>
          <w:rFonts w:ascii="Arial" w:hAnsi="Arial" w:cs="Arial"/>
          <w:lang w:val="fr-BE"/>
        </w:rPr>
      </w:pPr>
    </w:p>
    <w:p w14:paraId="0E06D551" w14:textId="77777777" w:rsidR="00464D30" w:rsidRPr="000F66DC" w:rsidRDefault="00464D30" w:rsidP="00464D30">
      <w:pPr>
        <w:rPr>
          <w:rFonts w:ascii="Arial" w:hAnsi="Arial" w:cs="Arial"/>
          <w:lang w:val="fr-BE"/>
        </w:rPr>
      </w:pPr>
    </w:p>
    <w:p w14:paraId="37323C9F" w14:textId="77777777" w:rsidR="00464D30" w:rsidRPr="000F66DC" w:rsidRDefault="00464D30" w:rsidP="00464D30">
      <w:pPr>
        <w:rPr>
          <w:rFonts w:ascii="Arial" w:hAnsi="Arial" w:cs="Arial"/>
          <w:lang w:val="fr-BE"/>
        </w:rPr>
      </w:pPr>
    </w:p>
    <w:p w14:paraId="1D4C8272" w14:textId="77777777" w:rsidR="00464D30" w:rsidRPr="000F66DC" w:rsidRDefault="00464D30" w:rsidP="00464D30">
      <w:pPr>
        <w:rPr>
          <w:rFonts w:ascii="Arial" w:hAnsi="Arial" w:cs="Arial"/>
          <w:b/>
          <w:bCs/>
          <w:u w:val="single"/>
          <w:lang w:val="fr-BE"/>
        </w:rPr>
      </w:pPr>
      <w:r w:rsidRPr="000F66DC">
        <w:rPr>
          <w:rFonts w:ascii="Arial" w:hAnsi="Arial" w:cs="Arial"/>
          <w:b/>
          <w:bCs/>
          <w:u w:val="single"/>
          <w:lang w:val="fr-BE"/>
        </w:rPr>
        <w:t xml:space="preserve">Un autre exercice : </w:t>
      </w:r>
    </w:p>
    <w:p w14:paraId="1B350B5C" w14:textId="77777777" w:rsidR="00464D30" w:rsidRPr="000F66DC" w:rsidRDefault="00464D30" w:rsidP="00464D30">
      <w:pPr>
        <w:rPr>
          <w:rFonts w:ascii="Arial" w:hAnsi="Arial" w:cs="Arial"/>
          <w:lang w:val="fr-BE"/>
        </w:rPr>
      </w:pPr>
      <w:r w:rsidRPr="000F66DC">
        <w:rPr>
          <w:rFonts w:ascii="Arial" w:hAnsi="Arial" w:cs="Arial"/>
          <w:lang w:val="fr-BE"/>
        </w:rPr>
        <w:t xml:space="preserve">Complétez cette liste en imaginant, si nécessaire, un contexte : </w:t>
      </w:r>
    </w:p>
    <w:p w14:paraId="5D0187E2" w14:textId="77777777" w:rsidR="00464D30" w:rsidRPr="000F66DC" w:rsidRDefault="00464D30" w:rsidP="00EE0AC5">
      <w:pPr>
        <w:pStyle w:val="Paragraphedeliste"/>
        <w:numPr>
          <w:ilvl w:val="0"/>
          <w:numId w:val="34"/>
        </w:numPr>
        <w:rPr>
          <w:rFonts w:ascii="Arial" w:hAnsi="Arial" w:cs="Arial"/>
          <w:lang w:val="fr-BE"/>
        </w:rPr>
      </w:pPr>
      <w:r w:rsidRPr="000F66DC">
        <w:rPr>
          <w:rFonts w:ascii="Arial" w:hAnsi="Arial" w:cs="Arial"/>
          <w:lang w:val="fr-BE"/>
        </w:rPr>
        <w:t xml:space="preserve">Si vous vous sentez seul/e, vous avez besoin de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464D30" w:rsidRPr="000F66DC" w14:paraId="4F13D0F7" w14:textId="77777777" w:rsidTr="004F4E42">
        <w:tc>
          <w:tcPr>
            <w:tcW w:w="9060" w:type="dxa"/>
          </w:tcPr>
          <w:p w14:paraId="1EC6E389" w14:textId="77777777" w:rsidR="00464D30" w:rsidRPr="000F66DC" w:rsidRDefault="00464D30" w:rsidP="004F4E42">
            <w:pPr>
              <w:jc w:val="both"/>
              <w:rPr>
                <w:rFonts w:ascii="Arial" w:hAnsi="Arial" w:cs="Arial"/>
                <w:lang w:val="fr-BE"/>
              </w:rPr>
            </w:pPr>
          </w:p>
        </w:tc>
      </w:tr>
      <w:tr w:rsidR="00464D30" w:rsidRPr="000F66DC" w14:paraId="4BAA9A83" w14:textId="77777777" w:rsidTr="004F4E42">
        <w:tc>
          <w:tcPr>
            <w:tcW w:w="9060" w:type="dxa"/>
          </w:tcPr>
          <w:p w14:paraId="46447789" w14:textId="77777777" w:rsidR="00464D30" w:rsidRPr="000F66DC" w:rsidRDefault="00464D30" w:rsidP="004F4E42">
            <w:pPr>
              <w:jc w:val="both"/>
              <w:rPr>
                <w:rFonts w:ascii="Arial" w:hAnsi="Arial" w:cs="Arial"/>
                <w:lang w:val="fr-BE"/>
              </w:rPr>
            </w:pPr>
          </w:p>
        </w:tc>
      </w:tr>
      <w:tr w:rsidR="00464D30" w:rsidRPr="000F66DC" w14:paraId="09191A6C" w14:textId="77777777" w:rsidTr="004F4E42">
        <w:tc>
          <w:tcPr>
            <w:tcW w:w="9060" w:type="dxa"/>
          </w:tcPr>
          <w:p w14:paraId="6AF661F6" w14:textId="77777777" w:rsidR="00464D30" w:rsidRPr="000F66DC" w:rsidRDefault="00464D30" w:rsidP="004F4E42">
            <w:pPr>
              <w:jc w:val="both"/>
              <w:rPr>
                <w:rFonts w:ascii="Arial" w:hAnsi="Arial" w:cs="Arial"/>
                <w:lang w:val="fr-BE"/>
              </w:rPr>
            </w:pPr>
          </w:p>
        </w:tc>
      </w:tr>
    </w:tbl>
    <w:p w14:paraId="2317650C" w14:textId="77777777" w:rsidR="00464D30" w:rsidRPr="000F66DC" w:rsidRDefault="00464D30" w:rsidP="00464D30">
      <w:pPr>
        <w:rPr>
          <w:rFonts w:ascii="Arial" w:hAnsi="Arial" w:cs="Arial"/>
          <w:lang w:val="fr-BE"/>
        </w:rPr>
      </w:pPr>
    </w:p>
    <w:p w14:paraId="538C3F98" w14:textId="77777777" w:rsidR="00464D30" w:rsidRPr="000F66DC" w:rsidRDefault="00464D30" w:rsidP="00EE0AC5">
      <w:pPr>
        <w:pStyle w:val="Paragraphedeliste"/>
        <w:numPr>
          <w:ilvl w:val="0"/>
          <w:numId w:val="34"/>
        </w:numPr>
        <w:rPr>
          <w:rFonts w:ascii="Arial" w:hAnsi="Arial" w:cs="Arial"/>
          <w:lang w:val="fr-BE"/>
        </w:rPr>
      </w:pPr>
      <w:r w:rsidRPr="000F66DC">
        <w:rPr>
          <w:rFonts w:ascii="Arial" w:hAnsi="Arial" w:cs="Arial"/>
          <w:lang w:val="fr-BE"/>
        </w:rPr>
        <w:t xml:space="preserve">Si vous êtes fatigué/e, vous avez besoin de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464D30" w:rsidRPr="000F66DC" w14:paraId="68CE5F5B" w14:textId="77777777" w:rsidTr="004F4E42">
        <w:tc>
          <w:tcPr>
            <w:tcW w:w="9060" w:type="dxa"/>
          </w:tcPr>
          <w:p w14:paraId="467099F0" w14:textId="77777777" w:rsidR="00464D30" w:rsidRPr="000F66DC" w:rsidRDefault="00464D30" w:rsidP="004F4E42">
            <w:pPr>
              <w:jc w:val="both"/>
              <w:rPr>
                <w:rFonts w:ascii="Arial" w:hAnsi="Arial" w:cs="Arial"/>
                <w:lang w:val="fr-BE"/>
              </w:rPr>
            </w:pPr>
          </w:p>
        </w:tc>
      </w:tr>
      <w:tr w:rsidR="00464D30" w:rsidRPr="000F66DC" w14:paraId="6CF40319" w14:textId="77777777" w:rsidTr="004F4E42">
        <w:tc>
          <w:tcPr>
            <w:tcW w:w="9060" w:type="dxa"/>
          </w:tcPr>
          <w:p w14:paraId="502D17B9" w14:textId="77777777" w:rsidR="00464D30" w:rsidRPr="000F66DC" w:rsidRDefault="00464D30" w:rsidP="004F4E42">
            <w:pPr>
              <w:jc w:val="both"/>
              <w:rPr>
                <w:rFonts w:ascii="Arial" w:hAnsi="Arial" w:cs="Arial"/>
                <w:lang w:val="fr-BE"/>
              </w:rPr>
            </w:pPr>
          </w:p>
        </w:tc>
      </w:tr>
      <w:tr w:rsidR="00464D30" w:rsidRPr="000F66DC" w14:paraId="5A578BA5" w14:textId="77777777" w:rsidTr="004F4E42">
        <w:tc>
          <w:tcPr>
            <w:tcW w:w="9060" w:type="dxa"/>
          </w:tcPr>
          <w:p w14:paraId="6827CFB0" w14:textId="77777777" w:rsidR="00464D30" w:rsidRPr="000F66DC" w:rsidRDefault="00464D30" w:rsidP="004F4E42">
            <w:pPr>
              <w:jc w:val="both"/>
              <w:rPr>
                <w:rFonts w:ascii="Arial" w:hAnsi="Arial" w:cs="Arial"/>
                <w:lang w:val="fr-BE"/>
              </w:rPr>
            </w:pPr>
          </w:p>
        </w:tc>
      </w:tr>
    </w:tbl>
    <w:p w14:paraId="6B952AAE" w14:textId="77777777" w:rsidR="00464D30" w:rsidRPr="000F66DC" w:rsidRDefault="00464D30" w:rsidP="00464D30">
      <w:pPr>
        <w:rPr>
          <w:rFonts w:ascii="Arial" w:hAnsi="Arial" w:cs="Arial"/>
          <w:lang w:val="fr-BE"/>
        </w:rPr>
      </w:pPr>
    </w:p>
    <w:p w14:paraId="54934B12" w14:textId="77777777" w:rsidR="00464D30" w:rsidRPr="000F66DC" w:rsidRDefault="00464D30" w:rsidP="00EE0AC5">
      <w:pPr>
        <w:pStyle w:val="Paragraphedeliste"/>
        <w:numPr>
          <w:ilvl w:val="0"/>
          <w:numId w:val="34"/>
        </w:numPr>
        <w:rPr>
          <w:rFonts w:ascii="Arial" w:hAnsi="Arial" w:cs="Arial"/>
          <w:lang w:val="fr-BE"/>
        </w:rPr>
      </w:pPr>
      <w:r w:rsidRPr="000F66DC">
        <w:rPr>
          <w:rFonts w:ascii="Arial" w:hAnsi="Arial" w:cs="Arial"/>
          <w:lang w:val="fr-BE"/>
        </w:rPr>
        <w:t xml:space="preserve">Si vous vous sentez énervé/e, vous avez besoin de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464D30" w:rsidRPr="000F66DC" w14:paraId="5DB5AA0F" w14:textId="77777777" w:rsidTr="004F4E42">
        <w:tc>
          <w:tcPr>
            <w:tcW w:w="9060" w:type="dxa"/>
          </w:tcPr>
          <w:p w14:paraId="31B3E71A" w14:textId="77777777" w:rsidR="00464D30" w:rsidRPr="000F66DC" w:rsidRDefault="00464D30" w:rsidP="004F4E42">
            <w:pPr>
              <w:jc w:val="both"/>
              <w:rPr>
                <w:rFonts w:ascii="Arial" w:hAnsi="Arial" w:cs="Arial"/>
                <w:lang w:val="fr-BE"/>
              </w:rPr>
            </w:pPr>
          </w:p>
        </w:tc>
      </w:tr>
      <w:tr w:rsidR="00464D30" w:rsidRPr="000F66DC" w14:paraId="36D2E785" w14:textId="77777777" w:rsidTr="004F4E42">
        <w:tc>
          <w:tcPr>
            <w:tcW w:w="9060" w:type="dxa"/>
          </w:tcPr>
          <w:p w14:paraId="1D49E495" w14:textId="77777777" w:rsidR="00464D30" w:rsidRPr="000F66DC" w:rsidRDefault="00464D30" w:rsidP="004F4E42">
            <w:pPr>
              <w:jc w:val="both"/>
              <w:rPr>
                <w:rFonts w:ascii="Arial" w:hAnsi="Arial" w:cs="Arial"/>
                <w:lang w:val="fr-BE"/>
              </w:rPr>
            </w:pPr>
          </w:p>
        </w:tc>
      </w:tr>
      <w:tr w:rsidR="00464D30" w:rsidRPr="000F66DC" w14:paraId="6AE52D30" w14:textId="77777777" w:rsidTr="004F4E42">
        <w:tc>
          <w:tcPr>
            <w:tcW w:w="9060" w:type="dxa"/>
          </w:tcPr>
          <w:p w14:paraId="5408A66B" w14:textId="77777777" w:rsidR="00464D30" w:rsidRPr="000F66DC" w:rsidRDefault="00464D30" w:rsidP="004F4E42">
            <w:pPr>
              <w:jc w:val="both"/>
              <w:rPr>
                <w:rFonts w:ascii="Arial" w:hAnsi="Arial" w:cs="Arial"/>
                <w:lang w:val="fr-BE"/>
              </w:rPr>
            </w:pPr>
          </w:p>
        </w:tc>
      </w:tr>
    </w:tbl>
    <w:p w14:paraId="75036DDD" w14:textId="77777777" w:rsidR="00464D30" w:rsidRPr="000F66DC" w:rsidRDefault="00464D30" w:rsidP="00464D30">
      <w:pPr>
        <w:rPr>
          <w:rFonts w:ascii="Arial" w:hAnsi="Arial" w:cs="Arial"/>
          <w:lang w:val="fr-BE"/>
        </w:rPr>
      </w:pPr>
    </w:p>
    <w:p w14:paraId="1F9AB8FD" w14:textId="77777777" w:rsidR="00464D30" w:rsidRPr="000F66DC" w:rsidRDefault="00464D30" w:rsidP="00EE0AC5">
      <w:pPr>
        <w:pStyle w:val="Paragraphedeliste"/>
        <w:numPr>
          <w:ilvl w:val="0"/>
          <w:numId w:val="34"/>
        </w:numPr>
        <w:rPr>
          <w:rFonts w:ascii="Arial" w:hAnsi="Arial" w:cs="Arial"/>
          <w:lang w:val="fr-BE"/>
        </w:rPr>
      </w:pPr>
      <w:r w:rsidRPr="000F66DC">
        <w:rPr>
          <w:rFonts w:ascii="Arial" w:hAnsi="Arial" w:cs="Arial"/>
          <w:lang w:val="fr-BE"/>
        </w:rPr>
        <w:t>Si vous êtes inquiète/inquiet, vous avez besoin de</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464D30" w:rsidRPr="000F66DC" w14:paraId="548C0CB4" w14:textId="77777777" w:rsidTr="004F4E42">
        <w:tc>
          <w:tcPr>
            <w:tcW w:w="9060" w:type="dxa"/>
          </w:tcPr>
          <w:p w14:paraId="0DB78593" w14:textId="77777777" w:rsidR="00464D30" w:rsidRPr="000F66DC" w:rsidRDefault="00464D30" w:rsidP="004F4E42">
            <w:pPr>
              <w:jc w:val="both"/>
              <w:rPr>
                <w:rFonts w:ascii="Arial" w:hAnsi="Arial" w:cs="Arial"/>
                <w:lang w:val="fr-BE"/>
              </w:rPr>
            </w:pPr>
          </w:p>
        </w:tc>
      </w:tr>
      <w:tr w:rsidR="00464D30" w:rsidRPr="000F66DC" w14:paraId="1B748A55" w14:textId="77777777" w:rsidTr="004F4E42">
        <w:tc>
          <w:tcPr>
            <w:tcW w:w="9060" w:type="dxa"/>
          </w:tcPr>
          <w:p w14:paraId="1BD026FD" w14:textId="77777777" w:rsidR="00464D30" w:rsidRPr="000F66DC" w:rsidRDefault="00464D30" w:rsidP="004F4E42">
            <w:pPr>
              <w:jc w:val="both"/>
              <w:rPr>
                <w:rFonts w:ascii="Arial" w:hAnsi="Arial" w:cs="Arial"/>
                <w:lang w:val="fr-BE"/>
              </w:rPr>
            </w:pPr>
          </w:p>
        </w:tc>
      </w:tr>
      <w:tr w:rsidR="00464D30" w:rsidRPr="000F66DC" w14:paraId="4CFAC973" w14:textId="77777777" w:rsidTr="004F4E42">
        <w:tc>
          <w:tcPr>
            <w:tcW w:w="9060" w:type="dxa"/>
          </w:tcPr>
          <w:p w14:paraId="60EBB139" w14:textId="77777777" w:rsidR="00464D30" w:rsidRPr="000F66DC" w:rsidRDefault="00464D30" w:rsidP="004F4E42">
            <w:pPr>
              <w:jc w:val="both"/>
              <w:rPr>
                <w:rFonts w:ascii="Arial" w:hAnsi="Arial" w:cs="Arial"/>
                <w:lang w:val="fr-BE"/>
              </w:rPr>
            </w:pPr>
          </w:p>
        </w:tc>
      </w:tr>
    </w:tbl>
    <w:p w14:paraId="4C0F1047" w14:textId="38322709" w:rsidR="00464D30" w:rsidRDefault="00464D30" w:rsidP="00464D30">
      <w:pPr>
        <w:rPr>
          <w:sz w:val="28"/>
          <w:szCs w:val="28"/>
          <w:lang w:val="fr-BE"/>
        </w:rPr>
      </w:pPr>
    </w:p>
    <w:p w14:paraId="477066F1" w14:textId="77777777" w:rsidR="000F66DC" w:rsidRDefault="000F66DC" w:rsidP="00464D30">
      <w:pPr>
        <w:rPr>
          <w:sz w:val="28"/>
          <w:szCs w:val="28"/>
          <w:lang w:val="fr-BE"/>
        </w:rPr>
      </w:pPr>
    </w:p>
    <w:p w14:paraId="490CC04C" w14:textId="77777777" w:rsidR="00F42CF3" w:rsidRPr="00351D93" w:rsidRDefault="00F42CF3" w:rsidP="00F42CF3">
      <w:pPr>
        <w:rPr>
          <w:b/>
          <w:bCs/>
          <w:u w:val="single"/>
          <w:lang w:val="fr-BE"/>
        </w:rPr>
      </w:pPr>
      <w:r>
        <w:rPr>
          <w:noProof/>
          <w:sz w:val="28"/>
          <w:szCs w:val="28"/>
          <w:lang w:val="fr-BE"/>
        </w:rPr>
        <mc:AlternateContent>
          <mc:Choice Requires="wps">
            <w:drawing>
              <wp:anchor distT="0" distB="0" distL="114300" distR="114300" simplePos="0" relativeHeight="252025856" behindDoc="0" locked="0" layoutInCell="1" allowOverlap="1" wp14:anchorId="7B83803E" wp14:editId="7EDBCD6B">
                <wp:simplePos x="0" y="0"/>
                <wp:positionH relativeFrom="margin">
                  <wp:align>left</wp:align>
                </wp:positionH>
                <wp:positionV relativeFrom="paragraph">
                  <wp:posOffset>251460</wp:posOffset>
                </wp:positionV>
                <wp:extent cx="3038475" cy="990600"/>
                <wp:effectExtent l="0" t="0" r="28575" b="19050"/>
                <wp:wrapNone/>
                <wp:docPr id="1869212474" name="Zone de texte 14"/>
                <wp:cNvGraphicFramePr/>
                <a:graphic xmlns:a="http://schemas.openxmlformats.org/drawingml/2006/main">
                  <a:graphicData uri="http://schemas.microsoft.com/office/word/2010/wordprocessingShape">
                    <wps:wsp>
                      <wps:cNvSpPr txBox="1"/>
                      <wps:spPr>
                        <a:xfrm rot="10800000">
                          <a:off x="0" y="0"/>
                          <a:ext cx="3038475" cy="990600"/>
                        </a:xfrm>
                        <a:prstGeom prst="rect">
                          <a:avLst/>
                        </a:prstGeom>
                        <a:solidFill>
                          <a:schemeClr val="lt1"/>
                        </a:solidFill>
                        <a:ln w="6350">
                          <a:solidFill>
                            <a:prstClr val="black"/>
                          </a:solidFill>
                        </a:ln>
                      </wps:spPr>
                      <wps:txbx>
                        <w:txbxContent>
                          <w:p w14:paraId="3773B24D" w14:textId="77777777" w:rsidR="00F42CF3" w:rsidRPr="00351D93" w:rsidRDefault="00F42CF3" w:rsidP="00EE0AC5">
                            <w:pPr>
                              <w:pStyle w:val="Paragraphedeliste"/>
                              <w:numPr>
                                <w:ilvl w:val="0"/>
                                <w:numId w:val="36"/>
                              </w:numPr>
                              <w:rPr>
                                <w:lang w:val="fr-BE"/>
                              </w:rPr>
                            </w:pPr>
                            <w:r w:rsidRPr="00351D93">
                              <w:rPr>
                                <w:lang w:val="fr-BE"/>
                              </w:rPr>
                              <w:t>Compagnie, partage</w:t>
                            </w:r>
                          </w:p>
                          <w:p w14:paraId="6C8C0BC9" w14:textId="77777777" w:rsidR="00F42CF3" w:rsidRPr="00351D93" w:rsidRDefault="00F42CF3" w:rsidP="00EE0AC5">
                            <w:pPr>
                              <w:pStyle w:val="Paragraphedeliste"/>
                              <w:numPr>
                                <w:ilvl w:val="0"/>
                                <w:numId w:val="36"/>
                              </w:numPr>
                              <w:rPr>
                                <w:lang w:val="fr-BE"/>
                              </w:rPr>
                            </w:pPr>
                            <w:r w:rsidRPr="00351D93">
                              <w:rPr>
                                <w:lang w:val="fr-BE"/>
                              </w:rPr>
                              <w:t>Repos, ressourcement</w:t>
                            </w:r>
                          </w:p>
                          <w:p w14:paraId="53AD19BA" w14:textId="77777777" w:rsidR="00F42CF3" w:rsidRPr="00351D93" w:rsidRDefault="00F42CF3" w:rsidP="00EE0AC5">
                            <w:pPr>
                              <w:pStyle w:val="Paragraphedeliste"/>
                              <w:numPr>
                                <w:ilvl w:val="0"/>
                                <w:numId w:val="36"/>
                              </w:numPr>
                              <w:rPr>
                                <w:lang w:val="fr-BE"/>
                              </w:rPr>
                            </w:pPr>
                            <w:r w:rsidRPr="00351D93">
                              <w:rPr>
                                <w:lang w:val="fr-BE"/>
                              </w:rPr>
                              <w:t>Retrouver le calme</w:t>
                            </w:r>
                          </w:p>
                          <w:p w14:paraId="32C0CA37" w14:textId="77777777" w:rsidR="00F42CF3" w:rsidRPr="00351D93" w:rsidRDefault="00F42CF3" w:rsidP="00EE0AC5">
                            <w:pPr>
                              <w:pStyle w:val="Paragraphedeliste"/>
                              <w:numPr>
                                <w:ilvl w:val="0"/>
                                <w:numId w:val="36"/>
                              </w:numPr>
                              <w:rPr>
                                <w:lang w:val="fr-BE"/>
                              </w:rPr>
                            </w:pPr>
                            <w:r w:rsidRPr="00351D93">
                              <w:rPr>
                                <w:lang w:val="fr-BE"/>
                              </w:rPr>
                              <w:t xml:space="preserve">Être rassurée quant à … </w:t>
                            </w:r>
                          </w:p>
                          <w:p w14:paraId="291A6B0F" w14:textId="77777777" w:rsidR="00F42CF3" w:rsidRDefault="00F42CF3" w:rsidP="00F42C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83803E" id="Zone de texte 14" o:spid="_x0000_s1049" type="#_x0000_t202" style="position:absolute;margin-left:0;margin-top:19.8pt;width:239.25pt;height:78pt;rotation:180;z-index:2520258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" fillcolor="white [3201]" strokeweight=".5pt">
                <v:textbox>
                  <w:txbxContent>
                    <w:p w14:paraId="3773B24D" w14:textId="77777777" w:rsidR="00F42CF3" w:rsidRPr="00351D93" w:rsidRDefault="00F42CF3" w:rsidP="00EE0AC5">
                      <w:pPr>
                        <w:pStyle w:val="Paragraphedeliste"/>
                        <w:numPr>
                          <w:ilvl w:val="0"/>
                          <w:numId w:val="36"/>
                        </w:numPr>
                        <w:rPr>
                          <w:lang w:val="fr-BE"/>
                        </w:rPr>
                      </w:pPr>
                      <w:r w:rsidRPr="00351D93">
                        <w:rPr>
                          <w:lang w:val="fr-BE"/>
                        </w:rPr>
                        <w:t>Compagnie, partage</w:t>
                      </w:r>
                    </w:p>
                    <w:p w14:paraId="6C8C0BC9" w14:textId="77777777" w:rsidR="00F42CF3" w:rsidRPr="00351D93" w:rsidRDefault="00F42CF3" w:rsidP="00EE0AC5">
                      <w:pPr>
                        <w:pStyle w:val="Paragraphedeliste"/>
                        <w:numPr>
                          <w:ilvl w:val="0"/>
                          <w:numId w:val="36"/>
                        </w:numPr>
                        <w:rPr>
                          <w:lang w:val="fr-BE"/>
                        </w:rPr>
                      </w:pPr>
                      <w:r w:rsidRPr="00351D93">
                        <w:rPr>
                          <w:lang w:val="fr-BE"/>
                        </w:rPr>
                        <w:t>Repos, ressourcement</w:t>
                      </w:r>
                    </w:p>
                    <w:p w14:paraId="53AD19BA" w14:textId="77777777" w:rsidR="00F42CF3" w:rsidRPr="00351D93" w:rsidRDefault="00F42CF3" w:rsidP="00EE0AC5">
                      <w:pPr>
                        <w:pStyle w:val="Paragraphedeliste"/>
                        <w:numPr>
                          <w:ilvl w:val="0"/>
                          <w:numId w:val="36"/>
                        </w:numPr>
                        <w:rPr>
                          <w:lang w:val="fr-BE"/>
                        </w:rPr>
                      </w:pPr>
                      <w:r w:rsidRPr="00351D93">
                        <w:rPr>
                          <w:lang w:val="fr-BE"/>
                        </w:rPr>
                        <w:t>Retrouver le calme</w:t>
                      </w:r>
                    </w:p>
                    <w:p w14:paraId="32C0CA37" w14:textId="77777777" w:rsidR="00F42CF3" w:rsidRPr="00351D93" w:rsidRDefault="00F42CF3" w:rsidP="00EE0AC5">
                      <w:pPr>
                        <w:pStyle w:val="Paragraphedeliste"/>
                        <w:numPr>
                          <w:ilvl w:val="0"/>
                          <w:numId w:val="36"/>
                        </w:numPr>
                        <w:rPr>
                          <w:lang w:val="fr-BE"/>
                        </w:rPr>
                      </w:pPr>
                      <w:r w:rsidRPr="00351D93">
                        <w:rPr>
                          <w:lang w:val="fr-BE"/>
                        </w:rPr>
                        <w:t xml:space="preserve">Être rassurée quant à … </w:t>
                      </w:r>
                    </w:p>
                    <w:p w14:paraId="291A6B0F" w14:textId="77777777" w:rsidR="00F42CF3" w:rsidRDefault="00F42CF3" w:rsidP="00F42CF3"/>
                  </w:txbxContent>
                </v:textbox>
                <w10:wrap anchorx="margin"/>
              </v:shape>
            </w:pict>
          </mc:Fallback>
        </mc:AlternateContent>
      </w:r>
      <w:r w:rsidRPr="00351D93">
        <w:rPr>
          <w:b/>
          <w:bCs/>
          <w:u w:val="single"/>
          <w:lang w:val="fr-BE"/>
        </w:rPr>
        <w:t xml:space="preserve">Réponses possibles : </w:t>
      </w:r>
    </w:p>
    <w:p w14:paraId="0939F4C3" w14:textId="77777777" w:rsidR="00F42CF3" w:rsidRDefault="00F42CF3" w:rsidP="00F42CF3">
      <w:pPr>
        <w:rPr>
          <w:sz w:val="28"/>
          <w:szCs w:val="28"/>
          <w:lang w:val="fr-BE"/>
        </w:rPr>
      </w:pPr>
    </w:p>
    <w:p w14:paraId="0F6F8574" w14:textId="77777777" w:rsidR="00F42CF3" w:rsidRDefault="00F42CF3" w:rsidP="00F42CF3">
      <w:pPr>
        <w:rPr>
          <w:sz w:val="28"/>
          <w:szCs w:val="28"/>
          <w:lang w:val="fr-BE"/>
        </w:rPr>
      </w:pPr>
    </w:p>
    <w:p w14:paraId="445F77DA" w14:textId="77777777" w:rsidR="00F42CF3" w:rsidRDefault="00F42CF3" w:rsidP="00F42CF3">
      <w:pPr>
        <w:rPr>
          <w:sz w:val="28"/>
          <w:szCs w:val="28"/>
          <w:lang w:val="fr-BE"/>
        </w:rPr>
      </w:pPr>
    </w:p>
    <w:p w14:paraId="1D85AF54" w14:textId="77777777" w:rsidR="00F42CF3" w:rsidRDefault="00F42CF3" w:rsidP="00F42CF3">
      <w:pPr>
        <w:rPr>
          <w:sz w:val="28"/>
          <w:szCs w:val="28"/>
          <w:lang w:val="fr-BE"/>
        </w:rPr>
      </w:pPr>
    </w:p>
    <w:p w14:paraId="2CA3E7C8" w14:textId="77777777" w:rsidR="00F42CF3" w:rsidRPr="000F66DC" w:rsidRDefault="00F42CF3" w:rsidP="00F42CF3">
      <w:pPr>
        <w:rPr>
          <w:rFonts w:ascii="Arial" w:hAnsi="Arial" w:cs="Arial"/>
          <w:b/>
          <w:bCs/>
          <w:u w:val="single"/>
          <w:lang w:val="fr-BE"/>
        </w:rPr>
      </w:pPr>
      <w:r w:rsidRPr="000F66DC">
        <w:rPr>
          <w:rFonts w:ascii="Arial" w:hAnsi="Arial" w:cs="Arial"/>
          <w:b/>
          <w:bCs/>
          <w:u w:val="single"/>
          <w:lang w:val="fr-BE"/>
        </w:rPr>
        <w:t xml:space="preserve">Et encore un autre exercice : </w:t>
      </w:r>
    </w:p>
    <w:p w14:paraId="26FFBB53" w14:textId="77777777" w:rsidR="00F42CF3" w:rsidRPr="000F66DC" w:rsidRDefault="00F42CF3" w:rsidP="00F42CF3">
      <w:pPr>
        <w:jc w:val="both"/>
        <w:rPr>
          <w:rFonts w:ascii="Arial" w:hAnsi="Arial" w:cs="Arial"/>
          <w:lang w:val="fr-BE"/>
        </w:rPr>
      </w:pPr>
      <w:r w:rsidRPr="000F66DC">
        <w:rPr>
          <w:rFonts w:ascii="Arial" w:hAnsi="Arial" w:cs="Arial"/>
          <w:lang w:val="fr-BE"/>
        </w:rPr>
        <w:t xml:space="preserve">Déterminez si les phrases suivantes expriment ou non un sentiment ou une évaluation masquée. Si le sentiment n’est pas exprimé, réécrivez la phrase de façon qu’il soit clairement présent. </w:t>
      </w:r>
    </w:p>
    <w:p w14:paraId="3BC2268F" w14:textId="77777777" w:rsidR="00F42CF3" w:rsidRPr="000F66DC" w:rsidRDefault="00F42CF3" w:rsidP="00EE0AC5">
      <w:pPr>
        <w:pStyle w:val="Paragraphedeliste"/>
        <w:numPr>
          <w:ilvl w:val="2"/>
          <w:numId w:val="35"/>
        </w:numPr>
        <w:rPr>
          <w:rFonts w:ascii="Arial" w:hAnsi="Arial" w:cs="Arial"/>
          <w:lang w:val="fr-BE"/>
        </w:rPr>
      </w:pPr>
      <w:r w:rsidRPr="000F66DC">
        <w:rPr>
          <w:rFonts w:ascii="Arial" w:hAnsi="Arial" w:cs="Arial"/>
          <w:lang w:val="fr-BE"/>
        </w:rPr>
        <w:t>Quand tu ne me dis pas bonjour, je me sens ignoré/e.</w:t>
      </w:r>
    </w:p>
    <w:tbl>
      <w:tblPr>
        <w:tblStyle w:val="TableauGrille1Clair-Accentuation1"/>
        <w:tblW w:w="0" w:type="auto"/>
        <w:tblLook w:val="04A0" w:firstRow="1" w:lastRow="0" w:firstColumn="1" w:lastColumn="0" w:noHBand="0" w:noVBand="1"/>
      </w:tblPr>
      <w:tblGrid>
        <w:gridCol w:w="421"/>
        <w:gridCol w:w="1844"/>
        <w:gridCol w:w="282"/>
        <w:gridCol w:w="1983"/>
        <w:gridCol w:w="427"/>
        <w:gridCol w:w="1838"/>
        <w:gridCol w:w="288"/>
        <w:gridCol w:w="1977"/>
      </w:tblGrid>
      <w:tr w:rsidR="00F42CF3" w:rsidRPr="000F66DC" w14:paraId="7383B6AD"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4"/>
          </w:tcPr>
          <w:p w14:paraId="224E19C3" w14:textId="77777777" w:rsidR="00F42CF3" w:rsidRPr="000F66DC" w:rsidRDefault="00F42CF3" w:rsidP="004F4E42">
            <w:pPr>
              <w:jc w:val="center"/>
              <w:rPr>
                <w:rFonts w:ascii="Arial" w:hAnsi="Arial" w:cs="Arial"/>
                <w:lang w:val="fr-BE"/>
              </w:rPr>
            </w:pPr>
            <w:r w:rsidRPr="000F66DC">
              <w:rPr>
                <w:rFonts w:ascii="Arial" w:hAnsi="Arial" w:cs="Arial"/>
                <w:lang w:val="fr-BE"/>
              </w:rPr>
              <w:t>Sentiment</w:t>
            </w:r>
          </w:p>
        </w:tc>
        <w:tc>
          <w:tcPr>
            <w:tcW w:w="4530" w:type="dxa"/>
            <w:gridSpan w:val="4"/>
          </w:tcPr>
          <w:p w14:paraId="293F1134" w14:textId="77777777" w:rsidR="00F42CF3" w:rsidRPr="000F66DC" w:rsidRDefault="00F42CF3" w:rsidP="004F4E42">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Évaluation masquée</w:t>
            </w:r>
          </w:p>
        </w:tc>
      </w:tr>
      <w:tr w:rsidR="00F42CF3" w:rsidRPr="000F66DC" w14:paraId="06681A4A" w14:textId="77777777" w:rsidTr="004F4E42">
        <w:tc>
          <w:tcPr>
            <w:cnfStyle w:val="001000000000" w:firstRow="0" w:lastRow="0" w:firstColumn="1" w:lastColumn="0" w:oddVBand="0" w:evenVBand="0" w:oddHBand="0" w:evenHBand="0" w:firstRowFirstColumn="0" w:firstRowLastColumn="0" w:lastRowFirstColumn="0" w:lastRowLastColumn="0"/>
            <w:tcW w:w="421" w:type="dxa"/>
          </w:tcPr>
          <w:p w14:paraId="1F04134B" w14:textId="77777777" w:rsidR="00F42CF3" w:rsidRPr="000F66DC" w:rsidRDefault="00F42CF3" w:rsidP="004F4E42">
            <w:pPr>
              <w:jc w:val="center"/>
              <w:rPr>
                <w:rFonts w:ascii="Arial" w:hAnsi="Arial" w:cs="Arial"/>
                <w:lang w:val="fr-BE"/>
              </w:rPr>
            </w:pPr>
          </w:p>
        </w:tc>
        <w:tc>
          <w:tcPr>
            <w:tcW w:w="1844" w:type="dxa"/>
          </w:tcPr>
          <w:p w14:paraId="7A64F53E"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OUI</w:t>
            </w:r>
          </w:p>
        </w:tc>
        <w:tc>
          <w:tcPr>
            <w:tcW w:w="282" w:type="dxa"/>
          </w:tcPr>
          <w:p w14:paraId="0E2132EE"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83" w:type="dxa"/>
          </w:tcPr>
          <w:p w14:paraId="2AAB7B0D"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NON</w:t>
            </w:r>
          </w:p>
        </w:tc>
        <w:tc>
          <w:tcPr>
            <w:tcW w:w="427" w:type="dxa"/>
          </w:tcPr>
          <w:p w14:paraId="0F9C6A1B"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838" w:type="dxa"/>
          </w:tcPr>
          <w:p w14:paraId="7E9F531D"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OUI</w:t>
            </w:r>
          </w:p>
        </w:tc>
        <w:tc>
          <w:tcPr>
            <w:tcW w:w="288" w:type="dxa"/>
          </w:tcPr>
          <w:p w14:paraId="41448069"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77" w:type="dxa"/>
          </w:tcPr>
          <w:p w14:paraId="7BFF262A"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NON</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F42CF3" w:rsidRPr="000F66DC" w14:paraId="4272F510" w14:textId="77777777" w:rsidTr="004F4E42">
        <w:tc>
          <w:tcPr>
            <w:tcW w:w="9060" w:type="dxa"/>
          </w:tcPr>
          <w:p w14:paraId="62C53444" w14:textId="77777777" w:rsidR="00F42CF3" w:rsidRPr="000F66DC" w:rsidRDefault="00F42CF3" w:rsidP="004F4E42">
            <w:pPr>
              <w:jc w:val="both"/>
              <w:rPr>
                <w:rFonts w:ascii="Arial" w:hAnsi="Arial" w:cs="Arial"/>
                <w:lang w:val="fr-BE"/>
              </w:rPr>
            </w:pPr>
          </w:p>
        </w:tc>
      </w:tr>
      <w:tr w:rsidR="00F42CF3" w:rsidRPr="000F66DC" w14:paraId="06D17381" w14:textId="77777777" w:rsidTr="004F4E42">
        <w:tc>
          <w:tcPr>
            <w:tcW w:w="9060" w:type="dxa"/>
          </w:tcPr>
          <w:p w14:paraId="4F3030EA" w14:textId="77777777" w:rsidR="00F42CF3" w:rsidRPr="000F66DC" w:rsidRDefault="00F42CF3" w:rsidP="004F4E42">
            <w:pPr>
              <w:jc w:val="both"/>
              <w:rPr>
                <w:rFonts w:ascii="Arial" w:hAnsi="Arial" w:cs="Arial"/>
                <w:lang w:val="fr-BE"/>
              </w:rPr>
            </w:pPr>
          </w:p>
        </w:tc>
      </w:tr>
      <w:tr w:rsidR="00F42CF3" w:rsidRPr="000F66DC" w14:paraId="7DAC2C47" w14:textId="77777777" w:rsidTr="004F4E42">
        <w:tc>
          <w:tcPr>
            <w:tcW w:w="9060" w:type="dxa"/>
          </w:tcPr>
          <w:p w14:paraId="2C48BDF5" w14:textId="77777777" w:rsidR="00F42CF3" w:rsidRPr="000F66DC" w:rsidRDefault="00F42CF3" w:rsidP="004F4E42">
            <w:pPr>
              <w:jc w:val="both"/>
              <w:rPr>
                <w:rFonts w:ascii="Arial" w:hAnsi="Arial" w:cs="Arial"/>
                <w:lang w:val="fr-BE"/>
              </w:rPr>
            </w:pPr>
          </w:p>
        </w:tc>
      </w:tr>
    </w:tbl>
    <w:p w14:paraId="512B9C8C" w14:textId="77777777" w:rsidR="00F42CF3" w:rsidRPr="000F66DC" w:rsidRDefault="00F42CF3" w:rsidP="00F42CF3">
      <w:pPr>
        <w:rPr>
          <w:rFonts w:ascii="Arial" w:hAnsi="Arial" w:cs="Arial"/>
          <w:sz w:val="28"/>
          <w:szCs w:val="28"/>
          <w:lang w:val="fr-BE"/>
        </w:rPr>
      </w:pPr>
    </w:p>
    <w:p w14:paraId="11219156" w14:textId="77777777" w:rsidR="00F42CF3" w:rsidRPr="000F66DC" w:rsidRDefault="00F42CF3" w:rsidP="00EE0AC5">
      <w:pPr>
        <w:pStyle w:val="Paragraphedeliste"/>
        <w:numPr>
          <w:ilvl w:val="0"/>
          <w:numId w:val="11"/>
        </w:numPr>
        <w:rPr>
          <w:rFonts w:ascii="Arial" w:hAnsi="Arial" w:cs="Arial"/>
          <w:lang w:val="fr-BE"/>
        </w:rPr>
      </w:pPr>
      <w:r w:rsidRPr="000F66DC">
        <w:rPr>
          <w:rFonts w:ascii="Arial" w:hAnsi="Arial" w:cs="Arial"/>
          <w:lang w:val="fr-BE"/>
        </w:rPr>
        <w:t xml:space="preserve">Je n’y arriverais pas </w:t>
      </w:r>
    </w:p>
    <w:tbl>
      <w:tblPr>
        <w:tblStyle w:val="TableauGrille1Clair-Accentuation1"/>
        <w:tblW w:w="0" w:type="auto"/>
        <w:tblLook w:val="04A0" w:firstRow="1" w:lastRow="0" w:firstColumn="1" w:lastColumn="0" w:noHBand="0" w:noVBand="1"/>
      </w:tblPr>
      <w:tblGrid>
        <w:gridCol w:w="421"/>
        <w:gridCol w:w="1844"/>
        <w:gridCol w:w="282"/>
        <w:gridCol w:w="1983"/>
        <w:gridCol w:w="427"/>
        <w:gridCol w:w="1838"/>
        <w:gridCol w:w="288"/>
        <w:gridCol w:w="1977"/>
      </w:tblGrid>
      <w:tr w:rsidR="00F42CF3" w:rsidRPr="000F66DC" w14:paraId="2C17241D"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4"/>
          </w:tcPr>
          <w:p w14:paraId="4FD147FD" w14:textId="77777777" w:rsidR="00F42CF3" w:rsidRPr="000F66DC" w:rsidRDefault="00F42CF3" w:rsidP="004F4E42">
            <w:pPr>
              <w:jc w:val="center"/>
              <w:rPr>
                <w:rFonts w:ascii="Arial" w:hAnsi="Arial" w:cs="Arial"/>
                <w:lang w:val="fr-BE"/>
              </w:rPr>
            </w:pPr>
            <w:r w:rsidRPr="000F66DC">
              <w:rPr>
                <w:rFonts w:ascii="Arial" w:hAnsi="Arial" w:cs="Arial"/>
                <w:lang w:val="fr-BE"/>
              </w:rPr>
              <w:t>Sentiment</w:t>
            </w:r>
          </w:p>
        </w:tc>
        <w:tc>
          <w:tcPr>
            <w:tcW w:w="4530" w:type="dxa"/>
            <w:gridSpan w:val="4"/>
          </w:tcPr>
          <w:p w14:paraId="2AC39425" w14:textId="77777777" w:rsidR="00F42CF3" w:rsidRPr="000F66DC" w:rsidRDefault="00F42CF3" w:rsidP="004F4E42">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Évaluation masquée</w:t>
            </w:r>
          </w:p>
        </w:tc>
      </w:tr>
      <w:tr w:rsidR="00F42CF3" w:rsidRPr="000F66DC" w14:paraId="0FCCFFE7" w14:textId="77777777" w:rsidTr="004F4E42">
        <w:tc>
          <w:tcPr>
            <w:cnfStyle w:val="001000000000" w:firstRow="0" w:lastRow="0" w:firstColumn="1" w:lastColumn="0" w:oddVBand="0" w:evenVBand="0" w:oddHBand="0" w:evenHBand="0" w:firstRowFirstColumn="0" w:firstRowLastColumn="0" w:lastRowFirstColumn="0" w:lastRowLastColumn="0"/>
            <w:tcW w:w="421" w:type="dxa"/>
          </w:tcPr>
          <w:p w14:paraId="0ED129C1" w14:textId="77777777" w:rsidR="00F42CF3" w:rsidRPr="000F66DC" w:rsidRDefault="00F42CF3" w:rsidP="004F4E42">
            <w:pPr>
              <w:jc w:val="center"/>
              <w:rPr>
                <w:rFonts w:ascii="Arial" w:hAnsi="Arial" w:cs="Arial"/>
                <w:lang w:val="fr-BE"/>
              </w:rPr>
            </w:pPr>
          </w:p>
        </w:tc>
        <w:tc>
          <w:tcPr>
            <w:tcW w:w="1844" w:type="dxa"/>
          </w:tcPr>
          <w:p w14:paraId="093B93F4"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OUI</w:t>
            </w:r>
          </w:p>
        </w:tc>
        <w:tc>
          <w:tcPr>
            <w:tcW w:w="282" w:type="dxa"/>
          </w:tcPr>
          <w:p w14:paraId="4DA7AC04"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83" w:type="dxa"/>
          </w:tcPr>
          <w:p w14:paraId="347EEE05"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NON</w:t>
            </w:r>
          </w:p>
        </w:tc>
        <w:tc>
          <w:tcPr>
            <w:tcW w:w="427" w:type="dxa"/>
          </w:tcPr>
          <w:p w14:paraId="047E041F"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838" w:type="dxa"/>
          </w:tcPr>
          <w:p w14:paraId="7170C59E"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OUI</w:t>
            </w:r>
          </w:p>
        </w:tc>
        <w:tc>
          <w:tcPr>
            <w:tcW w:w="288" w:type="dxa"/>
          </w:tcPr>
          <w:p w14:paraId="0E5A2C9F"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77" w:type="dxa"/>
          </w:tcPr>
          <w:p w14:paraId="346E8ABB"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NON</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F42CF3" w:rsidRPr="000F66DC" w14:paraId="03F3C812" w14:textId="77777777" w:rsidTr="004F4E42">
        <w:tc>
          <w:tcPr>
            <w:tcW w:w="9060" w:type="dxa"/>
          </w:tcPr>
          <w:p w14:paraId="4681FDD6" w14:textId="77777777" w:rsidR="00F42CF3" w:rsidRPr="000F66DC" w:rsidRDefault="00F42CF3" w:rsidP="004F4E42">
            <w:pPr>
              <w:jc w:val="both"/>
              <w:rPr>
                <w:rFonts w:ascii="Arial" w:hAnsi="Arial" w:cs="Arial"/>
                <w:lang w:val="fr-BE"/>
              </w:rPr>
            </w:pPr>
          </w:p>
        </w:tc>
      </w:tr>
      <w:tr w:rsidR="00F42CF3" w:rsidRPr="000F66DC" w14:paraId="08746320" w14:textId="77777777" w:rsidTr="004F4E42">
        <w:tc>
          <w:tcPr>
            <w:tcW w:w="9060" w:type="dxa"/>
          </w:tcPr>
          <w:p w14:paraId="3A4F1F66" w14:textId="77777777" w:rsidR="00F42CF3" w:rsidRPr="000F66DC" w:rsidRDefault="00F42CF3" w:rsidP="004F4E42">
            <w:pPr>
              <w:jc w:val="both"/>
              <w:rPr>
                <w:rFonts w:ascii="Arial" w:hAnsi="Arial" w:cs="Arial"/>
                <w:lang w:val="fr-BE"/>
              </w:rPr>
            </w:pPr>
          </w:p>
        </w:tc>
      </w:tr>
      <w:tr w:rsidR="00F42CF3" w:rsidRPr="000F66DC" w14:paraId="772050B8" w14:textId="77777777" w:rsidTr="004F4E42">
        <w:tc>
          <w:tcPr>
            <w:tcW w:w="9060" w:type="dxa"/>
          </w:tcPr>
          <w:p w14:paraId="740B78A5" w14:textId="77777777" w:rsidR="00F42CF3" w:rsidRPr="000F66DC" w:rsidRDefault="00F42CF3" w:rsidP="004F4E42">
            <w:pPr>
              <w:jc w:val="both"/>
              <w:rPr>
                <w:rFonts w:ascii="Arial" w:hAnsi="Arial" w:cs="Arial"/>
                <w:lang w:val="fr-BE"/>
              </w:rPr>
            </w:pPr>
          </w:p>
        </w:tc>
      </w:tr>
    </w:tbl>
    <w:p w14:paraId="2DC58992" w14:textId="77777777" w:rsidR="00F42CF3" w:rsidRPr="000F66DC" w:rsidRDefault="00F42CF3" w:rsidP="00F42CF3">
      <w:pPr>
        <w:rPr>
          <w:rFonts w:ascii="Arial" w:hAnsi="Arial" w:cs="Arial"/>
          <w:sz w:val="28"/>
          <w:szCs w:val="28"/>
          <w:lang w:val="fr-BE"/>
        </w:rPr>
      </w:pPr>
    </w:p>
    <w:p w14:paraId="0E3B8115" w14:textId="77777777" w:rsidR="00F42CF3" w:rsidRPr="000F66DC" w:rsidRDefault="00F42CF3" w:rsidP="00EE0AC5">
      <w:pPr>
        <w:pStyle w:val="Paragraphedeliste"/>
        <w:numPr>
          <w:ilvl w:val="0"/>
          <w:numId w:val="11"/>
        </w:numPr>
        <w:rPr>
          <w:rFonts w:ascii="Arial" w:hAnsi="Arial" w:cs="Arial"/>
          <w:lang w:val="fr-BE"/>
        </w:rPr>
      </w:pPr>
      <w:r w:rsidRPr="000F66DC">
        <w:rPr>
          <w:rFonts w:ascii="Arial" w:hAnsi="Arial" w:cs="Arial"/>
          <w:lang w:val="fr-BE"/>
        </w:rPr>
        <w:t>Je suis dépité/e d’avoir raté mon examen</w:t>
      </w:r>
    </w:p>
    <w:tbl>
      <w:tblPr>
        <w:tblStyle w:val="TableauGrille1Clair-Accentuation1"/>
        <w:tblW w:w="0" w:type="auto"/>
        <w:tblLook w:val="04A0" w:firstRow="1" w:lastRow="0" w:firstColumn="1" w:lastColumn="0" w:noHBand="0" w:noVBand="1"/>
      </w:tblPr>
      <w:tblGrid>
        <w:gridCol w:w="421"/>
        <w:gridCol w:w="1844"/>
        <w:gridCol w:w="282"/>
        <w:gridCol w:w="1983"/>
        <w:gridCol w:w="427"/>
        <w:gridCol w:w="1838"/>
        <w:gridCol w:w="288"/>
        <w:gridCol w:w="1977"/>
      </w:tblGrid>
      <w:tr w:rsidR="00F42CF3" w:rsidRPr="000F66DC" w14:paraId="4076863D"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4"/>
          </w:tcPr>
          <w:p w14:paraId="1BD3AA58" w14:textId="77777777" w:rsidR="00F42CF3" w:rsidRPr="000F66DC" w:rsidRDefault="00F42CF3" w:rsidP="004F4E42">
            <w:pPr>
              <w:ind w:left="360"/>
              <w:jc w:val="center"/>
              <w:rPr>
                <w:rFonts w:ascii="Arial" w:hAnsi="Arial" w:cs="Arial"/>
                <w:lang w:val="fr-BE"/>
              </w:rPr>
            </w:pPr>
            <w:r w:rsidRPr="000F66DC">
              <w:rPr>
                <w:rFonts w:ascii="Arial" w:hAnsi="Arial" w:cs="Arial"/>
                <w:lang w:val="fr-BE"/>
              </w:rPr>
              <w:t>Sentiment</w:t>
            </w:r>
          </w:p>
        </w:tc>
        <w:tc>
          <w:tcPr>
            <w:tcW w:w="4530" w:type="dxa"/>
            <w:gridSpan w:val="4"/>
          </w:tcPr>
          <w:p w14:paraId="223AAFC9" w14:textId="77777777" w:rsidR="00F42CF3" w:rsidRPr="000F66DC" w:rsidRDefault="00F42CF3" w:rsidP="004F4E42">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Évaluation masquée</w:t>
            </w:r>
          </w:p>
        </w:tc>
      </w:tr>
      <w:tr w:rsidR="00F42CF3" w:rsidRPr="000F66DC" w14:paraId="6D1A5771" w14:textId="77777777" w:rsidTr="004F4E42">
        <w:tc>
          <w:tcPr>
            <w:cnfStyle w:val="001000000000" w:firstRow="0" w:lastRow="0" w:firstColumn="1" w:lastColumn="0" w:oddVBand="0" w:evenVBand="0" w:oddHBand="0" w:evenHBand="0" w:firstRowFirstColumn="0" w:firstRowLastColumn="0" w:lastRowFirstColumn="0" w:lastRowLastColumn="0"/>
            <w:tcW w:w="421" w:type="dxa"/>
          </w:tcPr>
          <w:p w14:paraId="1E08B24C" w14:textId="77777777" w:rsidR="00F42CF3" w:rsidRPr="000F66DC" w:rsidRDefault="00F42CF3" w:rsidP="004F4E42">
            <w:pPr>
              <w:jc w:val="center"/>
              <w:rPr>
                <w:rFonts w:ascii="Arial" w:hAnsi="Arial" w:cs="Arial"/>
                <w:lang w:val="fr-BE"/>
              </w:rPr>
            </w:pPr>
          </w:p>
        </w:tc>
        <w:tc>
          <w:tcPr>
            <w:tcW w:w="1844" w:type="dxa"/>
          </w:tcPr>
          <w:p w14:paraId="4EACC2CF"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OUI</w:t>
            </w:r>
          </w:p>
        </w:tc>
        <w:tc>
          <w:tcPr>
            <w:tcW w:w="282" w:type="dxa"/>
          </w:tcPr>
          <w:p w14:paraId="54BA57B0"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83" w:type="dxa"/>
          </w:tcPr>
          <w:p w14:paraId="0BC2E8A3"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NON</w:t>
            </w:r>
          </w:p>
        </w:tc>
        <w:tc>
          <w:tcPr>
            <w:tcW w:w="427" w:type="dxa"/>
          </w:tcPr>
          <w:p w14:paraId="4F6365B1"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838" w:type="dxa"/>
          </w:tcPr>
          <w:p w14:paraId="33412526"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OUI</w:t>
            </w:r>
          </w:p>
        </w:tc>
        <w:tc>
          <w:tcPr>
            <w:tcW w:w="288" w:type="dxa"/>
          </w:tcPr>
          <w:p w14:paraId="653AE138"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77" w:type="dxa"/>
          </w:tcPr>
          <w:p w14:paraId="1EDF06F3"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NON</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F42CF3" w:rsidRPr="000F66DC" w14:paraId="664F0B80" w14:textId="77777777" w:rsidTr="004F4E42">
        <w:tc>
          <w:tcPr>
            <w:tcW w:w="9060" w:type="dxa"/>
          </w:tcPr>
          <w:p w14:paraId="2699689D" w14:textId="77777777" w:rsidR="00F42CF3" w:rsidRPr="000F66DC" w:rsidRDefault="00F42CF3" w:rsidP="004F4E42">
            <w:pPr>
              <w:jc w:val="both"/>
              <w:rPr>
                <w:rFonts w:ascii="Arial" w:hAnsi="Arial" w:cs="Arial"/>
                <w:lang w:val="fr-BE"/>
              </w:rPr>
            </w:pPr>
          </w:p>
        </w:tc>
      </w:tr>
      <w:tr w:rsidR="00F42CF3" w:rsidRPr="000F66DC" w14:paraId="1E76DF9C" w14:textId="77777777" w:rsidTr="004F4E42">
        <w:tc>
          <w:tcPr>
            <w:tcW w:w="9060" w:type="dxa"/>
          </w:tcPr>
          <w:p w14:paraId="01791DBF" w14:textId="77777777" w:rsidR="00F42CF3" w:rsidRPr="000F66DC" w:rsidRDefault="00F42CF3" w:rsidP="004F4E42">
            <w:pPr>
              <w:jc w:val="both"/>
              <w:rPr>
                <w:rFonts w:ascii="Arial" w:hAnsi="Arial" w:cs="Arial"/>
                <w:lang w:val="fr-BE"/>
              </w:rPr>
            </w:pPr>
          </w:p>
        </w:tc>
      </w:tr>
      <w:tr w:rsidR="00F42CF3" w:rsidRPr="000F66DC" w14:paraId="661D106D" w14:textId="77777777" w:rsidTr="004F4E42">
        <w:tc>
          <w:tcPr>
            <w:tcW w:w="9060" w:type="dxa"/>
          </w:tcPr>
          <w:p w14:paraId="516D387E" w14:textId="77777777" w:rsidR="00F42CF3" w:rsidRPr="000F66DC" w:rsidRDefault="00F42CF3" w:rsidP="004F4E42">
            <w:pPr>
              <w:jc w:val="both"/>
              <w:rPr>
                <w:rFonts w:ascii="Arial" w:hAnsi="Arial" w:cs="Arial"/>
                <w:lang w:val="fr-BE"/>
              </w:rPr>
            </w:pPr>
          </w:p>
        </w:tc>
      </w:tr>
    </w:tbl>
    <w:p w14:paraId="040C153F" w14:textId="77777777" w:rsidR="00F42CF3" w:rsidRPr="000F66DC" w:rsidRDefault="00F42CF3" w:rsidP="00F42CF3">
      <w:pPr>
        <w:rPr>
          <w:rFonts w:ascii="Arial" w:hAnsi="Arial" w:cs="Arial"/>
          <w:lang w:val="fr-BE"/>
        </w:rPr>
      </w:pPr>
    </w:p>
    <w:p w14:paraId="5E97B7B9" w14:textId="77777777" w:rsidR="00F42CF3" w:rsidRPr="000F66DC" w:rsidRDefault="00F42CF3" w:rsidP="00EE0AC5">
      <w:pPr>
        <w:pStyle w:val="Paragraphedeliste"/>
        <w:numPr>
          <w:ilvl w:val="0"/>
          <w:numId w:val="11"/>
        </w:numPr>
        <w:rPr>
          <w:rFonts w:ascii="Arial" w:hAnsi="Arial" w:cs="Arial"/>
          <w:lang w:val="fr-BE"/>
        </w:rPr>
      </w:pPr>
      <w:r w:rsidRPr="000F66DC">
        <w:rPr>
          <w:rFonts w:ascii="Arial" w:hAnsi="Arial" w:cs="Arial"/>
          <w:lang w:val="fr-BE"/>
        </w:rPr>
        <w:t>Je sens que tu préfères Françoise</w:t>
      </w:r>
    </w:p>
    <w:tbl>
      <w:tblPr>
        <w:tblStyle w:val="TableauGrille1Clair-Accentuation1"/>
        <w:tblW w:w="0" w:type="auto"/>
        <w:tblLook w:val="04A0" w:firstRow="1" w:lastRow="0" w:firstColumn="1" w:lastColumn="0" w:noHBand="0" w:noVBand="1"/>
      </w:tblPr>
      <w:tblGrid>
        <w:gridCol w:w="421"/>
        <w:gridCol w:w="1844"/>
        <w:gridCol w:w="282"/>
        <w:gridCol w:w="1983"/>
        <w:gridCol w:w="427"/>
        <w:gridCol w:w="1838"/>
        <w:gridCol w:w="288"/>
        <w:gridCol w:w="1977"/>
      </w:tblGrid>
      <w:tr w:rsidR="00F42CF3" w:rsidRPr="000F66DC" w14:paraId="70BAB996"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4"/>
          </w:tcPr>
          <w:p w14:paraId="7D7029FE" w14:textId="77777777" w:rsidR="00F42CF3" w:rsidRPr="000F66DC" w:rsidRDefault="00F42CF3" w:rsidP="004F4E42">
            <w:pPr>
              <w:jc w:val="center"/>
              <w:rPr>
                <w:rFonts w:ascii="Arial" w:hAnsi="Arial" w:cs="Arial"/>
                <w:lang w:val="fr-BE"/>
              </w:rPr>
            </w:pPr>
            <w:r w:rsidRPr="000F66DC">
              <w:rPr>
                <w:rFonts w:ascii="Arial" w:hAnsi="Arial" w:cs="Arial"/>
                <w:lang w:val="fr-BE"/>
              </w:rPr>
              <w:t>Sentiment</w:t>
            </w:r>
          </w:p>
        </w:tc>
        <w:tc>
          <w:tcPr>
            <w:tcW w:w="4530" w:type="dxa"/>
            <w:gridSpan w:val="4"/>
          </w:tcPr>
          <w:p w14:paraId="5307E3CB" w14:textId="77777777" w:rsidR="00F42CF3" w:rsidRPr="000F66DC" w:rsidRDefault="00F42CF3" w:rsidP="004F4E42">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Évaluation masquée</w:t>
            </w:r>
          </w:p>
        </w:tc>
      </w:tr>
      <w:tr w:rsidR="00F42CF3" w:rsidRPr="000F66DC" w14:paraId="05FEE0C0" w14:textId="77777777" w:rsidTr="004F4E42">
        <w:tc>
          <w:tcPr>
            <w:cnfStyle w:val="001000000000" w:firstRow="0" w:lastRow="0" w:firstColumn="1" w:lastColumn="0" w:oddVBand="0" w:evenVBand="0" w:oddHBand="0" w:evenHBand="0" w:firstRowFirstColumn="0" w:firstRowLastColumn="0" w:lastRowFirstColumn="0" w:lastRowLastColumn="0"/>
            <w:tcW w:w="421" w:type="dxa"/>
          </w:tcPr>
          <w:p w14:paraId="466E9D56" w14:textId="77777777" w:rsidR="00F42CF3" w:rsidRPr="000F66DC" w:rsidRDefault="00F42CF3" w:rsidP="004F4E42">
            <w:pPr>
              <w:jc w:val="center"/>
              <w:rPr>
                <w:rFonts w:ascii="Arial" w:hAnsi="Arial" w:cs="Arial"/>
                <w:lang w:val="fr-BE"/>
              </w:rPr>
            </w:pPr>
          </w:p>
        </w:tc>
        <w:tc>
          <w:tcPr>
            <w:tcW w:w="1844" w:type="dxa"/>
          </w:tcPr>
          <w:p w14:paraId="1C96D12C"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OUI</w:t>
            </w:r>
          </w:p>
        </w:tc>
        <w:tc>
          <w:tcPr>
            <w:tcW w:w="282" w:type="dxa"/>
          </w:tcPr>
          <w:p w14:paraId="60E35229"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83" w:type="dxa"/>
          </w:tcPr>
          <w:p w14:paraId="0BD3CC2F"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NON</w:t>
            </w:r>
          </w:p>
        </w:tc>
        <w:tc>
          <w:tcPr>
            <w:tcW w:w="427" w:type="dxa"/>
          </w:tcPr>
          <w:p w14:paraId="574CE005"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838" w:type="dxa"/>
          </w:tcPr>
          <w:p w14:paraId="3B3AFB74"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OUI</w:t>
            </w:r>
          </w:p>
        </w:tc>
        <w:tc>
          <w:tcPr>
            <w:tcW w:w="288" w:type="dxa"/>
          </w:tcPr>
          <w:p w14:paraId="60CD7099"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77" w:type="dxa"/>
          </w:tcPr>
          <w:p w14:paraId="44658728"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NON</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F42CF3" w:rsidRPr="000F66DC" w14:paraId="2412BB4B" w14:textId="77777777" w:rsidTr="004F4E42">
        <w:tc>
          <w:tcPr>
            <w:tcW w:w="9060" w:type="dxa"/>
          </w:tcPr>
          <w:p w14:paraId="1E00E9B6" w14:textId="77777777" w:rsidR="00F42CF3" w:rsidRPr="000F66DC" w:rsidRDefault="00F42CF3" w:rsidP="004F4E42">
            <w:pPr>
              <w:jc w:val="both"/>
              <w:rPr>
                <w:rFonts w:ascii="Arial" w:hAnsi="Arial" w:cs="Arial"/>
                <w:lang w:val="fr-BE"/>
              </w:rPr>
            </w:pPr>
          </w:p>
        </w:tc>
      </w:tr>
      <w:tr w:rsidR="00F42CF3" w:rsidRPr="000F66DC" w14:paraId="2E49B658" w14:textId="77777777" w:rsidTr="004F4E42">
        <w:tc>
          <w:tcPr>
            <w:tcW w:w="9060" w:type="dxa"/>
          </w:tcPr>
          <w:p w14:paraId="7DA7ED5B" w14:textId="77777777" w:rsidR="00F42CF3" w:rsidRPr="000F66DC" w:rsidRDefault="00F42CF3" w:rsidP="004F4E42">
            <w:pPr>
              <w:jc w:val="both"/>
              <w:rPr>
                <w:rFonts w:ascii="Arial" w:hAnsi="Arial" w:cs="Arial"/>
                <w:lang w:val="fr-BE"/>
              </w:rPr>
            </w:pPr>
          </w:p>
        </w:tc>
      </w:tr>
      <w:tr w:rsidR="00F42CF3" w:rsidRPr="000F66DC" w14:paraId="5AF9271E" w14:textId="77777777" w:rsidTr="004F4E42">
        <w:tc>
          <w:tcPr>
            <w:tcW w:w="9060" w:type="dxa"/>
          </w:tcPr>
          <w:p w14:paraId="5CE5123A" w14:textId="77777777" w:rsidR="00F42CF3" w:rsidRPr="000F66DC" w:rsidRDefault="00F42CF3" w:rsidP="004F4E42">
            <w:pPr>
              <w:jc w:val="both"/>
              <w:rPr>
                <w:rFonts w:ascii="Arial" w:hAnsi="Arial" w:cs="Arial"/>
                <w:lang w:val="fr-BE"/>
              </w:rPr>
            </w:pPr>
          </w:p>
        </w:tc>
      </w:tr>
    </w:tbl>
    <w:p w14:paraId="235E80E4" w14:textId="77777777" w:rsidR="00F42CF3" w:rsidRPr="000F66DC" w:rsidRDefault="00F42CF3" w:rsidP="00F42CF3">
      <w:pPr>
        <w:rPr>
          <w:rFonts w:ascii="Arial" w:hAnsi="Arial" w:cs="Arial"/>
          <w:lang w:val="fr-BE"/>
        </w:rPr>
      </w:pPr>
    </w:p>
    <w:p w14:paraId="5B136B3D" w14:textId="77777777" w:rsidR="007250F2" w:rsidRPr="000F66DC" w:rsidRDefault="007250F2" w:rsidP="003B00CB">
      <w:pPr>
        <w:tabs>
          <w:tab w:val="left" w:pos="1920"/>
        </w:tabs>
        <w:rPr>
          <w:rFonts w:ascii="Arial" w:hAnsi="Arial" w:cs="Arial"/>
          <w:lang w:val="fr-BE"/>
        </w:rPr>
      </w:pPr>
    </w:p>
    <w:p w14:paraId="52AFD169" w14:textId="11132742" w:rsidR="00FA547E" w:rsidRPr="000F66DC" w:rsidRDefault="00FA547E" w:rsidP="00FA547E">
      <w:pPr>
        <w:rPr>
          <w:rFonts w:ascii="Arial" w:hAnsi="Arial" w:cs="Arial"/>
          <w:lang w:val="fr-BE"/>
        </w:rPr>
      </w:pPr>
    </w:p>
    <w:p w14:paraId="3E018C93" w14:textId="561F112B" w:rsidR="00FA547E" w:rsidRPr="000F66DC" w:rsidRDefault="00FA547E" w:rsidP="00EE0AC5">
      <w:pPr>
        <w:pStyle w:val="Paragraphedeliste"/>
        <w:numPr>
          <w:ilvl w:val="0"/>
          <w:numId w:val="11"/>
        </w:numPr>
        <w:rPr>
          <w:rFonts w:ascii="Arial" w:hAnsi="Arial" w:cs="Arial"/>
          <w:lang w:val="fr-BE"/>
        </w:rPr>
      </w:pPr>
      <w:r w:rsidRPr="000F66DC">
        <w:rPr>
          <w:rFonts w:ascii="Arial" w:hAnsi="Arial" w:cs="Arial"/>
          <w:lang w:val="fr-BE"/>
        </w:rPr>
        <w:lastRenderedPageBreak/>
        <w:t>Tu m’irrites quand tu laisses tout en désordre</w:t>
      </w:r>
    </w:p>
    <w:p w14:paraId="5C7ABEAA" w14:textId="77777777" w:rsidR="00FA547E" w:rsidRPr="000F66DC" w:rsidRDefault="00FA547E" w:rsidP="00FA547E">
      <w:pPr>
        <w:rPr>
          <w:rFonts w:ascii="Arial" w:hAnsi="Arial" w:cs="Arial"/>
          <w:lang w:val="fr-BE"/>
        </w:rPr>
      </w:pPr>
    </w:p>
    <w:tbl>
      <w:tblPr>
        <w:tblStyle w:val="TableauGrille1Clair-Accentuation1"/>
        <w:tblW w:w="0" w:type="auto"/>
        <w:tblLook w:val="04A0" w:firstRow="1" w:lastRow="0" w:firstColumn="1" w:lastColumn="0" w:noHBand="0" w:noVBand="1"/>
      </w:tblPr>
      <w:tblGrid>
        <w:gridCol w:w="421"/>
        <w:gridCol w:w="1844"/>
        <w:gridCol w:w="282"/>
        <w:gridCol w:w="1983"/>
        <w:gridCol w:w="427"/>
        <w:gridCol w:w="1838"/>
        <w:gridCol w:w="288"/>
        <w:gridCol w:w="1977"/>
      </w:tblGrid>
      <w:tr w:rsidR="00FA547E" w:rsidRPr="000F66DC" w14:paraId="292F51AA"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4"/>
          </w:tcPr>
          <w:p w14:paraId="6BF162BC" w14:textId="77777777" w:rsidR="00FA547E" w:rsidRPr="000F66DC" w:rsidRDefault="00FA547E" w:rsidP="004F4E42">
            <w:pPr>
              <w:jc w:val="center"/>
              <w:rPr>
                <w:rFonts w:ascii="Arial" w:hAnsi="Arial" w:cs="Arial"/>
                <w:lang w:val="fr-BE"/>
              </w:rPr>
            </w:pPr>
            <w:r w:rsidRPr="000F66DC">
              <w:rPr>
                <w:rFonts w:ascii="Arial" w:hAnsi="Arial" w:cs="Arial"/>
                <w:lang w:val="fr-BE"/>
              </w:rPr>
              <w:t>Sentiment</w:t>
            </w:r>
          </w:p>
        </w:tc>
        <w:tc>
          <w:tcPr>
            <w:tcW w:w="4530" w:type="dxa"/>
            <w:gridSpan w:val="4"/>
          </w:tcPr>
          <w:p w14:paraId="2665C47A" w14:textId="77777777" w:rsidR="00FA547E" w:rsidRPr="000F66DC" w:rsidRDefault="00FA547E" w:rsidP="004F4E42">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Évaluation masquée</w:t>
            </w:r>
          </w:p>
        </w:tc>
      </w:tr>
      <w:tr w:rsidR="00FA547E" w:rsidRPr="000F66DC" w14:paraId="77FB7293" w14:textId="77777777" w:rsidTr="004F4E42">
        <w:tc>
          <w:tcPr>
            <w:cnfStyle w:val="001000000000" w:firstRow="0" w:lastRow="0" w:firstColumn="1" w:lastColumn="0" w:oddVBand="0" w:evenVBand="0" w:oddHBand="0" w:evenHBand="0" w:firstRowFirstColumn="0" w:firstRowLastColumn="0" w:lastRowFirstColumn="0" w:lastRowLastColumn="0"/>
            <w:tcW w:w="421" w:type="dxa"/>
          </w:tcPr>
          <w:p w14:paraId="175CBC54" w14:textId="77777777" w:rsidR="00FA547E" w:rsidRPr="000F66DC" w:rsidRDefault="00FA547E" w:rsidP="004F4E42">
            <w:pPr>
              <w:jc w:val="center"/>
              <w:rPr>
                <w:rFonts w:ascii="Arial" w:hAnsi="Arial" w:cs="Arial"/>
                <w:lang w:val="fr-BE"/>
              </w:rPr>
            </w:pPr>
          </w:p>
        </w:tc>
        <w:tc>
          <w:tcPr>
            <w:tcW w:w="1844" w:type="dxa"/>
          </w:tcPr>
          <w:p w14:paraId="5BB1A6A0"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OUI</w:t>
            </w:r>
          </w:p>
        </w:tc>
        <w:tc>
          <w:tcPr>
            <w:tcW w:w="282" w:type="dxa"/>
          </w:tcPr>
          <w:p w14:paraId="4952263C"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83" w:type="dxa"/>
          </w:tcPr>
          <w:p w14:paraId="6F91AB07"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NON</w:t>
            </w:r>
          </w:p>
        </w:tc>
        <w:tc>
          <w:tcPr>
            <w:tcW w:w="427" w:type="dxa"/>
          </w:tcPr>
          <w:p w14:paraId="425B2693"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838" w:type="dxa"/>
          </w:tcPr>
          <w:p w14:paraId="3DE3B922"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OUI</w:t>
            </w:r>
          </w:p>
        </w:tc>
        <w:tc>
          <w:tcPr>
            <w:tcW w:w="288" w:type="dxa"/>
          </w:tcPr>
          <w:p w14:paraId="64421E1F"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77" w:type="dxa"/>
          </w:tcPr>
          <w:p w14:paraId="578A841F"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NON</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FA547E" w:rsidRPr="000F66DC" w14:paraId="0CB53922" w14:textId="77777777" w:rsidTr="004F4E42">
        <w:tc>
          <w:tcPr>
            <w:tcW w:w="9060" w:type="dxa"/>
          </w:tcPr>
          <w:p w14:paraId="04675F07" w14:textId="77777777" w:rsidR="00FA547E" w:rsidRPr="000F66DC" w:rsidRDefault="00FA547E" w:rsidP="004F4E42">
            <w:pPr>
              <w:jc w:val="both"/>
              <w:rPr>
                <w:rFonts w:ascii="Arial" w:hAnsi="Arial" w:cs="Arial"/>
                <w:lang w:val="fr-BE"/>
              </w:rPr>
            </w:pPr>
          </w:p>
        </w:tc>
      </w:tr>
      <w:tr w:rsidR="00FA547E" w:rsidRPr="000F66DC" w14:paraId="600D433B" w14:textId="77777777" w:rsidTr="004F4E42">
        <w:tc>
          <w:tcPr>
            <w:tcW w:w="9060" w:type="dxa"/>
          </w:tcPr>
          <w:p w14:paraId="1F5D7990" w14:textId="77777777" w:rsidR="00FA547E" w:rsidRPr="000F66DC" w:rsidRDefault="00FA547E" w:rsidP="004F4E42">
            <w:pPr>
              <w:jc w:val="both"/>
              <w:rPr>
                <w:rFonts w:ascii="Arial" w:hAnsi="Arial" w:cs="Arial"/>
                <w:lang w:val="fr-BE"/>
              </w:rPr>
            </w:pPr>
          </w:p>
        </w:tc>
      </w:tr>
      <w:tr w:rsidR="00FA547E" w:rsidRPr="000F66DC" w14:paraId="5E77FC12" w14:textId="77777777" w:rsidTr="004F4E42">
        <w:tc>
          <w:tcPr>
            <w:tcW w:w="9060" w:type="dxa"/>
          </w:tcPr>
          <w:p w14:paraId="77D917EE" w14:textId="77777777" w:rsidR="00FA547E" w:rsidRPr="000F66DC" w:rsidRDefault="00FA547E" w:rsidP="004F4E42">
            <w:pPr>
              <w:jc w:val="both"/>
              <w:rPr>
                <w:rFonts w:ascii="Arial" w:hAnsi="Arial" w:cs="Arial"/>
                <w:lang w:val="fr-BE"/>
              </w:rPr>
            </w:pPr>
          </w:p>
        </w:tc>
      </w:tr>
    </w:tbl>
    <w:p w14:paraId="3C0E2D0F" w14:textId="77777777" w:rsidR="00FA547E" w:rsidRPr="000F66DC" w:rsidRDefault="00FA547E" w:rsidP="00FA547E">
      <w:pPr>
        <w:rPr>
          <w:rFonts w:ascii="Arial" w:hAnsi="Arial" w:cs="Arial"/>
          <w:lang w:val="fr-BE"/>
        </w:rPr>
      </w:pPr>
    </w:p>
    <w:p w14:paraId="06E36F38" w14:textId="77777777" w:rsidR="00FA547E" w:rsidRPr="000F66DC" w:rsidRDefault="00FA547E" w:rsidP="00EE0AC5">
      <w:pPr>
        <w:pStyle w:val="Paragraphedeliste"/>
        <w:numPr>
          <w:ilvl w:val="0"/>
          <w:numId w:val="11"/>
        </w:numPr>
        <w:rPr>
          <w:rFonts w:ascii="Arial" w:hAnsi="Arial" w:cs="Arial"/>
          <w:lang w:val="fr-BE"/>
        </w:rPr>
      </w:pPr>
      <w:r w:rsidRPr="000F66DC">
        <w:rPr>
          <w:rFonts w:ascii="Arial" w:hAnsi="Arial" w:cs="Arial"/>
          <w:lang w:val="fr-BE"/>
        </w:rPr>
        <w:t>Je suis fatigué/e de nos disputes</w:t>
      </w:r>
    </w:p>
    <w:tbl>
      <w:tblPr>
        <w:tblStyle w:val="TableauGrille1Clair-Accentuation1"/>
        <w:tblW w:w="0" w:type="auto"/>
        <w:tblLook w:val="04A0" w:firstRow="1" w:lastRow="0" w:firstColumn="1" w:lastColumn="0" w:noHBand="0" w:noVBand="1"/>
      </w:tblPr>
      <w:tblGrid>
        <w:gridCol w:w="421"/>
        <w:gridCol w:w="1844"/>
        <w:gridCol w:w="282"/>
        <w:gridCol w:w="1983"/>
        <w:gridCol w:w="427"/>
        <w:gridCol w:w="1838"/>
        <w:gridCol w:w="288"/>
        <w:gridCol w:w="1977"/>
      </w:tblGrid>
      <w:tr w:rsidR="00FA547E" w:rsidRPr="000F66DC" w14:paraId="4DAD6EBB"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4"/>
          </w:tcPr>
          <w:p w14:paraId="5E2E77DB" w14:textId="77777777" w:rsidR="00FA547E" w:rsidRPr="000F66DC" w:rsidRDefault="00FA547E" w:rsidP="004F4E42">
            <w:pPr>
              <w:jc w:val="center"/>
              <w:rPr>
                <w:rFonts w:ascii="Arial" w:hAnsi="Arial" w:cs="Arial"/>
                <w:lang w:val="fr-BE"/>
              </w:rPr>
            </w:pPr>
            <w:r w:rsidRPr="000F66DC">
              <w:rPr>
                <w:rFonts w:ascii="Arial" w:hAnsi="Arial" w:cs="Arial"/>
                <w:lang w:val="fr-BE"/>
              </w:rPr>
              <w:t>Sentiment</w:t>
            </w:r>
          </w:p>
        </w:tc>
        <w:tc>
          <w:tcPr>
            <w:tcW w:w="4530" w:type="dxa"/>
            <w:gridSpan w:val="4"/>
          </w:tcPr>
          <w:p w14:paraId="37B8F576" w14:textId="77777777" w:rsidR="00FA547E" w:rsidRPr="000F66DC" w:rsidRDefault="00FA547E" w:rsidP="004F4E42">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Évaluation masquée</w:t>
            </w:r>
          </w:p>
        </w:tc>
      </w:tr>
      <w:tr w:rsidR="00FA547E" w:rsidRPr="000F66DC" w14:paraId="2656C8AC" w14:textId="77777777" w:rsidTr="004F4E42">
        <w:tc>
          <w:tcPr>
            <w:cnfStyle w:val="001000000000" w:firstRow="0" w:lastRow="0" w:firstColumn="1" w:lastColumn="0" w:oddVBand="0" w:evenVBand="0" w:oddHBand="0" w:evenHBand="0" w:firstRowFirstColumn="0" w:firstRowLastColumn="0" w:lastRowFirstColumn="0" w:lastRowLastColumn="0"/>
            <w:tcW w:w="421" w:type="dxa"/>
          </w:tcPr>
          <w:p w14:paraId="117DE4FC" w14:textId="77777777" w:rsidR="00FA547E" w:rsidRPr="000F66DC" w:rsidRDefault="00FA547E" w:rsidP="004F4E42">
            <w:pPr>
              <w:jc w:val="center"/>
              <w:rPr>
                <w:rFonts w:ascii="Arial" w:hAnsi="Arial" w:cs="Arial"/>
                <w:lang w:val="fr-BE"/>
              </w:rPr>
            </w:pPr>
          </w:p>
        </w:tc>
        <w:tc>
          <w:tcPr>
            <w:tcW w:w="1844" w:type="dxa"/>
          </w:tcPr>
          <w:p w14:paraId="25C6645A"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OUI</w:t>
            </w:r>
          </w:p>
        </w:tc>
        <w:tc>
          <w:tcPr>
            <w:tcW w:w="282" w:type="dxa"/>
          </w:tcPr>
          <w:p w14:paraId="47048B24"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83" w:type="dxa"/>
          </w:tcPr>
          <w:p w14:paraId="145AB1A2"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NON</w:t>
            </w:r>
          </w:p>
        </w:tc>
        <w:tc>
          <w:tcPr>
            <w:tcW w:w="427" w:type="dxa"/>
          </w:tcPr>
          <w:p w14:paraId="765D4740"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838" w:type="dxa"/>
          </w:tcPr>
          <w:p w14:paraId="73835350"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OUI</w:t>
            </w:r>
          </w:p>
        </w:tc>
        <w:tc>
          <w:tcPr>
            <w:tcW w:w="288" w:type="dxa"/>
          </w:tcPr>
          <w:p w14:paraId="10202804"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77" w:type="dxa"/>
          </w:tcPr>
          <w:p w14:paraId="3CABCFFC"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NON</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FA547E" w:rsidRPr="000F66DC" w14:paraId="125FA6DE" w14:textId="77777777" w:rsidTr="004F4E42">
        <w:tc>
          <w:tcPr>
            <w:tcW w:w="9060" w:type="dxa"/>
          </w:tcPr>
          <w:p w14:paraId="6A5D24F4" w14:textId="77777777" w:rsidR="00FA547E" w:rsidRPr="000F66DC" w:rsidRDefault="00FA547E" w:rsidP="004F4E42">
            <w:pPr>
              <w:jc w:val="both"/>
              <w:rPr>
                <w:rFonts w:ascii="Arial" w:hAnsi="Arial" w:cs="Arial"/>
                <w:lang w:val="fr-BE"/>
              </w:rPr>
            </w:pPr>
          </w:p>
        </w:tc>
      </w:tr>
      <w:tr w:rsidR="00FA547E" w:rsidRPr="000F66DC" w14:paraId="36359D84" w14:textId="77777777" w:rsidTr="004F4E42">
        <w:tc>
          <w:tcPr>
            <w:tcW w:w="9060" w:type="dxa"/>
          </w:tcPr>
          <w:p w14:paraId="7A9160A5" w14:textId="77777777" w:rsidR="00FA547E" w:rsidRPr="000F66DC" w:rsidRDefault="00FA547E" w:rsidP="004F4E42">
            <w:pPr>
              <w:jc w:val="both"/>
              <w:rPr>
                <w:rFonts w:ascii="Arial" w:hAnsi="Arial" w:cs="Arial"/>
                <w:lang w:val="fr-BE"/>
              </w:rPr>
            </w:pPr>
          </w:p>
        </w:tc>
      </w:tr>
      <w:tr w:rsidR="00FA547E" w:rsidRPr="000F66DC" w14:paraId="15B38202" w14:textId="77777777" w:rsidTr="004F4E42">
        <w:tc>
          <w:tcPr>
            <w:tcW w:w="9060" w:type="dxa"/>
          </w:tcPr>
          <w:p w14:paraId="41E8A94B" w14:textId="77777777" w:rsidR="00FA547E" w:rsidRPr="000F66DC" w:rsidRDefault="00FA547E" w:rsidP="004F4E42">
            <w:pPr>
              <w:jc w:val="both"/>
              <w:rPr>
                <w:rFonts w:ascii="Arial" w:hAnsi="Arial" w:cs="Arial"/>
                <w:lang w:val="fr-BE"/>
              </w:rPr>
            </w:pPr>
          </w:p>
        </w:tc>
      </w:tr>
    </w:tbl>
    <w:p w14:paraId="228F3F73" w14:textId="77777777" w:rsidR="00FA547E" w:rsidRPr="000F66DC" w:rsidRDefault="00FA547E" w:rsidP="00FA547E">
      <w:pPr>
        <w:rPr>
          <w:rFonts w:ascii="Arial" w:hAnsi="Arial" w:cs="Arial"/>
          <w:lang w:val="fr-BE"/>
        </w:rPr>
      </w:pPr>
    </w:p>
    <w:p w14:paraId="6C81E582" w14:textId="77777777" w:rsidR="00FA547E" w:rsidRPr="000F66DC" w:rsidRDefault="00FA547E" w:rsidP="00EE0AC5">
      <w:pPr>
        <w:pStyle w:val="Paragraphedeliste"/>
        <w:numPr>
          <w:ilvl w:val="0"/>
          <w:numId w:val="11"/>
        </w:numPr>
        <w:rPr>
          <w:rFonts w:ascii="Arial" w:hAnsi="Arial" w:cs="Arial"/>
          <w:lang w:val="fr-BE"/>
        </w:rPr>
      </w:pPr>
      <w:r w:rsidRPr="000F66DC">
        <w:rPr>
          <w:rFonts w:ascii="Arial" w:hAnsi="Arial" w:cs="Arial"/>
          <w:lang w:val="fr-BE"/>
        </w:rPr>
        <w:t xml:space="preserve">J’ai le sentiment qu’il/elle m’arnaque </w:t>
      </w:r>
    </w:p>
    <w:p w14:paraId="4E4E980C" w14:textId="77777777" w:rsidR="00FA547E" w:rsidRPr="000F66DC" w:rsidRDefault="00FA547E" w:rsidP="00FA547E">
      <w:pPr>
        <w:pStyle w:val="Paragraphedeliste"/>
        <w:rPr>
          <w:rFonts w:ascii="Arial" w:hAnsi="Arial" w:cs="Arial"/>
          <w:lang w:val="fr-BE"/>
        </w:rPr>
      </w:pPr>
    </w:p>
    <w:tbl>
      <w:tblPr>
        <w:tblStyle w:val="TableauGrille1Clair-Accentuation1"/>
        <w:tblW w:w="0" w:type="auto"/>
        <w:tblLook w:val="04A0" w:firstRow="1" w:lastRow="0" w:firstColumn="1" w:lastColumn="0" w:noHBand="0" w:noVBand="1"/>
      </w:tblPr>
      <w:tblGrid>
        <w:gridCol w:w="421"/>
        <w:gridCol w:w="1844"/>
        <w:gridCol w:w="282"/>
        <w:gridCol w:w="1983"/>
        <w:gridCol w:w="427"/>
        <w:gridCol w:w="1838"/>
        <w:gridCol w:w="288"/>
        <w:gridCol w:w="1977"/>
      </w:tblGrid>
      <w:tr w:rsidR="00FA547E" w:rsidRPr="000F66DC" w14:paraId="0847BC7E"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4"/>
          </w:tcPr>
          <w:p w14:paraId="382BECE3" w14:textId="77777777" w:rsidR="00FA547E" w:rsidRPr="000F66DC" w:rsidRDefault="00FA547E" w:rsidP="00EE0AC5">
            <w:pPr>
              <w:pStyle w:val="Paragraphedeliste"/>
              <w:numPr>
                <w:ilvl w:val="0"/>
                <w:numId w:val="11"/>
              </w:numPr>
              <w:jc w:val="center"/>
              <w:rPr>
                <w:rFonts w:ascii="Arial" w:hAnsi="Arial" w:cs="Arial"/>
                <w:lang w:val="fr-BE"/>
              </w:rPr>
            </w:pPr>
            <w:r w:rsidRPr="000F66DC">
              <w:rPr>
                <w:rFonts w:ascii="Arial" w:hAnsi="Arial" w:cs="Arial"/>
                <w:lang w:val="fr-BE"/>
              </w:rPr>
              <w:t>Sentiment</w:t>
            </w:r>
          </w:p>
        </w:tc>
        <w:tc>
          <w:tcPr>
            <w:tcW w:w="4530" w:type="dxa"/>
            <w:gridSpan w:val="4"/>
          </w:tcPr>
          <w:p w14:paraId="082B82DB" w14:textId="77777777" w:rsidR="00FA547E" w:rsidRPr="000F66DC" w:rsidRDefault="00FA547E" w:rsidP="004F4E42">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Évaluation masquée</w:t>
            </w:r>
          </w:p>
        </w:tc>
      </w:tr>
      <w:tr w:rsidR="00FA547E" w:rsidRPr="000F66DC" w14:paraId="1326A347" w14:textId="77777777" w:rsidTr="004F4E42">
        <w:tc>
          <w:tcPr>
            <w:cnfStyle w:val="001000000000" w:firstRow="0" w:lastRow="0" w:firstColumn="1" w:lastColumn="0" w:oddVBand="0" w:evenVBand="0" w:oddHBand="0" w:evenHBand="0" w:firstRowFirstColumn="0" w:firstRowLastColumn="0" w:lastRowFirstColumn="0" w:lastRowLastColumn="0"/>
            <w:tcW w:w="421" w:type="dxa"/>
          </w:tcPr>
          <w:p w14:paraId="4316D257" w14:textId="77777777" w:rsidR="00FA547E" w:rsidRPr="000F66DC" w:rsidRDefault="00FA547E" w:rsidP="004F4E42">
            <w:pPr>
              <w:jc w:val="center"/>
              <w:rPr>
                <w:rFonts w:ascii="Arial" w:hAnsi="Arial" w:cs="Arial"/>
                <w:lang w:val="fr-BE"/>
              </w:rPr>
            </w:pPr>
          </w:p>
        </w:tc>
        <w:tc>
          <w:tcPr>
            <w:tcW w:w="1844" w:type="dxa"/>
          </w:tcPr>
          <w:p w14:paraId="5D901FA8"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OUI</w:t>
            </w:r>
          </w:p>
        </w:tc>
        <w:tc>
          <w:tcPr>
            <w:tcW w:w="282" w:type="dxa"/>
          </w:tcPr>
          <w:p w14:paraId="7D1B57E1"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83" w:type="dxa"/>
          </w:tcPr>
          <w:p w14:paraId="1D074981"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NON</w:t>
            </w:r>
          </w:p>
        </w:tc>
        <w:tc>
          <w:tcPr>
            <w:tcW w:w="427" w:type="dxa"/>
          </w:tcPr>
          <w:p w14:paraId="3B9B8998"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838" w:type="dxa"/>
          </w:tcPr>
          <w:p w14:paraId="58FA5ABE"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OUI</w:t>
            </w:r>
          </w:p>
        </w:tc>
        <w:tc>
          <w:tcPr>
            <w:tcW w:w="288" w:type="dxa"/>
          </w:tcPr>
          <w:p w14:paraId="177812A7"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77" w:type="dxa"/>
          </w:tcPr>
          <w:p w14:paraId="74704C28"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NON</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FA547E" w:rsidRPr="000F66DC" w14:paraId="1902DDE4" w14:textId="77777777" w:rsidTr="004F4E42">
        <w:tc>
          <w:tcPr>
            <w:tcW w:w="9060" w:type="dxa"/>
          </w:tcPr>
          <w:p w14:paraId="4C52A14D" w14:textId="77777777" w:rsidR="00FA547E" w:rsidRPr="000F66DC" w:rsidRDefault="00FA547E" w:rsidP="004F4E42">
            <w:pPr>
              <w:jc w:val="both"/>
              <w:rPr>
                <w:rFonts w:ascii="Arial" w:hAnsi="Arial" w:cs="Arial"/>
                <w:lang w:val="fr-BE"/>
              </w:rPr>
            </w:pPr>
          </w:p>
        </w:tc>
      </w:tr>
      <w:tr w:rsidR="00FA547E" w:rsidRPr="000F66DC" w14:paraId="17867E74" w14:textId="77777777" w:rsidTr="004F4E42">
        <w:tc>
          <w:tcPr>
            <w:tcW w:w="9060" w:type="dxa"/>
          </w:tcPr>
          <w:p w14:paraId="1E074248" w14:textId="77777777" w:rsidR="00FA547E" w:rsidRPr="000F66DC" w:rsidRDefault="00FA547E" w:rsidP="004F4E42">
            <w:pPr>
              <w:jc w:val="both"/>
              <w:rPr>
                <w:rFonts w:ascii="Arial" w:hAnsi="Arial" w:cs="Arial"/>
                <w:lang w:val="fr-BE"/>
              </w:rPr>
            </w:pPr>
          </w:p>
        </w:tc>
      </w:tr>
      <w:tr w:rsidR="00FA547E" w:rsidRPr="000F66DC" w14:paraId="33A0B91F" w14:textId="77777777" w:rsidTr="004F4E42">
        <w:tc>
          <w:tcPr>
            <w:tcW w:w="9060" w:type="dxa"/>
          </w:tcPr>
          <w:p w14:paraId="1DADE7C2" w14:textId="77777777" w:rsidR="00FA547E" w:rsidRPr="000F66DC" w:rsidRDefault="00FA547E" w:rsidP="004F4E42">
            <w:pPr>
              <w:jc w:val="both"/>
              <w:rPr>
                <w:rFonts w:ascii="Arial" w:hAnsi="Arial" w:cs="Arial"/>
                <w:lang w:val="fr-BE"/>
              </w:rPr>
            </w:pPr>
          </w:p>
        </w:tc>
      </w:tr>
    </w:tbl>
    <w:p w14:paraId="37EAA437" w14:textId="77777777" w:rsidR="00FA547E" w:rsidRPr="000F66DC" w:rsidRDefault="00FA547E" w:rsidP="00FA547E">
      <w:pPr>
        <w:rPr>
          <w:rFonts w:ascii="Arial" w:hAnsi="Arial" w:cs="Arial"/>
          <w:sz w:val="28"/>
          <w:szCs w:val="28"/>
          <w:lang w:val="fr-BE"/>
        </w:rPr>
      </w:pPr>
    </w:p>
    <w:p w14:paraId="3FAAB689" w14:textId="77777777" w:rsidR="00FA547E" w:rsidRPr="000F66DC" w:rsidRDefault="00FA547E" w:rsidP="00FA547E">
      <w:pPr>
        <w:rPr>
          <w:rFonts w:ascii="Arial" w:hAnsi="Arial" w:cs="Arial"/>
          <w:sz w:val="28"/>
          <w:szCs w:val="28"/>
          <w:lang w:val="fr-BE"/>
        </w:rPr>
      </w:pPr>
      <w:r w:rsidRPr="000F66DC">
        <w:rPr>
          <w:rFonts w:ascii="Arial" w:hAnsi="Arial" w:cs="Arial"/>
          <w:sz w:val="28"/>
          <w:szCs w:val="28"/>
          <w:lang w:val="fr-BE"/>
        </w:rPr>
        <w:t xml:space="preserve">Résultats possibles : </w:t>
      </w:r>
    </w:p>
    <w:p w14:paraId="13297678" w14:textId="77777777" w:rsidR="00FA547E" w:rsidRDefault="00FA547E" w:rsidP="00FA547E">
      <w:pPr>
        <w:rPr>
          <w:sz w:val="28"/>
          <w:szCs w:val="28"/>
          <w:lang w:val="fr-BE"/>
        </w:rPr>
      </w:pPr>
      <w:r>
        <w:rPr>
          <w:noProof/>
          <w:sz w:val="28"/>
          <w:szCs w:val="28"/>
          <w:lang w:val="fr-BE"/>
        </w:rPr>
        <mc:AlternateContent>
          <mc:Choice Requires="wps">
            <w:drawing>
              <wp:anchor distT="0" distB="0" distL="114300" distR="114300" simplePos="0" relativeHeight="252029952" behindDoc="0" locked="0" layoutInCell="1" allowOverlap="1" wp14:anchorId="3F4060A9" wp14:editId="23C90212">
                <wp:simplePos x="0" y="0"/>
                <wp:positionH relativeFrom="margin">
                  <wp:align>left</wp:align>
                </wp:positionH>
                <wp:positionV relativeFrom="paragraph">
                  <wp:posOffset>8254</wp:posOffset>
                </wp:positionV>
                <wp:extent cx="4267200" cy="2085975"/>
                <wp:effectExtent l="0" t="0" r="19050" b="28575"/>
                <wp:wrapNone/>
                <wp:docPr id="384082914" name="Zone de texte 15"/>
                <wp:cNvGraphicFramePr/>
                <a:graphic xmlns:a="http://schemas.openxmlformats.org/drawingml/2006/main">
                  <a:graphicData uri="http://schemas.microsoft.com/office/word/2010/wordprocessingShape">
                    <wps:wsp>
                      <wps:cNvSpPr txBox="1"/>
                      <wps:spPr>
                        <a:xfrm rot="10800000">
                          <a:off x="0" y="0"/>
                          <a:ext cx="4267200" cy="2085975"/>
                        </a:xfrm>
                        <a:prstGeom prst="rect">
                          <a:avLst/>
                        </a:prstGeom>
                        <a:solidFill>
                          <a:schemeClr val="lt1"/>
                        </a:solidFill>
                        <a:ln w="6350">
                          <a:solidFill>
                            <a:prstClr val="black"/>
                          </a:solidFill>
                        </a:ln>
                      </wps:spPr>
                      <wps:txbx>
                        <w:txbxContent>
                          <w:p w14:paraId="342692BC" w14:textId="77777777" w:rsidR="00FA547E" w:rsidRDefault="00FA547E" w:rsidP="00FA547E">
                            <w:pPr>
                              <w:rPr>
                                <w:lang w:val="fr-BE"/>
                              </w:rPr>
                            </w:pPr>
                            <w:r>
                              <w:rPr>
                                <w:lang w:val="fr-BE"/>
                              </w:rPr>
                              <w:t>1.</w:t>
                            </w:r>
                            <w:r w:rsidRPr="00C455B5">
                              <w:rPr>
                                <w:lang w:val="fr-BE"/>
                              </w:rPr>
                              <w:t>Je me sens étonné/e, perplexe</w:t>
                            </w:r>
                          </w:p>
                          <w:p w14:paraId="46D8136F" w14:textId="77777777" w:rsidR="00FA547E" w:rsidRDefault="00FA547E" w:rsidP="00FA547E">
                            <w:pPr>
                              <w:rPr>
                                <w:lang w:val="fr-BE"/>
                              </w:rPr>
                            </w:pPr>
                            <w:r>
                              <w:rPr>
                                <w:lang w:val="fr-BE"/>
                              </w:rPr>
                              <w:t>2.</w:t>
                            </w:r>
                            <w:r w:rsidRPr="00C455B5">
                              <w:rPr>
                                <w:lang w:val="fr-BE"/>
                              </w:rPr>
                              <w:t>Je me sens découragé/e</w:t>
                            </w:r>
                          </w:p>
                          <w:p w14:paraId="6A6E5AB2" w14:textId="77777777" w:rsidR="00FA547E" w:rsidRDefault="00FA547E" w:rsidP="00FA547E">
                            <w:pPr>
                              <w:rPr>
                                <w:lang w:val="fr-BE"/>
                              </w:rPr>
                            </w:pPr>
                            <w:r>
                              <w:rPr>
                                <w:lang w:val="fr-BE"/>
                              </w:rPr>
                              <w:t>3.</w:t>
                            </w:r>
                            <w:r w:rsidRPr="00C455B5">
                              <w:rPr>
                                <w:lang w:val="fr-BE"/>
                              </w:rPr>
                              <w:t>OK</w:t>
                            </w:r>
                          </w:p>
                          <w:p w14:paraId="269A428C" w14:textId="77777777" w:rsidR="00FA547E" w:rsidRDefault="00FA547E" w:rsidP="00FA547E">
                            <w:pPr>
                              <w:rPr>
                                <w:lang w:val="fr-BE"/>
                              </w:rPr>
                            </w:pPr>
                            <w:r>
                              <w:rPr>
                                <w:lang w:val="fr-BE"/>
                              </w:rPr>
                              <w:t>4.</w:t>
                            </w:r>
                            <w:r w:rsidRPr="00C455B5">
                              <w:rPr>
                                <w:lang w:val="fr-BE"/>
                              </w:rPr>
                              <w:t>Je me sens trist</w:t>
                            </w:r>
                            <w:r>
                              <w:rPr>
                                <w:lang w:val="fr-BE"/>
                              </w:rPr>
                              <w:t>e</w:t>
                            </w:r>
                          </w:p>
                          <w:p w14:paraId="06F7AD36" w14:textId="77777777" w:rsidR="00FA547E" w:rsidRDefault="00FA547E" w:rsidP="00FA547E">
                            <w:pPr>
                              <w:rPr>
                                <w:lang w:val="fr-BE"/>
                              </w:rPr>
                            </w:pPr>
                            <w:r>
                              <w:rPr>
                                <w:lang w:val="fr-BE"/>
                              </w:rPr>
                              <w:t>5.</w:t>
                            </w:r>
                            <w:r w:rsidRPr="00C455B5">
                              <w:rPr>
                                <w:lang w:val="fr-BE"/>
                              </w:rPr>
                              <w:t>Je suis irrité/e</w:t>
                            </w:r>
                          </w:p>
                          <w:p w14:paraId="66BC9481" w14:textId="77777777" w:rsidR="00FA547E" w:rsidRDefault="00FA547E" w:rsidP="00FA547E">
                            <w:pPr>
                              <w:rPr>
                                <w:lang w:val="fr-BE"/>
                              </w:rPr>
                            </w:pPr>
                            <w:r>
                              <w:rPr>
                                <w:lang w:val="fr-BE"/>
                              </w:rPr>
                              <w:t>6.</w:t>
                            </w:r>
                            <w:r w:rsidRPr="00C455B5">
                              <w:rPr>
                                <w:lang w:val="fr-BE"/>
                              </w:rPr>
                              <w:t>OK</w:t>
                            </w:r>
                          </w:p>
                          <w:p w14:paraId="6B9A194A" w14:textId="77777777" w:rsidR="00FA547E" w:rsidRPr="00C455B5" w:rsidRDefault="00FA547E" w:rsidP="00FA547E">
                            <w:pPr>
                              <w:rPr>
                                <w:lang w:val="fr-BE"/>
                              </w:rPr>
                            </w:pPr>
                            <w:r>
                              <w:rPr>
                                <w:lang w:val="fr-BE"/>
                              </w:rPr>
                              <w:t>7.</w:t>
                            </w:r>
                            <w:r w:rsidRPr="00C455B5">
                              <w:rPr>
                                <w:lang w:val="fr-BE"/>
                              </w:rPr>
                              <w:t>Je me sens méfiant/e</w:t>
                            </w:r>
                          </w:p>
                          <w:p w14:paraId="11C91276" w14:textId="77777777" w:rsidR="00FA547E" w:rsidRPr="001330D6" w:rsidRDefault="00FA547E" w:rsidP="00FA547E">
                            <w:pPr>
                              <w:rPr>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060A9" id="Zone de texte 15" o:spid="_x0000_s1050" type="#_x0000_t202" style="position:absolute;margin-left:0;margin-top:.65pt;width:336pt;height:164.25pt;rotation:180;z-index:252029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" fillcolor="white [3201]" strokeweight=".5pt">
                <v:textbox>
                  <w:txbxContent>
                    <w:p w14:paraId="342692BC" w14:textId="77777777" w:rsidR="00FA547E" w:rsidRDefault="00FA547E" w:rsidP="00FA547E">
                      <w:pPr>
                        <w:rPr>
                          <w:lang w:val="fr-BE"/>
                        </w:rPr>
                      </w:pPr>
                      <w:r>
                        <w:rPr>
                          <w:lang w:val="fr-BE"/>
                        </w:rPr>
                        <w:t>1.</w:t>
                      </w:r>
                      <w:r w:rsidRPr="00C455B5">
                        <w:rPr>
                          <w:lang w:val="fr-BE"/>
                        </w:rPr>
                        <w:t>Je me sens étonné/e, perplexe</w:t>
                      </w:r>
                    </w:p>
                    <w:p w14:paraId="46D8136F" w14:textId="77777777" w:rsidR="00FA547E" w:rsidRDefault="00FA547E" w:rsidP="00FA547E">
                      <w:pPr>
                        <w:rPr>
                          <w:lang w:val="fr-BE"/>
                        </w:rPr>
                      </w:pPr>
                      <w:r>
                        <w:rPr>
                          <w:lang w:val="fr-BE"/>
                        </w:rPr>
                        <w:t>2.</w:t>
                      </w:r>
                      <w:r w:rsidRPr="00C455B5">
                        <w:rPr>
                          <w:lang w:val="fr-BE"/>
                        </w:rPr>
                        <w:t>Je me sens découragé/e</w:t>
                      </w:r>
                    </w:p>
                    <w:p w14:paraId="6A6E5AB2" w14:textId="77777777" w:rsidR="00FA547E" w:rsidRDefault="00FA547E" w:rsidP="00FA547E">
                      <w:pPr>
                        <w:rPr>
                          <w:lang w:val="fr-BE"/>
                        </w:rPr>
                      </w:pPr>
                      <w:r>
                        <w:rPr>
                          <w:lang w:val="fr-BE"/>
                        </w:rPr>
                        <w:t>3.</w:t>
                      </w:r>
                      <w:r w:rsidRPr="00C455B5">
                        <w:rPr>
                          <w:lang w:val="fr-BE"/>
                        </w:rPr>
                        <w:t>OK</w:t>
                      </w:r>
                    </w:p>
                    <w:p w14:paraId="269A428C" w14:textId="77777777" w:rsidR="00FA547E" w:rsidRDefault="00FA547E" w:rsidP="00FA547E">
                      <w:pPr>
                        <w:rPr>
                          <w:lang w:val="fr-BE"/>
                        </w:rPr>
                      </w:pPr>
                      <w:r>
                        <w:rPr>
                          <w:lang w:val="fr-BE"/>
                        </w:rPr>
                        <w:t>4.</w:t>
                      </w:r>
                      <w:r w:rsidRPr="00C455B5">
                        <w:rPr>
                          <w:lang w:val="fr-BE"/>
                        </w:rPr>
                        <w:t>Je me sens trist</w:t>
                      </w:r>
                      <w:r>
                        <w:rPr>
                          <w:lang w:val="fr-BE"/>
                        </w:rPr>
                        <w:t>e</w:t>
                      </w:r>
                    </w:p>
                    <w:p w14:paraId="06F7AD36" w14:textId="77777777" w:rsidR="00FA547E" w:rsidRDefault="00FA547E" w:rsidP="00FA547E">
                      <w:pPr>
                        <w:rPr>
                          <w:lang w:val="fr-BE"/>
                        </w:rPr>
                      </w:pPr>
                      <w:r>
                        <w:rPr>
                          <w:lang w:val="fr-BE"/>
                        </w:rPr>
                        <w:t>5.</w:t>
                      </w:r>
                      <w:r w:rsidRPr="00C455B5">
                        <w:rPr>
                          <w:lang w:val="fr-BE"/>
                        </w:rPr>
                        <w:t>Je suis irrité/e</w:t>
                      </w:r>
                    </w:p>
                    <w:p w14:paraId="66BC9481" w14:textId="77777777" w:rsidR="00FA547E" w:rsidRDefault="00FA547E" w:rsidP="00FA547E">
                      <w:pPr>
                        <w:rPr>
                          <w:lang w:val="fr-BE"/>
                        </w:rPr>
                      </w:pPr>
                      <w:r>
                        <w:rPr>
                          <w:lang w:val="fr-BE"/>
                        </w:rPr>
                        <w:t>6.</w:t>
                      </w:r>
                      <w:r w:rsidRPr="00C455B5">
                        <w:rPr>
                          <w:lang w:val="fr-BE"/>
                        </w:rPr>
                        <w:t>OK</w:t>
                      </w:r>
                    </w:p>
                    <w:p w14:paraId="6B9A194A" w14:textId="77777777" w:rsidR="00FA547E" w:rsidRPr="00C455B5" w:rsidRDefault="00FA547E" w:rsidP="00FA547E">
                      <w:pPr>
                        <w:rPr>
                          <w:lang w:val="fr-BE"/>
                        </w:rPr>
                      </w:pPr>
                      <w:r>
                        <w:rPr>
                          <w:lang w:val="fr-BE"/>
                        </w:rPr>
                        <w:t>7.</w:t>
                      </w:r>
                      <w:r w:rsidRPr="00C455B5">
                        <w:rPr>
                          <w:lang w:val="fr-BE"/>
                        </w:rPr>
                        <w:t>Je me sens méfiant/e</w:t>
                      </w:r>
                    </w:p>
                    <w:p w14:paraId="11C91276" w14:textId="77777777" w:rsidR="00FA547E" w:rsidRPr="001330D6" w:rsidRDefault="00FA547E" w:rsidP="00FA547E">
                      <w:pPr>
                        <w:rPr>
                          <w:lang w:val="fr-BE"/>
                        </w:rPr>
                      </w:pPr>
                    </w:p>
                  </w:txbxContent>
                </v:textbox>
                <w10:wrap anchorx="margin"/>
              </v:shape>
            </w:pict>
          </mc:Fallback>
        </mc:AlternateContent>
      </w:r>
    </w:p>
    <w:p w14:paraId="38B2A51F" w14:textId="77777777" w:rsidR="00FA547E" w:rsidRDefault="00FA547E" w:rsidP="00FA547E">
      <w:pPr>
        <w:rPr>
          <w:sz w:val="28"/>
          <w:szCs w:val="28"/>
          <w:lang w:val="fr-BE"/>
        </w:rPr>
      </w:pPr>
    </w:p>
    <w:p w14:paraId="387573B3" w14:textId="77777777" w:rsidR="00FA547E" w:rsidRDefault="00FA547E" w:rsidP="00FA547E">
      <w:pPr>
        <w:rPr>
          <w:sz w:val="28"/>
          <w:szCs w:val="28"/>
          <w:lang w:val="fr-BE"/>
        </w:rPr>
      </w:pPr>
    </w:p>
    <w:p w14:paraId="0CE460EA" w14:textId="77777777" w:rsidR="00FA547E" w:rsidRDefault="00FA547E" w:rsidP="00FA547E">
      <w:pPr>
        <w:rPr>
          <w:sz w:val="28"/>
          <w:szCs w:val="28"/>
          <w:lang w:val="fr-BE"/>
        </w:rPr>
      </w:pPr>
    </w:p>
    <w:p w14:paraId="30669E0A" w14:textId="77777777" w:rsidR="00FA547E" w:rsidRDefault="00FA547E" w:rsidP="00FA547E">
      <w:pPr>
        <w:rPr>
          <w:sz w:val="28"/>
          <w:szCs w:val="28"/>
          <w:lang w:val="fr-BE"/>
        </w:rPr>
      </w:pPr>
    </w:p>
    <w:p w14:paraId="6BC9C5D7" w14:textId="77777777" w:rsidR="00FA547E" w:rsidRDefault="00FA547E" w:rsidP="00FA547E">
      <w:pPr>
        <w:rPr>
          <w:sz w:val="28"/>
          <w:szCs w:val="28"/>
          <w:lang w:val="fr-BE"/>
        </w:rPr>
      </w:pPr>
    </w:p>
    <w:p w14:paraId="36B7ABA3" w14:textId="77777777" w:rsidR="00FA547E" w:rsidRDefault="00FA547E" w:rsidP="00FA547E">
      <w:pPr>
        <w:rPr>
          <w:sz w:val="28"/>
          <w:szCs w:val="28"/>
          <w:lang w:val="fr-BE"/>
        </w:rPr>
      </w:pPr>
    </w:p>
    <w:p w14:paraId="0E7C6BBB" w14:textId="77777777" w:rsidR="00F42CF3" w:rsidRDefault="00F42CF3" w:rsidP="003B00CB">
      <w:pPr>
        <w:tabs>
          <w:tab w:val="left" w:pos="1920"/>
        </w:tabs>
        <w:rPr>
          <w:lang w:val="fr-BE"/>
        </w:rPr>
      </w:pPr>
    </w:p>
    <w:p w14:paraId="226D7FC2" w14:textId="77777777" w:rsidR="00FA547E" w:rsidRDefault="00FA547E" w:rsidP="003B00CB">
      <w:pPr>
        <w:tabs>
          <w:tab w:val="left" w:pos="1920"/>
        </w:tabs>
        <w:rPr>
          <w:lang w:val="fr-BE"/>
        </w:rPr>
      </w:pPr>
    </w:p>
    <w:p w14:paraId="4C4F0AB3" w14:textId="77777777" w:rsidR="00FA547E" w:rsidRDefault="00FA547E" w:rsidP="003B00CB">
      <w:pPr>
        <w:tabs>
          <w:tab w:val="left" w:pos="1920"/>
        </w:tabs>
        <w:rPr>
          <w:lang w:val="fr-BE"/>
        </w:rPr>
      </w:pPr>
    </w:p>
    <w:p w14:paraId="185977C3" w14:textId="77777777" w:rsidR="00FA547E" w:rsidRDefault="00FA547E" w:rsidP="003B00CB">
      <w:pPr>
        <w:tabs>
          <w:tab w:val="left" w:pos="1920"/>
        </w:tabs>
        <w:rPr>
          <w:lang w:val="fr-BE"/>
        </w:rPr>
      </w:pPr>
    </w:p>
    <w:p w14:paraId="1CF9F5F0" w14:textId="653803F5" w:rsidR="00890642" w:rsidRPr="000F66DC" w:rsidRDefault="00890642" w:rsidP="00890642">
      <w:pPr>
        <w:rPr>
          <w:rFonts w:ascii="Arial" w:hAnsi="Arial" w:cs="Arial"/>
          <w:sz w:val="28"/>
          <w:szCs w:val="28"/>
          <w:lang w:val="fr-BE"/>
        </w:rPr>
      </w:pPr>
      <w:r w:rsidRPr="000F66DC">
        <w:rPr>
          <w:rFonts w:ascii="Arial" w:hAnsi="Arial" w:cs="Arial"/>
          <w:noProof/>
          <w:lang w:val="fr-BE"/>
        </w:rPr>
        <w:lastRenderedPageBreak/>
        <w:drawing>
          <wp:anchor distT="0" distB="0" distL="114300" distR="114300" simplePos="0" relativeHeight="252034048" behindDoc="0" locked="0" layoutInCell="1" allowOverlap="1" wp14:anchorId="62A0826C" wp14:editId="30FCC8BD">
            <wp:simplePos x="0" y="0"/>
            <wp:positionH relativeFrom="margin">
              <wp:align>left</wp:align>
            </wp:positionH>
            <wp:positionV relativeFrom="paragraph">
              <wp:posOffset>299085</wp:posOffset>
            </wp:positionV>
            <wp:extent cx="2727325" cy="2638425"/>
            <wp:effectExtent l="0" t="0" r="0" b="9525"/>
            <wp:wrapThrough wrapText="bothSides">
              <wp:wrapPolygon edited="0">
                <wp:start x="0" y="0"/>
                <wp:lineTo x="0" y="21522"/>
                <wp:lineTo x="21424" y="21522"/>
                <wp:lineTo x="21424" y="0"/>
                <wp:lineTo x="0" y="0"/>
              </wp:wrapPolygon>
            </wp:wrapThrough>
            <wp:docPr id="2113998198" name="Image 1" descr="Une image contenant habits, meubles, chais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98198" name="Image 1" descr="Une image contenant habits, meubles, chaise, homme&#10;&#10;Description générée automatiquemen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27325" cy="2638425"/>
                    </a:xfrm>
                    <a:prstGeom prst="rect">
                      <a:avLst/>
                    </a:prstGeom>
                  </pic:spPr>
                </pic:pic>
              </a:graphicData>
            </a:graphic>
            <wp14:sizeRelH relativeFrom="margin">
              <wp14:pctWidth>0</wp14:pctWidth>
            </wp14:sizeRelH>
            <wp14:sizeRelV relativeFrom="margin">
              <wp14:pctHeight>0</wp14:pctHeight>
            </wp14:sizeRelV>
          </wp:anchor>
        </w:drawing>
      </w:r>
      <w:r w:rsidRPr="000F66DC">
        <w:rPr>
          <w:rFonts w:ascii="Arial" w:hAnsi="Arial" w:cs="Arial"/>
          <w:b/>
          <w:bCs/>
          <w:i/>
          <w:iCs/>
          <w:color w:val="4472C4" w:themeColor="accent1"/>
          <w:sz w:val="24"/>
          <w:szCs w:val="24"/>
          <w:lang w:val="fr-BE"/>
        </w:rPr>
        <w:t>BESOINS</w:t>
      </w:r>
    </w:p>
    <w:p w14:paraId="3C5CC00B" w14:textId="77777777" w:rsidR="00890642" w:rsidRPr="000F66DC" w:rsidRDefault="00890642" w:rsidP="00890642">
      <w:pPr>
        <w:spacing w:line="360" w:lineRule="auto"/>
        <w:jc w:val="both"/>
        <w:rPr>
          <w:rFonts w:ascii="Arial" w:hAnsi="Arial" w:cs="Arial"/>
          <w:lang w:val="fr-BE"/>
        </w:rPr>
      </w:pPr>
      <w:r w:rsidRPr="000F66DC">
        <w:rPr>
          <w:rFonts w:ascii="Arial" w:hAnsi="Arial" w:cs="Arial"/>
          <w:lang w:val="fr-BE"/>
        </w:rPr>
        <w:t xml:space="preserve">Quand nous ne sommes pas conscients du lien entre nos besoins et nos sentiments, nous croyons que ce sont les situations qui, seules, provoquent ce que nous ressentons et nos attitudes. Si l'on accompagne nos demandes de l'explication des raisons profondes, on permet à l'autre de nous comprendre et, si jamais il ne peut accepter ce que nous demandons, il proposera plus spontanément une alternative permettant de satisfaire à la fois le porteur de la demande et lui-même. Pour la CNV, les besoins sont les mêmes pour tous, mais leur expression diffère selon les personnes, les époques, les cultures. (Van </w:t>
      </w:r>
      <w:proofErr w:type="spellStart"/>
      <w:r w:rsidRPr="000F66DC">
        <w:rPr>
          <w:rFonts w:ascii="Arial" w:hAnsi="Arial" w:cs="Arial"/>
          <w:lang w:val="fr-BE"/>
        </w:rPr>
        <w:t>Stappen</w:t>
      </w:r>
      <w:proofErr w:type="spellEnd"/>
      <w:r w:rsidRPr="000F66DC">
        <w:rPr>
          <w:rFonts w:ascii="Arial" w:hAnsi="Arial" w:cs="Arial"/>
          <w:lang w:val="fr-BE"/>
        </w:rPr>
        <w:t>, 2019).</w:t>
      </w:r>
    </w:p>
    <w:p w14:paraId="4D404741" w14:textId="77777777" w:rsidR="00890642" w:rsidRPr="000F66DC" w:rsidRDefault="00890642" w:rsidP="00890642">
      <w:pPr>
        <w:rPr>
          <w:rFonts w:ascii="Arial" w:hAnsi="Arial" w:cs="Arial"/>
          <w:b/>
          <w:bCs/>
          <w:u w:val="single"/>
          <w:lang w:val="fr-BE"/>
        </w:rPr>
      </w:pPr>
      <w:r w:rsidRPr="000F66DC">
        <w:rPr>
          <w:rFonts w:ascii="Arial" w:hAnsi="Arial" w:cs="Arial"/>
          <w:b/>
          <w:bCs/>
          <w:u w:val="single"/>
          <w:lang w:val="fr-BE"/>
        </w:rPr>
        <w:t xml:space="preserve">Obstacles à l'expression des besoins : </w:t>
      </w:r>
    </w:p>
    <w:p w14:paraId="35FA599D" w14:textId="77777777" w:rsidR="00890642" w:rsidRPr="000F66DC" w:rsidRDefault="00890642" w:rsidP="00890642">
      <w:pPr>
        <w:rPr>
          <w:rFonts w:ascii="Arial" w:hAnsi="Arial" w:cs="Arial"/>
          <w:lang w:val="fr-BE"/>
        </w:rPr>
      </w:pPr>
      <w:r w:rsidRPr="000F66DC">
        <w:rPr>
          <w:rFonts w:ascii="Arial" w:hAnsi="Arial" w:cs="Arial"/>
        </w:rPr>
        <w:sym w:font="Symbol" w:char="F0B7"/>
      </w:r>
      <w:r w:rsidRPr="000F66DC">
        <w:rPr>
          <w:rFonts w:ascii="Arial" w:hAnsi="Arial" w:cs="Arial"/>
          <w:lang w:val="fr-BE"/>
        </w:rPr>
        <w:t xml:space="preserve"> Le conditionnement social ou familial qui réprime l'expression des sentiments </w:t>
      </w:r>
    </w:p>
    <w:p w14:paraId="604C9D12" w14:textId="77777777" w:rsidR="00890642" w:rsidRPr="000F66DC" w:rsidRDefault="00890642" w:rsidP="00890642">
      <w:pPr>
        <w:rPr>
          <w:rFonts w:ascii="Arial" w:hAnsi="Arial" w:cs="Arial"/>
          <w:lang w:val="fr-BE"/>
        </w:rPr>
      </w:pPr>
      <w:r w:rsidRPr="000F66DC">
        <w:rPr>
          <w:rFonts w:ascii="Arial" w:hAnsi="Arial" w:cs="Arial"/>
        </w:rPr>
        <w:sym w:font="Symbol" w:char="F0B7"/>
      </w:r>
      <w:r w:rsidRPr="000F66DC">
        <w:rPr>
          <w:rFonts w:ascii="Arial" w:hAnsi="Arial" w:cs="Arial"/>
          <w:lang w:val="fr-BE"/>
        </w:rPr>
        <w:t xml:space="preserve"> Un manque d'habitude à exprimer ses besoins </w:t>
      </w:r>
    </w:p>
    <w:p w14:paraId="7632AEDA" w14:textId="77777777" w:rsidR="00890642" w:rsidRPr="000F66DC" w:rsidRDefault="00890642" w:rsidP="00890642">
      <w:pPr>
        <w:rPr>
          <w:rFonts w:ascii="Arial" w:hAnsi="Arial" w:cs="Arial"/>
          <w:lang w:val="fr-BE"/>
        </w:rPr>
      </w:pPr>
      <w:r w:rsidRPr="000F66DC">
        <w:rPr>
          <w:rFonts w:ascii="Arial" w:hAnsi="Arial" w:cs="Arial"/>
        </w:rPr>
        <w:sym w:font="Symbol" w:char="F0B7"/>
      </w:r>
      <w:r w:rsidRPr="000F66DC">
        <w:rPr>
          <w:rFonts w:ascii="Arial" w:hAnsi="Arial" w:cs="Arial"/>
          <w:lang w:val="fr-BE"/>
        </w:rPr>
        <w:t xml:space="preserve"> Le manque de vocabulaire pour exprimer ses sentiments et ses besoins (je vais "bien", je vais "mal") </w:t>
      </w:r>
      <w:r w:rsidRPr="000F66DC">
        <w:rPr>
          <w:rFonts w:ascii="Arial" w:hAnsi="Arial" w:cs="Arial"/>
        </w:rPr>
        <w:sym w:font="Symbol" w:char="F0B7"/>
      </w:r>
      <w:r w:rsidRPr="000F66DC">
        <w:rPr>
          <w:rFonts w:ascii="Arial" w:hAnsi="Arial" w:cs="Arial"/>
          <w:lang w:val="fr-BE"/>
        </w:rPr>
        <w:t xml:space="preserve"> Croire qu'on se met en situation de faiblesse (risque d'être critiqué ou manipulé) </w:t>
      </w:r>
    </w:p>
    <w:p w14:paraId="116ACFF1" w14:textId="77777777" w:rsidR="00890642" w:rsidRPr="000F66DC" w:rsidRDefault="00890642" w:rsidP="00890642">
      <w:pPr>
        <w:rPr>
          <w:rFonts w:ascii="Arial" w:hAnsi="Arial" w:cs="Arial"/>
          <w:lang w:val="fr-BE"/>
        </w:rPr>
      </w:pPr>
      <w:r w:rsidRPr="000F66DC">
        <w:rPr>
          <w:rFonts w:ascii="Arial" w:hAnsi="Arial" w:cs="Arial"/>
        </w:rPr>
        <w:sym w:font="Symbol" w:char="F0B7"/>
      </w:r>
      <w:r w:rsidRPr="000F66DC">
        <w:rPr>
          <w:rFonts w:ascii="Arial" w:hAnsi="Arial" w:cs="Arial"/>
          <w:lang w:val="fr-BE"/>
        </w:rPr>
        <w:t xml:space="preserve"> Ne pas croire que l'autre puisse faire preuve de bienveillance à l'égard de nos besoins </w:t>
      </w:r>
    </w:p>
    <w:p w14:paraId="49B81602" w14:textId="77777777" w:rsidR="00890642" w:rsidRPr="000F66DC" w:rsidRDefault="00890642" w:rsidP="00890642">
      <w:pPr>
        <w:rPr>
          <w:rFonts w:ascii="Arial" w:hAnsi="Arial" w:cs="Arial"/>
          <w:b/>
          <w:bCs/>
          <w:u w:val="single"/>
          <w:lang w:val="fr-BE"/>
        </w:rPr>
      </w:pPr>
      <w:r w:rsidRPr="000F66DC">
        <w:rPr>
          <w:rFonts w:ascii="Arial" w:hAnsi="Arial" w:cs="Arial"/>
          <w:b/>
          <w:bCs/>
          <w:u w:val="single"/>
          <w:lang w:val="fr-BE"/>
        </w:rPr>
        <w:br/>
        <w:t xml:space="preserve">Exercice : </w:t>
      </w:r>
    </w:p>
    <w:p w14:paraId="3631332D" w14:textId="77777777" w:rsidR="00890642" w:rsidRPr="000F66DC" w:rsidRDefault="00890642" w:rsidP="00890642">
      <w:pPr>
        <w:spacing w:line="360" w:lineRule="auto"/>
        <w:jc w:val="both"/>
        <w:rPr>
          <w:rFonts w:ascii="Arial" w:hAnsi="Arial" w:cs="Arial"/>
          <w:lang w:val="fr-BE"/>
        </w:rPr>
      </w:pPr>
      <w:r w:rsidRPr="000F66DC">
        <w:rPr>
          <w:rFonts w:ascii="Arial" w:hAnsi="Arial" w:cs="Arial"/>
          <w:lang w:val="fr-BE"/>
        </w:rPr>
        <w:t xml:space="preserve">Examinez si les phrases suivantes expriment un besoin. Si ce n’est pas le cas, imaginez ce que pourrait être ce besoin et réécrivez la phrase de façon à l’exprimer. </w:t>
      </w:r>
    </w:p>
    <w:p w14:paraId="18852722" w14:textId="77777777" w:rsidR="00890642" w:rsidRPr="000F66DC" w:rsidRDefault="00890642" w:rsidP="00EE0AC5">
      <w:pPr>
        <w:pStyle w:val="Paragraphedeliste"/>
        <w:numPr>
          <w:ilvl w:val="0"/>
          <w:numId w:val="37"/>
        </w:numPr>
        <w:rPr>
          <w:rFonts w:ascii="Arial" w:hAnsi="Arial" w:cs="Arial"/>
          <w:lang w:val="fr-BE"/>
        </w:rPr>
      </w:pPr>
      <w:r w:rsidRPr="000F66DC">
        <w:rPr>
          <w:rFonts w:ascii="Arial" w:hAnsi="Arial" w:cs="Arial"/>
          <w:lang w:val="fr-BE"/>
        </w:rPr>
        <w:t xml:space="preserve">Je me sens triste parce que tu ne m’as pas souhaité un bon anniversaire.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890642" w:rsidRPr="000F66DC" w14:paraId="3C5851F9" w14:textId="77777777" w:rsidTr="004F4E42">
        <w:tc>
          <w:tcPr>
            <w:tcW w:w="9060" w:type="dxa"/>
          </w:tcPr>
          <w:p w14:paraId="473AF867" w14:textId="77777777" w:rsidR="00890642" w:rsidRPr="000F66DC" w:rsidRDefault="00890642" w:rsidP="004F4E42">
            <w:pPr>
              <w:jc w:val="both"/>
              <w:rPr>
                <w:rFonts w:ascii="Arial" w:hAnsi="Arial" w:cs="Arial"/>
                <w:lang w:val="fr-BE"/>
              </w:rPr>
            </w:pPr>
          </w:p>
        </w:tc>
      </w:tr>
      <w:tr w:rsidR="00890642" w:rsidRPr="000F66DC" w14:paraId="712841FF" w14:textId="77777777" w:rsidTr="004F4E42">
        <w:tc>
          <w:tcPr>
            <w:tcW w:w="9060" w:type="dxa"/>
          </w:tcPr>
          <w:p w14:paraId="234D8D08" w14:textId="77777777" w:rsidR="00890642" w:rsidRPr="000F66DC" w:rsidRDefault="00890642" w:rsidP="004F4E42">
            <w:pPr>
              <w:jc w:val="both"/>
              <w:rPr>
                <w:rFonts w:ascii="Arial" w:hAnsi="Arial" w:cs="Arial"/>
                <w:lang w:val="fr-BE"/>
              </w:rPr>
            </w:pPr>
          </w:p>
        </w:tc>
      </w:tr>
      <w:tr w:rsidR="00890642" w:rsidRPr="000F66DC" w14:paraId="24B1A44F" w14:textId="77777777" w:rsidTr="004F4E42">
        <w:tc>
          <w:tcPr>
            <w:tcW w:w="9060" w:type="dxa"/>
          </w:tcPr>
          <w:p w14:paraId="3078C887" w14:textId="77777777" w:rsidR="00890642" w:rsidRPr="000F66DC" w:rsidRDefault="00890642" w:rsidP="004F4E42">
            <w:pPr>
              <w:jc w:val="both"/>
              <w:rPr>
                <w:rFonts w:ascii="Arial" w:hAnsi="Arial" w:cs="Arial"/>
                <w:lang w:val="fr-BE"/>
              </w:rPr>
            </w:pPr>
          </w:p>
        </w:tc>
      </w:tr>
    </w:tbl>
    <w:p w14:paraId="4DF92631" w14:textId="77777777" w:rsidR="00890642" w:rsidRPr="000F66DC" w:rsidRDefault="00890642" w:rsidP="00890642">
      <w:pPr>
        <w:rPr>
          <w:rFonts w:ascii="Arial" w:hAnsi="Arial" w:cs="Arial"/>
          <w:lang w:val="fr-BE"/>
        </w:rPr>
      </w:pPr>
    </w:p>
    <w:p w14:paraId="6A3B082E" w14:textId="77777777" w:rsidR="00890642" w:rsidRPr="000F66DC" w:rsidRDefault="00890642" w:rsidP="00EE0AC5">
      <w:pPr>
        <w:pStyle w:val="Paragraphedeliste"/>
        <w:numPr>
          <w:ilvl w:val="0"/>
          <w:numId w:val="37"/>
        </w:numPr>
        <w:rPr>
          <w:rFonts w:ascii="Arial" w:hAnsi="Arial" w:cs="Arial"/>
          <w:lang w:val="fr-BE"/>
        </w:rPr>
      </w:pPr>
      <w:r w:rsidRPr="000F66DC">
        <w:rPr>
          <w:rFonts w:ascii="Arial" w:hAnsi="Arial" w:cs="Arial"/>
          <w:lang w:val="fr-BE"/>
        </w:rPr>
        <w:t>Je suis déçu/e que tu n’aies pas tenu ton engagement</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890642" w:rsidRPr="000F66DC" w14:paraId="579A802D" w14:textId="77777777" w:rsidTr="004F4E42">
        <w:tc>
          <w:tcPr>
            <w:tcW w:w="9060" w:type="dxa"/>
          </w:tcPr>
          <w:p w14:paraId="75B5B981" w14:textId="77777777" w:rsidR="00890642" w:rsidRPr="000F66DC" w:rsidRDefault="00890642" w:rsidP="004F4E42">
            <w:pPr>
              <w:jc w:val="both"/>
              <w:rPr>
                <w:rFonts w:ascii="Arial" w:hAnsi="Arial" w:cs="Arial"/>
                <w:lang w:val="fr-BE"/>
              </w:rPr>
            </w:pPr>
          </w:p>
        </w:tc>
      </w:tr>
      <w:tr w:rsidR="00890642" w:rsidRPr="000F66DC" w14:paraId="317CC787" w14:textId="77777777" w:rsidTr="004F4E42">
        <w:tc>
          <w:tcPr>
            <w:tcW w:w="9060" w:type="dxa"/>
          </w:tcPr>
          <w:p w14:paraId="5D3410FE" w14:textId="77777777" w:rsidR="00890642" w:rsidRPr="000F66DC" w:rsidRDefault="00890642" w:rsidP="004F4E42">
            <w:pPr>
              <w:jc w:val="both"/>
              <w:rPr>
                <w:rFonts w:ascii="Arial" w:hAnsi="Arial" w:cs="Arial"/>
                <w:lang w:val="fr-BE"/>
              </w:rPr>
            </w:pPr>
          </w:p>
        </w:tc>
      </w:tr>
      <w:tr w:rsidR="00890642" w:rsidRPr="000F66DC" w14:paraId="4E092112" w14:textId="77777777" w:rsidTr="004F4E42">
        <w:tc>
          <w:tcPr>
            <w:tcW w:w="9060" w:type="dxa"/>
          </w:tcPr>
          <w:p w14:paraId="1AFF450F" w14:textId="77777777" w:rsidR="00890642" w:rsidRPr="000F66DC" w:rsidRDefault="00890642" w:rsidP="004F4E42">
            <w:pPr>
              <w:jc w:val="both"/>
              <w:rPr>
                <w:rFonts w:ascii="Arial" w:hAnsi="Arial" w:cs="Arial"/>
                <w:lang w:val="fr-BE"/>
              </w:rPr>
            </w:pPr>
          </w:p>
        </w:tc>
      </w:tr>
    </w:tbl>
    <w:p w14:paraId="4F469A76" w14:textId="77777777" w:rsidR="00890642" w:rsidRPr="000F66DC" w:rsidRDefault="00890642" w:rsidP="00890642">
      <w:pPr>
        <w:rPr>
          <w:rFonts w:ascii="Arial" w:hAnsi="Arial" w:cs="Arial"/>
          <w:lang w:val="fr-BE"/>
        </w:rPr>
      </w:pPr>
    </w:p>
    <w:p w14:paraId="25EE062E" w14:textId="77777777" w:rsidR="00FA547E" w:rsidRPr="000F66DC" w:rsidRDefault="00FA547E" w:rsidP="003B00CB">
      <w:pPr>
        <w:tabs>
          <w:tab w:val="left" w:pos="1920"/>
        </w:tabs>
        <w:rPr>
          <w:rFonts w:ascii="Arial" w:hAnsi="Arial" w:cs="Arial"/>
          <w:lang w:val="fr-BE"/>
        </w:rPr>
      </w:pPr>
    </w:p>
    <w:p w14:paraId="134534AF" w14:textId="77777777" w:rsidR="00890642" w:rsidRPr="000F66DC" w:rsidRDefault="00890642" w:rsidP="003B00CB">
      <w:pPr>
        <w:tabs>
          <w:tab w:val="left" w:pos="1920"/>
        </w:tabs>
        <w:rPr>
          <w:rFonts w:ascii="Arial" w:hAnsi="Arial" w:cs="Arial"/>
          <w:lang w:val="fr-BE"/>
        </w:rPr>
      </w:pPr>
    </w:p>
    <w:p w14:paraId="400CD793" w14:textId="6CADC25D" w:rsidR="00EE0DBC" w:rsidRPr="000F66DC" w:rsidRDefault="00EE0DBC" w:rsidP="00EE0DBC">
      <w:pPr>
        <w:rPr>
          <w:rFonts w:ascii="Arial" w:hAnsi="Arial" w:cs="Arial"/>
          <w:lang w:val="fr-BE"/>
        </w:rPr>
      </w:pPr>
    </w:p>
    <w:p w14:paraId="47B70B87" w14:textId="77777777" w:rsidR="00EE0DBC" w:rsidRPr="000F66DC" w:rsidRDefault="00EE0DBC" w:rsidP="00EE0AC5">
      <w:pPr>
        <w:pStyle w:val="Paragraphedeliste"/>
        <w:numPr>
          <w:ilvl w:val="0"/>
          <w:numId w:val="37"/>
        </w:numPr>
        <w:rPr>
          <w:rFonts w:ascii="Arial" w:hAnsi="Arial" w:cs="Arial"/>
          <w:lang w:val="fr-BE"/>
        </w:rPr>
      </w:pPr>
      <w:r w:rsidRPr="000F66DC">
        <w:rPr>
          <w:rFonts w:ascii="Arial" w:hAnsi="Arial" w:cs="Arial"/>
          <w:lang w:val="fr-BE"/>
        </w:rPr>
        <w:lastRenderedPageBreak/>
        <w:t>J’ai besoin que tu viennes me voir</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EE0DBC" w:rsidRPr="000F66DC" w14:paraId="0518C141" w14:textId="77777777" w:rsidTr="004F4E42">
        <w:tc>
          <w:tcPr>
            <w:tcW w:w="9060" w:type="dxa"/>
          </w:tcPr>
          <w:p w14:paraId="54420DD0" w14:textId="77777777" w:rsidR="00EE0DBC" w:rsidRPr="000F66DC" w:rsidRDefault="00EE0DBC" w:rsidP="004F4E42">
            <w:pPr>
              <w:jc w:val="both"/>
              <w:rPr>
                <w:rFonts w:ascii="Arial" w:hAnsi="Arial" w:cs="Arial"/>
                <w:lang w:val="fr-BE"/>
              </w:rPr>
            </w:pPr>
          </w:p>
        </w:tc>
      </w:tr>
      <w:tr w:rsidR="00EE0DBC" w:rsidRPr="000F66DC" w14:paraId="0B20CE98" w14:textId="77777777" w:rsidTr="004F4E42">
        <w:tc>
          <w:tcPr>
            <w:tcW w:w="9060" w:type="dxa"/>
          </w:tcPr>
          <w:p w14:paraId="21BA822D" w14:textId="77777777" w:rsidR="00EE0DBC" w:rsidRPr="000F66DC" w:rsidRDefault="00EE0DBC" w:rsidP="004F4E42">
            <w:pPr>
              <w:jc w:val="both"/>
              <w:rPr>
                <w:rFonts w:ascii="Arial" w:hAnsi="Arial" w:cs="Arial"/>
                <w:lang w:val="fr-BE"/>
              </w:rPr>
            </w:pPr>
          </w:p>
        </w:tc>
      </w:tr>
      <w:tr w:rsidR="00EE0DBC" w:rsidRPr="000F66DC" w14:paraId="626329CF" w14:textId="77777777" w:rsidTr="004F4E42">
        <w:tc>
          <w:tcPr>
            <w:tcW w:w="9060" w:type="dxa"/>
          </w:tcPr>
          <w:p w14:paraId="04A25352" w14:textId="77777777" w:rsidR="00EE0DBC" w:rsidRPr="000F66DC" w:rsidRDefault="00EE0DBC" w:rsidP="004F4E42">
            <w:pPr>
              <w:jc w:val="both"/>
              <w:rPr>
                <w:rFonts w:ascii="Arial" w:hAnsi="Arial" w:cs="Arial"/>
                <w:lang w:val="fr-BE"/>
              </w:rPr>
            </w:pPr>
          </w:p>
        </w:tc>
      </w:tr>
    </w:tbl>
    <w:p w14:paraId="1147CCCF" w14:textId="77777777" w:rsidR="00EE0DBC" w:rsidRPr="000F66DC" w:rsidRDefault="00EE0DBC" w:rsidP="00EE0DBC">
      <w:pPr>
        <w:rPr>
          <w:rFonts w:ascii="Arial" w:hAnsi="Arial" w:cs="Arial"/>
          <w:lang w:val="fr-BE"/>
        </w:rPr>
      </w:pPr>
    </w:p>
    <w:p w14:paraId="0A88D62D" w14:textId="77777777" w:rsidR="00EE0DBC" w:rsidRPr="000F66DC" w:rsidRDefault="00EE0DBC" w:rsidP="00EE0AC5">
      <w:pPr>
        <w:pStyle w:val="Paragraphedeliste"/>
        <w:numPr>
          <w:ilvl w:val="0"/>
          <w:numId w:val="37"/>
        </w:numPr>
        <w:rPr>
          <w:rFonts w:ascii="Arial" w:hAnsi="Arial" w:cs="Arial"/>
          <w:lang w:val="fr-BE"/>
        </w:rPr>
      </w:pPr>
      <w:r w:rsidRPr="000F66DC">
        <w:rPr>
          <w:rFonts w:ascii="Arial" w:hAnsi="Arial" w:cs="Arial"/>
          <w:lang w:val="fr-BE"/>
        </w:rPr>
        <w:t>J’ai besoin de plus de temps pour parler</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EE0DBC" w:rsidRPr="000F66DC" w14:paraId="4BDA8785" w14:textId="77777777" w:rsidTr="004F4E42">
        <w:tc>
          <w:tcPr>
            <w:tcW w:w="9060" w:type="dxa"/>
          </w:tcPr>
          <w:p w14:paraId="3E8D3FEF" w14:textId="77777777" w:rsidR="00EE0DBC" w:rsidRPr="000F66DC" w:rsidRDefault="00EE0DBC" w:rsidP="004F4E42">
            <w:pPr>
              <w:jc w:val="both"/>
              <w:rPr>
                <w:rFonts w:ascii="Arial" w:hAnsi="Arial" w:cs="Arial"/>
                <w:lang w:val="fr-BE"/>
              </w:rPr>
            </w:pPr>
          </w:p>
        </w:tc>
      </w:tr>
      <w:tr w:rsidR="00EE0DBC" w:rsidRPr="000F66DC" w14:paraId="704C5E50" w14:textId="77777777" w:rsidTr="004F4E42">
        <w:tc>
          <w:tcPr>
            <w:tcW w:w="9060" w:type="dxa"/>
          </w:tcPr>
          <w:p w14:paraId="198DCF09" w14:textId="77777777" w:rsidR="00EE0DBC" w:rsidRPr="000F66DC" w:rsidRDefault="00EE0DBC" w:rsidP="004F4E42">
            <w:pPr>
              <w:jc w:val="both"/>
              <w:rPr>
                <w:rFonts w:ascii="Arial" w:hAnsi="Arial" w:cs="Arial"/>
                <w:lang w:val="fr-BE"/>
              </w:rPr>
            </w:pPr>
          </w:p>
        </w:tc>
      </w:tr>
      <w:tr w:rsidR="00EE0DBC" w:rsidRPr="000F66DC" w14:paraId="577C6061" w14:textId="77777777" w:rsidTr="004F4E42">
        <w:tc>
          <w:tcPr>
            <w:tcW w:w="9060" w:type="dxa"/>
          </w:tcPr>
          <w:p w14:paraId="3CCB1F4B" w14:textId="77777777" w:rsidR="00EE0DBC" w:rsidRPr="000F66DC" w:rsidRDefault="00EE0DBC" w:rsidP="004F4E42">
            <w:pPr>
              <w:jc w:val="both"/>
              <w:rPr>
                <w:rFonts w:ascii="Arial" w:hAnsi="Arial" w:cs="Arial"/>
                <w:lang w:val="fr-BE"/>
              </w:rPr>
            </w:pPr>
          </w:p>
        </w:tc>
      </w:tr>
    </w:tbl>
    <w:p w14:paraId="598A44CD" w14:textId="77777777" w:rsidR="00EE0DBC" w:rsidRPr="000F66DC" w:rsidRDefault="00EE0DBC" w:rsidP="00EE0DBC">
      <w:pPr>
        <w:rPr>
          <w:rFonts w:ascii="Arial" w:hAnsi="Arial" w:cs="Arial"/>
          <w:lang w:val="fr-BE"/>
        </w:rPr>
      </w:pPr>
    </w:p>
    <w:p w14:paraId="287E44F7" w14:textId="77777777" w:rsidR="00EE0DBC" w:rsidRPr="000F66DC" w:rsidRDefault="00EE0DBC" w:rsidP="00EE0AC5">
      <w:pPr>
        <w:pStyle w:val="Paragraphedeliste"/>
        <w:numPr>
          <w:ilvl w:val="0"/>
          <w:numId w:val="37"/>
        </w:numPr>
        <w:rPr>
          <w:rFonts w:ascii="Arial" w:hAnsi="Arial" w:cs="Arial"/>
          <w:lang w:val="fr-BE"/>
        </w:rPr>
      </w:pPr>
      <w:r w:rsidRPr="000F66DC">
        <w:rPr>
          <w:rFonts w:ascii="Arial" w:hAnsi="Arial" w:cs="Arial"/>
          <w:lang w:val="fr-BE"/>
        </w:rPr>
        <w:t>J’ai besoin de solidarité</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EE0DBC" w:rsidRPr="000F66DC" w14:paraId="1F9F5FA8" w14:textId="77777777" w:rsidTr="004F4E42">
        <w:tc>
          <w:tcPr>
            <w:tcW w:w="9060" w:type="dxa"/>
          </w:tcPr>
          <w:p w14:paraId="0F287F11" w14:textId="77777777" w:rsidR="00EE0DBC" w:rsidRPr="000F66DC" w:rsidRDefault="00EE0DBC" w:rsidP="004F4E42">
            <w:pPr>
              <w:jc w:val="both"/>
              <w:rPr>
                <w:rFonts w:ascii="Arial" w:hAnsi="Arial" w:cs="Arial"/>
                <w:lang w:val="fr-BE"/>
              </w:rPr>
            </w:pPr>
          </w:p>
        </w:tc>
      </w:tr>
      <w:tr w:rsidR="00EE0DBC" w:rsidRPr="000F66DC" w14:paraId="7866C15E" w14:textId="77777777" w:rsidTr="004F4E42">
        <w:tc>
          <w:tcPr>
            <w:tcW w:w="9060" w:type="dxa"/>
          </w:tcPr>
          <w:p w14:paraId="40257783" w14:textId="77777777" w:rsidR="00EE0DBC" w:rsidRPr="000F66DC" w:rsidRDefault="00EE0DBC" w:rsidP="004F4E42">
            <w:pPr>
              <w:jc w:val="both"/>
              <w:rPr>
                <w:rFonts w:ascii="Arial" w:hAnsi="Arial" w:cs="Arial"/>
                <w:lang w:val="fr-BE"/>
              </w:rPr>
            </w:pPr>
          </w:p>
        </w:tc>
      </w:tr>
      <w:tr w:rsidR="00EE0DBC" w:rsidRPr="000F66DC" w14:paraId="59636347" w14:textId="77777777" w:rsidTr="004F4E42">
        <w:tc>
          <w:tcPr>
            <w:tcW w:w="9060" w:type="dxa"/>
          </w:tcPr>
          <w:p w14:paraId="191518C1" w14:textId="77777777" w:rsidR="00EE0DBC" w:rsidRPr="000F66DC" w:rsidRDefault="00EE0DBC" w:rsidP="004F4E42">
            <w:pPr>
              <w:jc w:val="both"/>
              <w:rPr>
                <w:rFonts w:ascii="Arial" w:hAnsi="Arial" w:cs="Arial"/>
                <w:lang w:val="fr-BE"/>
              </w:rPr>
            </w:pPr>
          </w:p>
        </w:tc>
      </w:tr>
    </w:tbl>
    <w:p w14:paraId="54E4795A" w14:textId="77777777" w:rsidR="00EE0DBC" w:rsidRPr="000F66DC" w:rsidRDefault="00EE0DBC" w:rsidP="00EE0DBC">
      <w:pPr>
        <w:rPr>
          <w:rFonts w:ascii="Arial" w:hAnsi="Arial" w:cs="Arial"/>
          <w:lang w:val="fr-BE"/>
        </w:rPr>
      </w:pPr>
    </w:p>
    <w:p w14:paraId="5C105460" w14:textId="77777777" w:rsidR="00EE0DBC" w:rsidRPr="000F66DC" w:rsidRDefault="00EE0DBC" w:rsidP="00EE0AC5">
      <w:pPr>
        <w:pStyle w:val="Paragraphedeliste"/>
        <w:numPr>
          <w:ilvl w:val="0"/>
          <w:numId w:val="37"/>
        </w:numPr>
        <w:rPr>
          <w:rFonts w:ascii="Arial" w:hAnsi="Arial" w:cs="Arial"/>
          <w:lang w:val="fr-BE"/>
        </w:rPr>
      </w:pPr>
      <w:r w:rsidRPr="000F66DC">
        <w:rPr>
          <w:rFonts w:ascii="Arial" w:hAnsi="Arial" w:cs="Arial"/>
          <w:lang w:val="fr-BE"/>
        </w:rPr>
        <w:t>J’aimerais plus de clarté</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EE0DBC" w:rsidRPr="000F66DC" w14:paraId="030FCF8B" w14:textId="77777777" w:rsidTr="004F4E42">
        <w:tc>
          <w:tcPr>
            <w:tcW w:w="9060" w:type="dxa"/>
          </w:tcPr>
          <w:p w14:paraId="7981C92D" w14:textId="77777777" w:rsidR="00EE0DBC" w:rsidRPr="000F66DC" w:rsidRDefault="00EE0DBC" w:rsidP="004F4E42">
            <w:pPr>
              <w:jc w:val="both"/>
              <w:rPr>
                <w:rFonts w:ascii="Arial" w:hAnsi="Arial" w:cs="Arial"/>
                <w:lang w:val="fr-BE"/>
              </w:rPr>
            </w:pPr>
          </w:p>
        </w:tc>
      </w:tr>
      <w:tr w:rsidR="00EE0DBC" w:rsidRPr="000F66DC" w14:paraId="73CC3DF5" w14:textId="77777777" w:rsidTr="004F4E42">
        <w:tc>
          <w:tcPr>
            <w:tcW w:w="9060" w:type="dxa"/>
          </w:tcPr>
          <w:p w14:paraId="1099B548" w14:textId="77777777" w:rsidR="00EE0DBC" w:rsidRPr="000F66DC" w:rsidRDefault="00EE0DBC" w:rsidP="004F4E42">
            <w:pPr>
              <w:jc w:val="both"/>
              <w:rPr>
                <w:rFonts w:ascii="Arial" w:hAnsi="Arial" w:cs="Arial"/>
                <w:lang w:val="fr-BE"/>
              </w:rPr>
            </w:pPr>
          </w:p>
        </w:tc>
      </w:tr>
      <w:tr w:rsidR="00EE0DBC" w:rsidRPr="000F66DC" w14:paraId="1346135A" w14:textId="77777777" w:rsidTr="004F4E42">
        <w:tc>
          <w:tcPr>
            <w:tcW w:w="9060" w:type="dxa"/>
          </w:tcPr>
          <w:p w14:paraId="7D71D6B0" w14:textId="77777777" w:rsidR="00EE0DBC" w:rsidRPr="000F66DC" w:rsidRDefault="00EE0DBC" w:rsidP="004F4E42">
            <w:pPr>
              <w:jc w:val="both"/>
              <w:rPr>
                <w:rFonts w:ascii="Arial" w:hAnsi="Arial" w:cs="Arial"/>
                <w:lang w:val="fr-BE"/>
              </w:rPr>
            </w:pPr>
          </w:p>
        </w:tc>
      </w:tr>
    </w:tbl>
    <w:p w14:paraId="02612F74" w14:textId="77777777" w:rsidR="00EE0DBC" w:rsidRPr="000F66DC" w:rsidRDefault="00EE0DBC" w:rsidP="00EE0DBC">
      <w:pPr>
        <w:rPr>
          <w:rFonts w:ascii="Arial" w:hAnsi="Arial" w:cs="Arial"/>
          <w:lang w:val="fr-BE"/>
        </w:rPr>
      </w:pPr>
    </w:p>
    <w:p w14:paraId="65661AC1" w14:textId="77777777" w:rsidR="00EE0DBC" w:rsidRPr="000F66DC" w:rsidRDefault="00EE0DBC" w:rsidP="00EE0AC5">
      <w:pPr>
        <w:pStyle w:val="Paragraphedeliste"/>
        <w:numPr>
          <w:ilvl w:val="0"/>
          <w:numId w:val="37"/>
        </w:numPr>
        <w:rPr>
          <w:rFonts w:ascii="Arial" w:hAnsi="Arial" w:cs="Arial"/>
          <w:lang w:val="fr-BE"/>
        </w:rPr>
      </w:pPr>
      <w:r w:rsidRPr="000F66DC">
        <w:rPr>
          <w:rFonts w:ascii="Arial" w:hAnsi="Arial" w:cs="Arial"/>
          <w:lang w:val="fr-BE"/>
        </w:rPr>
        <w:t>Je voudrais que tu te taises quand je te parle</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EE0DBC" w:rsidRPr="000F66DC" w14:paraId="1206A829" w14:textId="77777777" w:rsidTr="004F4E42">
        <w:tc>
          <w:tcPr>
            <w:tcW w:w="9060" w:type="dxa"/>
          </w:tcPr>
          <w:p w14:paraId="191D3F00" w14:textId="77777777" w:rsidR="00EE0DBC" w:rsidRPr="000F66DC" w:rsidRDefault="00EE0DBC" w:rsidP="004F4E42">
            <w:pPr>
              <w:jc w:val="both"/>
              <w:rPr>
                <w:rFonts w:ascii="Arial" w:hAnsi="Arial" w:cs="Arial"/>
                <w:lang w:val="fr-BE"/>
              </w:rPr>
            </w:pPr>
          </w:p>
        </w:tc>
      </w:tr>
      <w:tr w:rsidR="00EE0DBC" w:rsidRPr="000F66DC" w14:paraId="2A0862DC" w14:textId="77777777" w:rsidTr="004F4E42">
        <w:tc>
          <w:tcPr>
            <w:tcW w:w="9060" w:type="dxa"/>
          </w:tcPr>
          <w:p w14:paraId="246DF979" w14:textId="77777777" w:rsidR="00EE0DBC" w:rsidRPr="000F66DC" w:rsidRDefault="00EE0DBC" w:rsidP="004F4E42">
            <w:pPr>
              <w:jc w:val="both"/>
              <w:rPr>
                <w:rFonts w:ascii="Arial" w:hAnsi="Arial" w:cs="Arial"/>
                <w:lang w:val="fr-BE"/>
              </w:rPr>
            </w:pPr>
          </w:p>
        </w:tc>
      </w:tr>
      <w:tr w:rsidR="00EE0DBC" w:rsidRPr="000F66DC" w14:paraId="16C6C963" w14:textId="77777777" w:rsidTr="004F4E42">
        <w:tc>
          <w:tcPr>
            <w:tcW w:w="9060" w:type="dxa"/>
          </w:tcPr>
          <w:p w14:paraId="1EC56BD7" w14:textId="77777777" w:rsidR="00EE0DBC" w:rsidRPr="000F66DC" w:rsidRDefault="00EE0DBC" w:rsidP="004F4E42">
            <w:pPr>
              <w:jc w:val="both"/>
              <w:rPr>
                <w:rFonts w:ascii="Arial" w:hAnsi="Arial" w:cs="Arial"/>
                <w:lang w:val="fr-BE"/>
              </w:rPr>
            </w:pPr>
          </w:p>
        </w:tc>
      </w:tr>
    </w:tbl>
    <w:p w14:paraId="632889DE" w14:textId="77777777" w:rsidR="00EE0DBC" w:rsidRPr="000F66DC" w:rsidRDefault="00EE0DBC" w:rsidP="00EE0DBC">
      <w:pPr>
        <w:rPr>
          <w:rFonts w:ascii="Arial" w:hAnsi="Arial" w:cs="Arial"/>
          <w:lang w:val="fr-BE"/>
        </w:rPr>
      </w:pPr>
    </w:p>
    <w:p w14:paraId="253DFE9D" w14:textId="77777777" w:rsidR="00EE0DBC" w:rsidRPr="000F66DC" w:rsidRDefault="00EE0DBC" w:rsidP="00EE0DBC">
      <w:pPr>
        <w:rPr>
          <w:rFonts w:ascii="Arial" w:hAnsi="Arial" w:cs="Arial"/>
          <w:b/>
          <w:bCs/>
          <w:u w:val="single"/>
          <w:lang w:val="fr-BE"/>
        </w:rPr>
      </w:pPr>
      <w:r w:rsidRPr="000F66DC">
        <w:rPr>
          <w:rFonts w:ascii="Arial" w:hAnsi="Arial" w:cs="Arial"/>
          <w:b/>
          <w:bCs/>
          <w:u w:val="single"/>
          <w:lang w:val="fr-BE"/>
        </w:rPr>
        <w:t xml:space="preserve">Résultats possibles : </w:t>
      </w:r>
    </w:p>
    <w:p w14:paraId="565D9544" w14:textId="77777777" w:rsidR="00EE0DBC" w:rsidRDefault="00EE0DBC" w:rsidP="00EE0DBC">
      <w:pPr>
        <w:rPr>
          <w:sz w:val="28"/>
          <w:szCs w:val="28"/>
          <w:lang w:val="fr-BE"/>
        </w:rPr>
      </w:pPr>
      <w:r>
        <w:rPr>
          <w:noProof/>
          <w:sz w:val="28"/>
          <w:szCs w:val="28"/>
          <w:lang w:val="fr-BE"/>
        </w:rPr>
        <mc:AlternateContent>
          <mc:Choice Requires="wps">
            <w:drawing>
              <wp:anchor distT="0" distB="0" distL="114300" distR="114300" simplePos="0" relativeHeight="252038144" behindDoc="0" locked="0" layoutInCell="1" allowOverlap="1" wp14:anchorId="42069121" wp14:editId="10FA7C0D">
                <wp:simplePos x="0" y="0"/>
                <wp:positionH relativeFrom="margin">
                  <wp:align>left</wp:align>
                </wp:positionH>
                <wp:positionV relativeFrom="paragraph">
                  <wp:posOffset>15875</wp:posOffset>
                </wp:positionV>
                <wp:extent cx="4914900" cy="1657350"/>
                <wp:effectExtent l="0" t="0" r="19050" b="19050"/>
                <wp:wrapNone/>
                <wp:docPr id="690051131" name="Zone de texte 16"/>
                <wp:cNvGraphicFramePr/>
                <a:graphic xmlns:a="http://schemas.openxmlformats.org/drawingml/2006/main">
                  <a:graphicData uri="http://schemas.microsoft.com/office/word/2010/wordprocessingShape">
                    <wps:wsp>
                      <wps:cNvSpPr txBox="1"/>
                      <wps:spPr>
                        <a:xfrm rot="10800000">
                          <a:off x="0" y="0"/>
                          <a:ext cx="4914900" cy="1657350"/>
                        </a:xfrm>
                        <a:prstGeom prst="rect">
                          <a:avLst/>
                        </a:prstGeom>
                        <a:solidFill>
                          <a:schemeClr val="lt1"/>
                        </a:solidFill>
                        <a:ln w="6350">
                          <a:solidFill>
                            <a:prstClr val="black"/>
                          </a:solidFill>
                        </a:ln>
                      </wps:spPr>
                      <wps:txbx>
                        <w:txbxContent>
                          <w:p w14:paraId="292973F0" w14:textId="77777777" w:rsidR="00EE0DBC" w:rsidRPr="00160C26" w:rsidRDefault="00EE0DBC" w:rsidP="00EE0AC5">
                            <w:pPr>
                              <w:pStyle w:val="Paragraphedeliste"/>
                              <w:numPr>
                                <w:ilvl w:val="0"/>
                                <w:numId w:val="38"/>
                              </w:numPr>
                              <w:rPr>
                                <w:lang w:val="fr-BE"/>
                              </w:rPr>
                            </w:pPr>
                            <w:r w:rsidRPr="00160C26">
                              <w:rPr>
                                <w:lang w:val="fr-BE"/>
                              </w:rPr>
                              <w:t>Je me sens triste parce que j’aime être fêté.</w:t>
                            </w:r>
                          </w:p>
                          <w:p w14:paraId="365181D9" w14:textId="77777777" w:rsidR="00EE0DBC" w:rsidRPr="00160C26" w:rsidRDefault="00EE0DBC" w:rsidP="00EE0AC5">
                            <w:pPr>
                              <w:pStyle w:val="Paragraphedeliste"/>
                              <w:numPr>
                                <w:ilvl w:val="0"/>
                                <w:numId w:val="38"/>
                              </w:numPr>
                              <w:rPr>
                                <w:lang w:val="fr-BE"/>
                              </w:rPr>
                            </w:pPr>
                            <w:r w:rsidRPr="00160C26">
                              <w:rPr>
                                <w:lang w:val="fr-BE"/>
                              </w:rPr>
                              <w:t>Je suis déçu/e parce que j’ai besoin de cohérence entre les paroles et les actes</w:t>
                            </w:r>
                          </w:p>
                          <w:p w14:paraId="6FEF3C7E" w14:textId="77777777" w:rsidR="00EE0DBC" w:rsidRPr="00160C26" w:rsidRDefault="00EE0DBC" w:rsidP="00EE0AC5">
                            <w:pPr>
                              <w:pStyle w:val="Paragraphedeliste"/>
                              <w:numPr>
                                <w:ilvl w:val="0"/>
                                <w:numId w:val="38"/>
                              </w:numPr>
                              <w:rPr>
                                <w:lang w:val="fr-BE"/>
                              </w:rPr>
                            </w:pPr>
                            <w:r w:rsidRPr="00160C26">
                              <w:rPr>
                                <w:lang w:val="fr-BE"/>
                              </w:rPr>
                              <w:t>J’ai besoin de nourrir notre relation</w:t>
                            </w:r>
                          </w:p>
                          <w:p w14:paraId="47F0A5BC" w14:textId="77777777" w:rsidR="00EE0DBC" w:rsidRPr="00160C26" w:rsidRDefault="00EE0DBC" w:rsidP="00EE0AC5">
                            <w:pPr>
                              <w:pStyle w:val="Paragraphedeliste"/>
                              <w:numPr>
                                <w:ilvl w:val="0"/>
                                <w:numId w:val="38"/>
                              </w:numPr>
                              <w:rPr>
                                <w:lang w:val="fr-BE"/>
                              </w:rPr>
                            </w:pPr>
                            <w:r w:rsidRPr="00160C26">
                              <w:rPr>
                                <w:lang w:val="fr-BE"/>
                              </w:rPr>
                              <w:t>J’ai besoin d’aller à mon rythme</w:t>
                            </w:r>
                          </w:p>
                          <w:p w14:paraId="7612EFCA" w14:textId="77777777" w:rsidR="00EE0DBC" w:rsidRPr="00160C26" w:rsidRDefault="00EE0DBC" w:rsidP="00EE0AC5">
                            <w:pPr>
                              <w:pStyle w:val="Paragraphedeliste"/>
                              <w:numPr>
                                <w:ilvl w:val="0"/>
                                <w:numId w:val="38"/>
                              </w:numPr>
                              <w:rPr>
                                <w:lang w:val="fr-BE"/>
                              </w:rPr>
                            </w:pPr>
                            <w:r w:rsidRPr="00160C26">
                              <w:rPr>
                                <w:lang w:val="fr-BE"/>
                              </w:rPr>
                              <w:t>Un besoin est exprimé</w:t>
                            </w:r>
                          </w:p>
                          <w:p w14:paraId="4F86180F" w14:textId="77777777" w:rsidR="00EE0DBC" w:rsidRPr="00160C26" w:rsidRDefault="00EE0DBC" w:rsidP="00EE0AC5">
                            <w:pPr>
                              <w:pStyle w:val="Paragraphedeliste"/>
                              <w:numPr>
                                <w:ilvl w:val="0"/>
                                <w:numId w:val="38"/>
                              </w:numPr>
                              <w:rPr>
                                <w:lang w:val="fr-BE"/>
                              </w:rPr>
                            </w:pPr>
                            <w:r w:rsidRPr="00160C26">
                              <w:rPr>
                                <w:lang w:val="fr-BE"/>
                              </w:rPr>
                              <w:t>Un besoin est exprimé</w:t>
                            </w:r>
                          </w:p>
                          <w:p w14:paraId="6655E511" w14:textId="77777777" w:rsidR="00EE0DBC" w:rsidRPr="00160C26" w:rsidRDefault="00EE0DBC" w:rsidP="00EE0AC5">
                            <w:pPr>
                              <w:pStyle w:val="Paragraphedeliste"/>
                              <w:numPr>
                                <w:ilvl w:val="0"/>
                                <w:numId w:val="38"/>
                              </w:numPr>
                              <w:rPr>
                                <w:lang w:val="fr-BE"/>
                              </w:rPr>
                            </w:pPr>
                            <w:r w:rsidRPr="00160C26">
                              <w:rPr>
                                <w:lang w:val="fr-BE"/>
                              </w:rPr>
                              <w:t xml:space="preserve">J’ai besoin de calme, de concentration </w:t>
                            </w:r>
                          </w:p>
                          <w:p w14:paraId="0841B36B" w14:textId="77777777" w:rsidR="00EE0DBC" w:rsidRPr="00160C26" w:rsidRDefault="00EE0DBC" w:rsidP="00EE0DBC">
                            <w:pPr>
                              <w:rPr>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069121" id="Zone de texte 16" o:spid="_x0000_s1051" type="#_x0000_t202" style="position:absolute;margin-left:0;margin-top:1.25pt;width:387pt;height:130.5pt;rotation:180;z-index:2520381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" fillcolor="white [3201]" strokeweight=".5pt">
                <v:textbox>
                  <w:txbxContent>
                    <w:p w14:paraId="292973F0" w14:textId="77777777" w:rsidR="00EE0DBC" w:rsidRPr="00160C26" w:rsidRDefault="00EE0DBC" w:rsidP="00EE0AC5">
                      <w:pPr>
                        <w:pStyle w:val="Paragraphedeliste"/>
                        <w:numPr>
                          <w:ilvl w:val="0"/>
                          <w:numId w:val="38"/>
                        </w:numPr>
                        <w:rPr>
                          <w:lang w:val="fr-BE"/>
                        </w:rPr>
                      </w:pPr>
                      <w:r w:rsidRPr="00160C26">
                        <w:rPr>
                          <w:lang w:val="fr-BE"/>
                        </w:rPr>
                        <w:t>Je me sens triste parce que j’aime être fêté.</w:t>
                      </w:r>
                    </w:p>
                    <w:p w14:paraId="365181D9" w14:textId="77777777" w:rsidR="00EE0DBC" w:rsidRPr="00160C26" w:rsidRDefault="00EE0DBC" w:rsidP="00EE0AC5">
                      <w:pPr>
                        <w:pStyle w:val="Paragraphedeliste"/>
                        <w:numPr>
                          <w:ilvl w:val="0"/>
                          <w:numId w:val="38"/>
                        </w:numPr>
                        <w:rPr>
                          <w:lang w:val="fr-BE"/>
                        </w:rPr>
                      </w:pPr>
                      <w:r w:rsidRPr="00160C26">
                        <w:rPr>
                          <w:lang w:val="fr-BE"/>
                        </w:rPr>
                        <w:t>Je suis déçu/e parce que j’ai besoin de cohérence entre les paroles et les actes</w:t>
                      </w:r>
                    </w:p>
                    <w:p w14:paraId="6FEF3C7E" w14:textId="77777777" w:rsidR="00EE0DBC" w:rsidRPr="00160C26" w:rsidRDefault="00EE0DBC" w:rsidP="00EE0AC5">
                      <w:pPr>
                        <w:pStyle w:val="Paragraphedeliste"/>
                        <w:numPr>
                          <w:ilvl w:val="0"/>
                          <w:numId w:val="38"/>
                        </w:numPr>
                        <w:rPr>
                          <w:lang w:val="fr-BE"/>
                        </w:rPr>
                      </w:pPr>
                      <w:r w:rsidRPr="00160C26">
                        <w:rPr>
                          <w:lang w:val="fr-BE"/>
                        </w:rPr>
                        <w:t>J’ai besoin de nourrir notre relation</w:t>
                      </w:r>
                    </w:p>
                    <w:p w14:paraId="47F0A5BC" w14:textId="77777777" w:rsidR="00EE0DBC" w:rsidRPr="00160C26" w:rsidRDefault="00EE0DBC" w:rsidP="00EE0AC5">
                      <w:pPr>
                        <w:pStyle w:val="Paragraphedeliste"/>
                        <w:numPr>
                          <w:ilvl w:val="0"/>
                          <w:numId w:val="38"/>
                        </w:numPr>
                        <w:rPr>
                          <w:lang w:val="fr-BE"/>
                        </w:rPr>
                      </w:pPr>
                      <w:r w:rsidRPr="00160C26">
                        <w:rPr>
                          <w:lang w:val="fr-BE"/>
                        </w:rPr>
                        <w:t>J’ai besoin d’aller à mon rythme</w:t>
                      </w:r>
                    </w:p>
                    <w:p w14:paraId="7612EFCA" w14:textId="77777777" w:rsidR="00EE0DBC" w:rsidRPr="00160C26" w:rsidRDefault="00EE0DBC" w:rsidP="00EE0AC5">
                      <w:pPr>
                        <w:pStyle w:val="Paragraphedeliste"/>
                        <w:numPr>
                          <w:ilvl w:val="0"/>
                          <w:numId w:val="38"/>
                        </w:numPr>
                        <w:rPr>
                          <w:lang w:val="fr-BE"/>
                        </w:rPr>
                      </w:pPr>
                      <w:r w:rsidRPr="00160C26">
                        <w:rPr>
                          <w:lang w:val="fr-BE"/>
                        </w:rPr>
                        <w:t>Un besoin est exprimé</w:t>
                      </w:r>
                    </w:p>
                    <w:p w14:paraId="4F86180F" w14:textId="77777777" w:rsidR="00EE0DBC" w:rsidRPr="00160C26" w:rsidRDefault="00EE0DBC" w:rsidP="00EE0AC5">
                      <w:pPr>
                        <w:pStyle w:val="Paragraphedeliste"/>
                        <w:numPr>
                          <w:ilvl w:val="0"/>
                          <w:numId w:val="38"/>
                        </w:numPr>
                        <w:rPr>
                          <w:lang w:val="fr-BE"/>
                        </w:rPr>
                      </w:pPr>
                      <w:r w:rsidRPr="00160C26">
                        <w:rPr>
                          <w:lang w:val="fr-BE"/>
                        </w:rPr>
                        <w:t>Un besoin est exprimé</w:t>
                      </w:r>
                    </w:p>
                    <w:p w14:paraId="6655E511" w14:textId="77777777" w:rsidR="00EE0DBC" w:rsidRPr="00160C26" w:rsidRDefault="00EE0DBC" w:rsidP="00EE0AC5">
                      <w:pPr>
                        <w:pStyle w:val="Paragraphedeliste"/>
                        <w:numPr>
                          <w:ilvl w:val="0"/>
                          <w:numId w:val="38"/>
                        </w:numPr>
                        <w:rPr>
                          <w:lang w:val="fr-BE"/>
                        </w:rPr>
                      </w:pPr>
                      <w:r w:rsidRPr="00160C26">
                        <w:rPr>
                          <w:lang w:val="fr-BE"/>
                        </w:rPr>
                        <w:t xml:space="preserve">J’ai besoin de calme, de concentration </w:t>
                      </w:r>
                    </w:p>
                    <w:p w14:paraId="0841B36B" w14:textId="77777777" w:rsidR="00EE0DBC" w:rsidRPr="00160C26" w:rsidRDefault="00EE0DBC" w:rsidP="00EE0DBC">
                      <w:pPr>
                        <w:rPr>
                          <w:lang w:val="fr-BE"/>
                        </w:rPr>
                      </w:pPr>
                    </w:p>
                  </w:txbxContent>
                </v:textbox>
                <w10:wrap anchorx="margin"/>
              </v:shape>
            </w:pict>
          </mc:Fallback>
        </mc:AlternateContent>
      </w:r>
    </w:p>
    <w:p w14:paraId="5F342F70" w14:textId="77777777" w:rsidR="00EE0DBC" w:rsidRDefault="00EE0DBC" w:rsidP="00EE0DBC">
      <w:pPr>
        <w:rPr>
          <w:sz w:val="28"/>
          <w:szCs w:val="28"/>
          <w:lang w:val="fr-BE"/>
        </w:rPr>
      </w:pPr>
    </w:p>
    <w:p w14:paraId="700CBE71" w14:textId="77777777" w:rsidR="00EE0DBC" w:rsidRDefault="00EE0DBC" w:rsidP="00EE0DBC">
      <w:pPr>
        <w:rPr>
          <w:lang w:val="fr-BE"/>
        </w:rPr>
      </w:pPr>
    </w:p>
    <w:p w14:paraId="33F2DE53" w14:textId="77777777" w:rsidR="00EE0DBC" w:rsidRDefault="00EE0DBC" w:rsidP="00EE0DBC">
      <w:pPr>
        <w:rPr>
          <w:lang w:val="fr-BE"/>
        </w:rPr>
      </w:pPr>
    </w:p>
    <w:p w14:paraId="0747F7F0" w14:textId="77777777" w:rsidR="00EE0DBC" w:rsidRDefault="00EE0DBC" w:rsidP="00EE0DBC">
      <w:pPr>
        <w:rPr>
          <w:lang w:val="fr-BE"/>
        </w:rPr>
      </w:pPr>
    </w:p>
    <w:p w14:paraId="6EFF673C" w14:textId="77777777" w:rsidR="00EE0DBC" w:rsidRDefault="00EE0DBC" w:rsidP="00EE0DBC">
      <w:pPr>
        <w:rPr>
          <w:lang w:val="fr-BE"/>
        </w:rPr>
      </w:pPr>
    </w:p>
    <w:p w14:paraId="572859B6" w14:textId="77777777" w:rsidR="00EE0DBC" w:rsidRDefault="00EE0DBC" w:rsidP="00EE0DBC">
      <w:pPr>
        <w:rPr>
          <w:lang w:val="fr-BE"/>
        </w:rPr>
      </w:pPr>
    </w:p>
    <w:p w14:paraId="19540C44" w14:textId="77777777" w:rsidR="00890642" w:rsidRDefault="00890642" w:rsidP="003B00CB">
      <w:pPr>
        <w:tabs>
          <w:tab w:val="left" w:pos="1920"/>
        </w:tabs>
        <w:rPr>
          <w:lang w:val="fr-BE"/>
        </w:rPr>
      </w:pPr>
    </w:p>
    <w:p w14:paraId="4D22CBD5" w14:textId="77777777" w:rsidR="000F66DC" w:rsidRDefault="000F66DC" w:rsidP="003B00CB">
      <w:pPr>
        <w:tabs>
          <w:tab w:val="left" w:pos="1920"/>
        </w:tabs>
        <w:rPr>
          <w:lang w:val="fr-BE"/>
        </w:rPr>
      </w:pPr>
    </w:p>
    <w:p w14:paraId="56B2B3E6" w14:textId="77777777" w:rsidR="000F66DC" w:rsidRDefault="000F66DC" w:rsidP="003B00CB">
      <w:pPr>
        <w:tabs>
          <w:tab w:val="left" w:pos="1920"/>
        </w:tabs>
        <w:rPr>
          <w:lang w:val="fr-BE"/>
        </w:rPr>
      </w:pPr>
    </w:p>
    <w:p w14:paraId="2C8A1B07" w14:textId="77777777" w:rsidR="000B13C4" w:rsidRDefault="000B13C4" w:rsidP="003B00CB">
      <w:pPr>
        <w:tabs>
          <w:tab w:val="left" w:pos="1920"/>
        </w:tabs>
        <w:rPr>
          <w:lang w:val="fr-BE"/>
        </w:rPr>
      </w:pPr>
    </w:p>
    <w:p w14:paraId="0DAA4E29" w14:textId="77777777" w:rsidR="000B13C4" w:rsidRDefault="000B13C4" w:rsidP="003B00CB">
      <w:pPr>
        <w:tabs>
          <w:tab w:val="left" w:pos="1920"/>
        </w:tabs>
        <w:rPr>
          <w:lang w:val="fr-BE"/>
        </w:rPr>
      </w:pPr>
    </w:p>
    <w:p w14:paraId="5E0022E9" w14:textId="20AC7026" w:rsidR="005D730F" w:rsidRPr="000F66DC" w:rsidRDefault="005D730F" w:rsidP="005D730F">
      <w:pPr>
        <w:rPr>
          <w:rFonts w:ascii="Arial" w:hAnsi="Arial" w:cs="Arial"/>
          <w:lang w:val="fr-BE"/>
        </w:rPr>
      </w:pPr>
      <w:r w:rsidRPr="000F66DC">
        <w:rPr>
          <w:rFonts w:ascii="Arial" w:hAnsi="Arial" w:cs="Arial"/>
          <w:b/>
          <w:bCs/>
          <w:i/>
          <w:iCs/>
          <w:color w:val="4472C4" w:themeColor="accent1"/>
          <w:lang w:val="fr-BE"/>
        </w:rPr>
        <w:lastRenderedPageBreak/>
        <w:t>DEMANDE</w:t>
      </w:r>
      <w:r w:rsidRPr="000F66DC">
        <w:rPr>
          <w:rFonts w:ascii="Arial" w:hAnsi="Arial" w:cs="Arial"/>
          <w:lang w:val="fr-BE"/>
        </w:rPr>
        <w:t> </w:t>
      </w:r>
    </w:p>
    <w:p w14:paraId="464830B1" w14:textId="77777777" w:rsidR="005D730F" w:rsidRPr="000F66DC" w:rsidRDefault="005D730F" w:rsidP="005D730F">
      <w:pPr>
        <w:spacing w:line="360" w:lineRule="auto"/>
        <w:jc w:val="both"/>
        <w:rPr>
          <w:rFonts w:ascii="Arial" w:hAnsi="Arial" w:cs="Arial"/>
          <w:lang w:val="fr-BE"/>
        </w:rPr>
      </w:pPr>
      <w:r w:rsidRPr="000F66DC">
        <w:rPr>
          <w:rFonts w:ascii="Arial" w:hAnsi="Arial" w:cs="Arial"/>
          <w:noProof/>
          <w:lang w:val="fr-BE"/>
        </w:rPr>
        <w:drawing>
          <wp:anchor distT="0" distB="0" distL="114300" distR="114300" simplePos="0" relativeHeight="252042240" behindDoc="0" locked="0" layoutInCell="1" allowOverlap="1" wp14:anchorId="38E1AAD8" wp14:editId="4463ED32">
            <wp:simplePos x="0" y="0"/>
            <wp:positionH relativeFrom="margin">
              <wp:align>left</wp:align>
            </wp:positionH>
            <wp:positionV relativeFrom="paragraph">
              <wp:posOffset>10160</wp:posOffset>
            </wp:positionV>
            <wp:extent cx="3086100" cy="3032125"/>
            <wp:effectExtent l="0" t="0" r="0" b="0"/>
            <wp:wrapThrough wrapText="bothSides">
              <wp:wrapPolygon edited="0">
                <wp:start x="0" y="0"/>
                <wp:lineTo x="0" y="21442"/>
                <wp:lineTo x="21467" y="21442"/>
                <wp:lineTo x="21467" y="0"/>
                <wp:lineTo x="0" y="0"/>
              </wp:wrapPolygon>
            </wp:wrapThrough>
            <wp:docPr id="933781123" name="Image 1" descr="Une image contenant habits, dessin, conception,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81123" name="Image 1" descr="Une image contenant habits, dessin, conception, art&#10;&#10;Description générée automatiquement"/>
                    <pic:cNvPicPr/>
                  </pic:nvPicPr>
                  <pic:blipFill>
                    <a:blip r:embed="rId49">
                      <a:extLst>
                        <a:ext uri="{28A0092B-C50C-407E-A947-70E740481C1C}">
                          <a14:useLocalDpi xmlns:a14="http://schemas.microsoft.com/office/drawing/2010/main" val="0"/>
                        </a:ext>
                      </a:extLst>
                    </a:blip>
                    <a:stretch>
                      <a:fillRect/>
                    </a:stretch>
                  </pic:blipFill>
                  <pic:spPr>
                    <a:xfrm>
                      <a:off x="0" y="0"/>
                      <a:ext cx="3088910" cy="3035074"/>
                    </a:xfrm>
                    <a:prstGeom prst="rect">
                      <a:avLst/>
                    </a:prstGeom>
                  </pic:spPr>
                </pic:pic>
              </a:graphicData>
            </a:graphic>
            <wp14:sizeRelH relativeFrom="margin">
              <wp14:pctWidth>0</wp14:pctWidth>
            </wp14:sizeRelH>
            <wp14:sizeRelV relativeFrom="margin">
              <wp14:pctHeight>0</wp14:pctHeight>
            </wp14:sizeRelV>
          </wp:anchor>
        </w:drawing>
      </w:r>
      <w:r w:rsidRPr="000F66DC">
        <w:rPr>
          <w:rFonts w:ascii="Arial" w:hAnsi="Arial" w:cs="Arial"/>
          <w:lang w:val="fr-BE"/>
        </w:rPr>
        <w:t xml:space="preserve">La CNV invite à traduire les besoins généraux en demandes concrètes, c'est-à-dire concernant des actions précises nécessaires pour satisfaire les besoins les plus urgent, ou bien de prévoir des actions possibles afin de répondre à un problème. Selon les principes de la CNV, il n'est pas nécessaire d'utiliser les exigences, la menace, les ordres ou la manipulation. De telles méthodes sont même considérées comme entrainant des conséquences négatives, par exemple de la peur ou de la frustration, et ne suscitent pas la bienveillance chez notre interlocuteur. (Van </w:t>
      </w:r>
      <w:proofErr w:type="spellStart"/>
      <w:r w:rsidRPr="000F66DC">
        <w:rPr>
          <w:rFonts w:ascii="Arial" w:hAnsi="Arial" w:cs="Arial"/>
          <w:lang w:val="fr-BE"/>
        </w:rPr>
        <w:t>Stappen</w:t>
      </w:r>
      <w:proofErr w:type="spellEnd"/>
      <w:r w:rsidRPr="000F66DC">
        <w:rPr>
          <w:rFonts w:ascii="Arial" w:hAnsi="Arial" w:cs="Arial"/>
          <w:lang w:val="fr-BE"/>
        </w:rPr>
        <w:t>, 2019).</w:t>
      </w:r>
    </w:p>
    <w:p w14:paraId="5A80D8C1" w14:textId="77777777" w:rsidR="005D730F" w:rsidRPr="000F66DC" w:rsidRDefault="005D730F" w:rsidP="005D730F">
      <w:pPr>
        <w:rPr>
          <w:rFonts w:ascii="Arial" w:hAnsi="Arial" w:cs="Arial"/>
          <w:lang w:val="fr-BE"/>
        </w:rPr>
      </w:pPr>
      <w:r w:rsidRPr="000F66DC">
        <w:rPr>
          <w:rFonts w:ascii="Arial" w:hAnsi="Arial" w:cs="Arial"/>
          <w:lang w:val="fr-BE"/>
        </w:rPr>
        <w:t xml:space="preserve">Pour Rosenberg (2003), une demande a toutes les chances d'être entendue quand elle est : </w:t>
      </w:r>
    </w:p>
    <w:p w14:paraId="1C0857E1" w14:textId="77777777" w:rsidR="005D730F" w:rsidRPr="000F66DC" w:rsidRDefault="005D730F" w:rsidP="005D730F">
      <w:pPr>
        <w:jc w:val="both"/>
        <w:rPr>
          <w:rFonts w:ascii="Arial" w:hAnsi="Arial" w:cs="Arial"/>
          <w:lang w:val="fr-BE"/>
        </w:rPr>
      </w:pPr>
      <w:r w:rsidRPr="000F66DC">
        <w:rPr>
          <w:rFonts w:ascii="Arial" w:hAnsi="Arial" w:cs="Arial"/>
        </w:rPr>
        <w:sym w:font="Symbol" w:char="F0B7"/>
      </w:r>
      <w:r w:rsidRPr="000F66DC">
        <w:rPr>
          <w:rFonts w:ascii="Arial" w:hAnsi="Arial" w:cs="Arial"/>
          <w:lang w:val="fr-BE"/>
        </w:rPr>
        <w:t xml:space="preserve"> </w:t>
      </w:r>
      <w:r w:rsidRPr="000F66DC">
        <w:rPr>
          <w:rFonts w:ascii="Arial" w:hAnsi="Arial" w:cs="Arial"/>
          <w:b/>
          <w:bCs/>
          <w:lang w:val="fr-BE"/>
        </w:rPr>
        <w:t>Active et positive</w:t>
      </w:r>
      <w:r w:rsidRPr="000F66DC">
        <w:rPr>
          <w:rFonts w:ascii="Arial" w:hAnsi="Arial" w:cs="Arial"/>
          <w:lang w:val="fr-BE"/>
        </w:rPr>
        <w:t xml:space="preserve"> : demander ce que l'on veut, et non pas ce que l'on ne veut pas, exprimée dans un langage incitant à l'action. </w:t>
      </w:r>
    </w:p>
    <w:p w14:paraId="07201E92" w14:textId="77777777" w:rsidR="005D730F" w:rsidRPr="000F66DC" w:rsidRDefault="005D730F" w:rsidP="005D730F">
      <w:pPr>
        <w:jc w:val="both"/>
        <w:rPr>
          <w:rFonts w:ascii="Arial" w:hAnsi="Arial" w:cs="Arial"/>
          <w:lang w:val="fr-BE"/>
        </w:rPr>
      </w:pPr>
      <w:r w:rsidRPr="000F66DC">
        <w:rPr>
          <w:rFonts w:ascii="Arial" w:hAnsi="Arial" w:cs="Arial"/>
        </w:rPr>
        <w:sym w:font="Symbol" w:char="F0B7"/>
      </w:r>
      <w:r w:rsidRPr="000F66DC">
        <w:rPr>
          <w:rFonts w:ascii="Arial" w:hAnsi="Arial" w:cs="Arial"/>
          <w:lang w:val="fr-BE"/>
        </w:rPr>
        <w:t xml:space="preserve"> </w:t>
      </w:r>
      <w:r w:rsidRPr="000F66DC">
        <w:rPr>
          <w:rFonts w:ascii="Arial" w:hAnsi="Arial" w:cs="Arial"/>
          <w:b/>
          <w:bCs/>
          <w:lang w:val="fr-BE"/>
        </w:rPr>
        <w:t>Consciente et explicite</w:t>
      </w:r>
      <w:r w:rsidRPr="000F66DC">
        <w:rPr>
          <w:rFonts w:ascii="Arial" w:hAnsi="Arial" w:cs="Arial"/>
          <w:lang w:val="fr-BE"/>
        </w:rPr>
        <w:t xml:space="preserve"> : les demandes implicites sont sources de mauvaise interprétation et de désarroi pour ceux à qui elles s'adressent. </w:t>
      </w:r>
    </w:p>
    <w:p w14:paraId="7641739E" w14:textId="77777777" w:rsidR="005D730F" w:rsidRPr="000F66DC" w:rsidRDefault="005D730F" w:rsidP="005D730F">
      <w:pPr>
        <w:jc w:val="both"/>
        <w:rPr>
          <w:rFonts w:ascii="Arial" w:hAnsi="Arial" w:cs="Arial"/>
          <w:lang w:val="fr-BE"/>
        </w:rPr>
      </w:pPr>
      <w:r w:rsidRPr="000F66DC">
        <w:rPr>
          <w:rFonts w:ascii="Arial" w:hAnsi="Arial" w:cs="Arial"/>
        </w:rPr>
        <w:sym w:font="Symbol" w:char="F0B7"/>
      </w:r>
      <w:r w:rsidRPr="000F66DC">
        <w:rPr>
          <w:rFonts w:ascii="Arial" w:hAnsi="Arial" w:cs="Arial"/>
          <w:lang w:val="fr-BE"/>
        </w:rPr>
        <w:t xml:space="preserve"> </w:t>
      </w:r>
      <w:r w:rsidRPr="000F66DC">
        <w:rPr>
          <w:rFonts w:ascii="Arial" w:hAnsi="Arial" w:cs="Arial"/>
          <w:b/>
          <w:bCs/>
          <w:lang w:val="fr-BE"/>
        </w:rPr>
        <w:t>Simple, claire et précise</w:t>
      </w:r>
      <w:r w:rsidRPr="000F66DC">
        <w:rPr>
          <w:rFonts w:ascii="Arial" w:hAnsi="Arial" w:cs="Arial"/>
          <w:lang w:val="fr-BE"/>
        </w:rPr>
        <w:t xml:space="preserve"> : le but de la demande est clair pour tous et sa réalisation est à la portée de l'interlocuteur. </w:t>
      </w:r>
    </w:p>
    <w:p w14:paraId="47FD7786" w14:textId="77777777" w:rsidR="005D730F" w:rsidRPr="000F66DC" w:rsidRDefault="005D730F" w:rsidP="005D730F">
      <w:pPr>
        <w:rPr>
          <w:rFonts w:ascii="Arial" w:hAnsi="Arial" w:cs="Arial"/>
          <w:lang w:val="fr-BE"/>
        </w:rPr>
      </w:pPr>
    </w:p>
    <w:p w14:paraId="61DF24B9" w14:textId="77777777" w:rsidR="005D730F" w:rsidRPr="000F66DC" w:rsidRDefault="005D730F" w:rsidP="005D730F">
      <w:pPr>
        <w:rPr>
          <w:rFonts w:ascii="Arial" w:hAnsi="Arial" w:cs="Arial"/>
          <w:b/>
          <w:bCs/>
          <w:u w:val="single"/>
          <w:lang w:val="fr-BE"/>
        </w:rPr>
      </w:pPr>
      <w:r w:rsidRPr="000F66DC">
        <w:rPr>
          <w:rFonts w:ascii="Arial" w:hAnsi="Arial" w:cs="Arial"/>
          <w:b/>
          <w:bCs/>
          <w:u w:val="single"/>
          <w:lang w:val="fr-BE"/>
        </w:rPr>
        <w:t>Une demande comporte 6 critères :</w:t>
      </w:r>
    </w:p>
    <w:tbl>
      <w:tblPr>
        <w:tblStyle w:val="TableauGrille1Clair-Accentuation2"/>
        <w:tblW w:w="0" w:type="auto"/>
        <w:tblLook w:val="04A0" w:firstRow="1" w:lastRow="0" w:firstColumn="1" w:lastColumn="0" w:noHBand="0" w:noVBand="1"/>
      </w:tblPr>
      <w:tblGrid>
        <w:gridCol w:w="421"/>
        <w:gridCol w:w="8639"/>
      </w:tblGrid>
      <w:tr w:rsidR="005D730F" w:rsidRPr="000F66DC" w14:paraId="3983E639"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890AD44" w14:textId="77777777" w:rsidR="005D730F" w:rsidRPr="000F66DC" w:rsidRDefault="005D730F" w:rsidP="004F4E42">
            <w:pPr>
              <w:rPr>
                <w:rFonts w:ascii="Arial" w:hAnsi="Arial" w:cs="Arial"/>
                <w:b w:val="0"/>
                <w:bCs w:val="0"/>
                <w:lang w:val="fr-BE"/>
              </w:rPr>
            </w:pPr>
            <w:r w:rsidRPr="000F66DC">
              <w:rPr>
                <w:rFonts w:ascii="Arial" w:hAnsi="Arial" w:cs="Arial"/>
                <w:b w:val="0"/>
                <w:bCs w:val="0"/>
                <w:lang w:val="fr-BE"/>
              </w:rPr>
              <w:t>1</w:t>
            </w:r>
          </w:p>
        </w:tc>
        <w:tc>
          <w:tcPr>
            <w:tcW w:w="8639" w:type="dxa"/>
          </w:tcPr>
          <w:p w14:paraId="7153DE4B" w14:textId="77777777" w:rsidR="005D730F" w:rsidRPr="000F66DC" w:rsidRDefault="005D730F" w:rsidP="004F4E42">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BE"/>
              </w:rPr>
            </w:pPr>
            <w:r w:rsidRPr="000F66DC">
              <w:rPr>
                <w:rFonts w:ascii="Arial" w:hAnsi="Arial" w:cs="Arial"/>
                <w:b w:val="0"/>
                <w:bCs w:val="0"/>
                <w:lang w:val="fr-BE"/>
              </w:rPr>
              <w:t xml:space="preserve">Elle s’adresse à quelqu’un de précis : Serais-tu d’accord de... » et pas « est-ce qu’on pourrait m’aider » </w:t>
            </w:r>
          </w:p>
        </w:tc>
      </w:tr>
      <w:tr w:rsidR="005D730F" w:rsidRPr="000F66DC" w14:paraId="55431C59" w14:textId="77777777" w:rsidTr="004F4E42">
        <w:tc>
          <w:tcPr>
            <w:cnfStyle w:val="001000000000" w:firstRow="0" w:lastRow="0" w:firstColumn="1" w:lastColumn="0" w:oddVBand="0" w:evenVBand="0" w:oddHBand="0" w:evenHBand="0" w:firstRowFirstColumn="0" w:firstRowLastColumn="0" w:lastRowFirstColumn="0" w:lastRowLastColumn="0"/>
            <w:tcW w:w="421" w:type="dxa"/>
          </w:tcPr>
          <w:p w14:paraId="1423DFAB" w14:textId="77777777" w:rsidR="005D730F" w:rsidRPr="000F66DC" w:rsidRDefault="005D730F" w:rsidP="004F4E42">
            <w:pPr>
              <w:rPr>
                <w:rFonts w:ascii="Arial" w:hAnsi="Arial" w:cs="Arial"/>
                <w:b w:val="0"/>
                <w:bCs w:val="0"/>
                <w:lang w:val="fr-BE"/>
              </w:rPr>
            </w:pPr>
            <w:r w:rsidRPr="000F66DC">
              <w:rPr>
                <w:rFonts w:ascii="Arial" w:hAnsi="Arial" w:cs="Arial"/>
                <w:b w:val="0"/>
                <w:bCs w:val="0"/>
                <w:lang w:val="fr-BE"/>
              </w:rPr>
              <w:t>2</w:t>
            </w:r>
          </w:p>
        </w:tc>
        <w:tc>
          <w:tcPr>
            <w:tcW w:w="8639" w:type="dxa"/>
          </w:tcPr>
          <w:p w14:paraId="3F48571F" w14:textId="77777777" w:rsidR="005D730F" w:rsidRPr="000F66DC" w:rsidRDefault="005D730F"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Elle concerne l’instant présent : Me dire si tu veux faire la vaisselle – et pas « Dorénavant, tu feras la vaisselle »</w:t>
            </w:r>
          </w:p>
        </w:tc>
      </w:tr>
      <w:tr w:rsidR="005D730F" w:rsidRPr="000F66DC" w14:paraId="0B407432" w14:textId="77777777" w:rsidTr="004F4E42">
        <w:tc>
          <w:tcPr>
            <w:cnfStyle w:val="001000000000" w:firstRow="0" w:lastRow="0" w:firstColumn="1" w:lastColumn="0" w:oddVBand="0" w:evenVBand="0" w:oddHBand="0" w:evenHBand="0" w:firstRowFirstColumn="0" w:firstRowLastColumn="0" w:lastRowFirstColumn="0" w:lastRowLastColumn="0"/>
            <w:tcW w:w="421" w:type="dxa"/>
          </w:tcPr>
          <w:p w14:paraId="0AA3653E" w14:textId="77777777" w:rsidR="005D730F" w:rsidRPr="000F66DC" w:rsidRDefault="005D730F" w:rsidP="004F4E42">
            <w:pPr>
              <w:rPr>
                <w:rFonts w:ascii="Arial" w:hAnsi="Arial" w:cs="Arial"/>
                <w:b w:val="0"/>
                <w:bCs w:val="0"/>
                <w:lang w:val="fr-BE"/>
              </w:rPr>
            </w:pPr>
            <w:r w:rsidRPr="000F66DC">
              <w:rPr>
                <w:rFonts w:ascii="Arial" w:hAnsi="Arial" w:cs="Arial"/>
                <w:b w:val="0"/>
                <w:bCs w:val="0"/>
                <w:lang w:val="fr-BE"/>
              </w:rPr>
              <w:t>3</w:t>
            </w:r>
          </w:p>
        </w:tc>
        <w:tc>
          <w:tcPr>
            <w:tcW w:w="8639" w:type="dxa"/>
          </w:tcPr>
          <w:p w14:paraId="396FA602" w14:textId="77777777" w:rsidR="005D730F" w:rsidRPr="000F66DC" w:rsidRDefault="005D730F"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Elle est concrète : me dire si tu veux laver la vaisselle et pas abstraite comme m’aider</w:t>
            </w:r>
          </w:p>
        </w:tc>
      </w:tr>
      <w:tr w:rsidR="005D730F" w:rsidRPr="000F66DC" w14:paraId="3886396B" w14:textId="77777777" w:rsidTr="004F4E42">
        <w:tc>
          <w:tcPr>
            <w:cnfStyle w:val="001000000000" w:firstRow="0" w:lastRow="0" w:firstColumn="1" w:lastColumn="0" w:oddVBand="0" w:evenVBand="0" w:oddHBand="0" w:evenHBand="0" w:firstRowFirstColumn="0" w:firstRowLastColumn="0" w:lastRowFirstColumn="0" w:lastRowLastColumn="0"/>
            <w:tcW w:w="421" w:type="dxa"/>
          </w:tcPr>
          <w:p w14:paraId="42B650FF" w14:textId="77777777" w:rsidR="005D730F" w:rsidRPr="000F66DC" w:rsidRDefault="005D730F" w:rsidP="004F4E42">
            <w:pPr>
              <w:rPr>
                <w:rFonts w:ascii="Arial" w:hAnsi="Arial" w:cs="Arial"/>
                <w:b w:val="0"/>
                <w:bCs w:val="0"/>
                <w:lang w:val="fr-BE"/>
              </w:rPr>
            </w:pPr>
            <w:r w:rsidRPr="000F66DC">
              <w:rPr>
                <w:rFonts w:ascii="Arial" w:hAnsi="Arial" w:cs="Arial"/>
                <w:b w:val="0"/>
                <w:bCs w:val="0"/>
                <w:lang w:val="fr-BE"/>
              </w:rPr>
              <w:t>4</w:t>
            </w:r>
          </w:p>
        </w:tc>
        <w:tc>
          <w:tcPr>
            <w:tcW w:w="8639" w:type="dxa"/>
          </w:tcPr>
          <w:p w14:paraId="674E0E44" w14:textId="77777777" w:rsidR="005D730F" w:rsidRPr="000F66DC" w:rsidRDefault="005D730F"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Elle est exprimée en langage positif : éviter les négations comme « de ne plus »</w:t>
            </w:r>
          </w:p>
        </w:tc>
      </w:tr>
      <w:tr w:rsidR="005D730F" w:rsidRPr="000F66DC" w14:paraId="34641BB0" w14:textId="77777777" w:rsidTr="004F4E42">
        <w:tc>
          <w:tcPr>
            <w:cnfStyle w:val="001000000000" w:firstRow="0" w:lastRow="0" w:firstColumn="1" w:lastColumn="0" w:oddVBand="0" w:evenVBand="0" w:oddHBand="0" w:evenHBand="0" w:firstRowFirstColumn="0" w:firstRowLastColumn="0" w:lastRowFirstColumn="0" w:lastRowLastColumn="0"/>
            <w:tcW w:w="421" w:type="dxa"/>
          </w:tcPr>
          <w:p w14:paraId="10559B3C" w14:textId="77777777" w:rsidR="005D730F" w:rsidRPr="000F66DC" w:rsidRDefault="005D730F" w:rsidP="004F4E42">
            <w:pPr>
              <w:rPr>
                <w:rFonts w:ascii="Arial" w:hAnsi="Arial" w:cs="Arial"/>
                <w:b w:val="0"/>
                <w:bCs w:val="0"/>
                <w:lang w:val="fr-BE"/>
              </w:rPr>
            </w:pPr>
            <w:r w:rsidRPr="000F66DC">
              <w:rPr>
                <w:rFonts w:ascii="Arial" w:hAnsi="Arial" w:cs="Arial"/>
                <w:b w:val="0"/>
                <w:bCs w:val="0"/>
                <w:lang w:val="fr-BE"/>
              </w:rPr>
              <w:t>5</w:t>
            </w:r>
          </w:p>
        </w:tc>
        <w:tc>
          <w:tcPr>
            <w:tcW w:w="8639" w:type="dxa"/>
          </w:tcPr>
          <w:p w14:paraId="3F310CB6" w14:textId="77777777" w:rsidR="005D730F" w:rsidRPr="000F66DC" w:rsidRDefault="005D730F"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Elle est réalisable : demander l’impossible est le meilleur moyen pour ne rien obtenir</w:t>
            </w:r>
          </w:p>
          <w:p w14:paraId="57C179A2" w14:textId="77777777" w:rsidR="005D730F" w:rsidRPr="000F66DC" w:rsidRDefault="005D730F" w:rsidP="004F4E42">
            <w:pPr>
              <w:cnfStyle w:val="000000000000" w:firstRow="0" w:lastRow="0" w:firstColumn="0" w:lastColumn="0" w:oddVBand="0" w:evenVBand="0" w:oddHBand="0" w:evenHBand="0" w:firstRowFirstColumn="0" w:firstRowLastColumn="0" w:lastRowFirstColumn="0" w:lastRowLastColumn="0"/>
              <w:rPr>
                <w:rFonts w:ascii="Arial" w:hAnsi="Arial" w:cs="Arial"/>
                <w:u w:val="single"/>
                <w:lang w:val="fr-BE"/>
              </w:rPr>
            </w:pPr>
          </w:p>
        </w:tc>
      </w:tr>
      <w:tr w:rsidR="005D730F" w:rsidRPr="000F66DC" w14:paraId="63AA68AA" w14:textId="77777777" w:rsidTr="004F4E42">
        <w:tc>
          <w:tcPr>
            <w:cnfStyle w:val="001000000000" w:firstRow="0" w:lastRow="0" w:firstColumn="1" w:lastColumn="0" w:oddVBand="0" w:evenVBand="0" w:oddHBand="0" w:evenHBand="0" w:firstRowFirstColumn="0" w:firstRowLastColumn="0" w:lastRowFirstColumn="0" w:lastRowLastColumn="0"/>
            <w:tcW w:w="421" w:type="dxa"/>
          </w:tcPr>
          <w:p w14:paraId="7F86EE9F" w14:textId="77777777" w:rsidR="005D730F" w:rsidRPr="000F66DC" w:rsidRDefault="005D730F" w:rsidP="004F4E42">
            <w:pPr>
              <w:rPr>
                <w:rFonts w:ascii="Arial" w:hAnsi="Arial" w:cs="Arial"/>
                <w:b w:val="0"/>
                <w:bCs w:val="0"/>
                <w:lang w:val="fr-BE"/>
              </w:rPr>
            </w:pPr>
            <w:r w:rsidRPr="000F66DC">
              <w:rPr>
                <w:rFonts w:ascii="Arial" w:hAnsi="Arial" w:cs="Arial"/>
                <w:b w:val="0"/>
                <w:bCs w:val="0"/>
                <w:lang w:val="fr-BE"/>
              </w:rPr>
              <w:t>6</w:t>
            </w:r>
          </w:p>
        </w:tc>
        <w:tc>
          <w:tcPr>
            <w:tcW w:w="8639" w:type="dxa"/>
          </w:tcPr>
          <w:p w14:paraId="767D5919" w14:textId="77777777" w:rsidR="005D730F" w:rsidRPr="000F66DC" w:rsidRDefault="005D730F"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 xml:space="preserve">Elle laisse le choix : Serais-tu d’accord de … et pas Je veux que tu … </w:t>
            </w:r>
          </w:p>
          <w:p w14:paraId="41D0005B" w14:textId="77777777" w:rsidR="005D730F" w:rsidRPr="000F66DC" w:rsidRDefault="005D730F" w:rsidP="004F4E42">
            <w:pPr>
              <w:cnfStyle w:val="000000000000" w:firstRow="0" w:lastRow="0" w:firstColumn="0" w:lastColumn="0" w:oddVBand="0" w:evenVBand="0" w:oddHBand="0" w:evenHBand="0" w:firstRowFirstColumn="0" w:firstRowLastColumn="0" w:lastRowFirstColumn="0" w:lastRowLastColumn="0"/>
              <w:rPr>
                <w:rFonts w:ascii="Arial" w:hAnsi="Arial" w:cs="Arial"/>
                <w:u w:val="single"/>
                <w:lang w:val="fr-BE"/>
              </w:rPr>
            </w:pPr>
          </w:p>
        </w:tc>
      </w:tr>
    </w:tbl>
    <w:p w14:paraId="1B7E3826" w14:textId="77777777" w:rsidR="005D730F" w:rsidRPr="000F66DC" w:rsidRDefault="005D730F" w:rsidP="005D730F">
      <w:pPr>
        <w:rPr>
          <w:rFonts w:ascii="Arial" w:hAnsi="Arial" w:cs="Arial"/>
          <w:lang w:val="fr-BE"/>
        </w:rPr>
      </w:pPr>
    </w:p>
    <w:p w14:paraId="543CBCFB" w14:textId="77777777" w:rsidR="005D730F" w:rsidRPr="000F66DC" w:rsidRDefault="005D730F" w:rsidP="005D730F">
      <w:pPr>
        <w:rPr>
          <w:rFonts w:ascii="Arial" w:hAnsi="Arial" w:cs="Arial"/>
          <w:lang w:val="fr-BE"/>
        </w:rPr>
      </w:pPr>
    </w:p>
    <w:p w14:paraId="392AC559" w14:textId="77777777" w:rsidR="005D730F" w:rsidRPr="000F66DC" w:rsidRDefault="005D730F" w:rsidP="005D730F">
      <w:pPr>
        <w:rPr>
          <w:rFonts w:ascii="Arial" w:hAnsi="Arial" w:cs="Arial"/>
          <w:lang w:val="fr-BE"/>
        </w:rPr>
      </w:pPr>
    </w:p>
    <w:p w14:paraId="582D219C" w14:textId="77777777" w:rsidR="000B13C4" w:rsidRDefault="000B13C4" w:rsidP="003B00CB">
      <w:pPr>
        <w:tabs>
          <w:tab w:val="left" w:pos="1920"/>
        </w:tabs>
        <w:rPr>
          <w:rFonts w:ascii="Arial" w:hAnsi="Arial" w:cs="Arial"/>
          <w:lang w:val="fr-BE"/>
        </w:rPr>
      </w:pPr>
    </w:p>
    <w:p w14:paraId="0AD2717B" w14:textId="77777777" w:rsidR="00777EAA" w:rsidRPr="000F66DC" w:rsidRDefault="00777EAA" w:rsidP="003B00CB">
      <w:pPr>
        <w:tabs>
          <w:tab w:val="left" w:pos="1920"/>
        </w:tabs>
        <w:rPr>
          <w:rFonts w:ascii="Arial" w:hAnsi="Arial" w:cs="Arial"/>
          <w:lang w:val="fr-BE"/>
        </w:rPr>
      </w:pPr>
    </w:p>
    <w:p w14:paraId="096F62C8" w14:textId="1257235F" w:rsidR="00845437" w:rsidRPr="000F66DC" w:rsidRDefault="00845437" w:rsidP="00845437">
      <w:pPr>
        <w:rPr>
          <w:rFonts w:ascii="Arial" w:hAnsi="Arial" w:cs="Arial"/>
          <w:b/>
          <w:bCs/>
          <w:u w:val="single"/>
          <w:lang w:val="fr-BE"/>
        </w:rPr>
      </w:pPr>
      <w:r w:rsidRPr="000F66DC">
        <w:rPr>
          <w:rFonts w:ascii="Arial" w:hAnsi="Arial" w:cs="Arial"/>
          <w:b/>
          <w:bCs/>
          <w:u w:val="single"/>
          <w:lang w:val="fr-BE"/>
        </w:rPr>
        <w:lastRenderedPageBreak/>
        <w:t xml:space="preserve">Exercice : </w:t>
      </w:r>
    </w:p>
    <w:p w14:paraId="112D539F" w14:textId="77777777" w:rsidR="00845437" w:rsidRPr="000F66DC" w:rsidRDefault="00845437" w:rsidP="00845437">
      <w:pPr>
        <w:jc w:val="both"/>
        <w:rPr>
          <w:rFonts w:ascii="Arial" w:hAnsi="Arial" w:cs="Arial"/>
          <w:lang w:val="fr-BE"/>
        </w:rPr>
      </w:pPr>
      <w:r w:rsidRPr="000F66DC">
        <w:rPr>
          <w:rFonts w:ascii="Arial" w:hAnsi="Arial" w:cs="Arial"/>
          <w:lang w:val="fr-BE"/>
        </w:rPr>
        <w:t>Examinez les phrases suivantes : Si les 6 critères ne sont pas rencontrés, reformulez-les en imaginant éventuellement un contexte. Exemple d’une demande remplissant les 6 critères :</w:t>
      </w:r>
    </w:p>
    <w:p w14:paraId="12EDC0BF" w14:textId="77777777" w:rsidR="00845437" w:rsidRPr="000F66DC" w:rsidRDefault="00845437" w:rsidP="00845437">
      <w:pPr>
        <w:rPr>
          <w:rFonts w:ascii="Arial" w:hAnsi="Arial" w:cs="Arial"/>
          <w:i/>
          <w:iCs/>
          <w:lang w:val="fr-BE"/>
        </w:rPr>
      </w:pPr>
      <w:r w:rsidRPr="000F66DC">
        <w:rPr>
          <w:rFonts w:ascii="Arial" w:hAnsi="Arial" w:cs="Arial"/>
          <w:i/>
          <w:iCs/>
          <w:lang w:val="fr-BE"/>
        </w:rPr>
        <w:t xml:space="preserve">« Serais-tu d’accord qu’on reparle ce soir de notre différent d’hier ? » </w:t>
      </w:r>
    </w:p>
    <w:p w14:paraId="46082BE3" w14:textId="77777777" w:rsidR="00845437" w:rsidRPr="000F66DC" w:rsidRDefault="00845437" w:rsidP="00EE0AC5">
      <w:pPr>
        <w:pStyle w:val="Paragraphedeliste"/>
        <w:numPr>
          <w:ilvl w:val="0"/>
          <w:numId w:val="39"/>
        </w:numPr>
        <w:rPr>
          <w:rFonts w:ascii="Arial" w:hAnsi="Arial" w:cs="Arial"/>
          <w:lang w:val="fr-BE"/>
        </w:rPr>
      </w:pPr>
      <w:r w:rsidRPr="000F66DC">
        <w:rPr>
          <w:rFonts w:ascii="Arial" w:hAnsi="Arial" w:cs="Arial"/>
          <w:lang w:val="fr-BE"/>
        </w:rPr>
        <w:t>Je souhaiterais que tu m’écoutes</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845437" w:rsidRPr="000F66DC" w14:paraId="0BD9ACE1" w14:textId="77777777" w:rsidTr="004F4E42">
        <w:tc>
          <w:tcPr>
            <w:tcW w:w="9060" w:type="dxa"/>
          </w:tcPr>
          <w:p w14:paraId="42888EC3" w14:textId="77777777" w:rsidR="00845437" w:rsidRPr="000F66DC" w:rsidRDefault="00845437" w:rsidP="004F4E42">
            <w:pPr>
              <w:jc w:val="both"/>
              <w:rPr>
                <w:rFonts w:ascii="Arial" w:hAnsi="Arial" w:cs="Arial"/>
                <w:lang w:val="fr-BE"/>
              </w:rPr>
            </w:pPr>
          </w:p>
        </w:tc>
      </w:tr>
      <w:tr w:rsidR="00845437" w:rsidRPr="000F66DC" w14:paraId="347B9D5F" w14:textId="77777777" w:rsidTr="004F4E42">
        <w:tc>
          <w:tcPr>
            <w:tcW w:w="9060" w:type="dxa"/>
          </w:tcPr>
          <w:p w14:paraId="38C9E5A4" w14:textId="77777777" w:rsidR="00845437" w:rsidRPr="000F66DC" w:rsidRDefault="00845437" w:rsidP="004F4E42">
            <w:pPr>
              <w:jc w:val="both"/>
              <w:rPr>
                <w:rFonts w:ascii="Arial" w:hAnsi="Arial" w:cs="Arial"/>
                <w:lang w:val="fr-BE"/>
              </w:rPr>
            </w:pPr>
          </w:p>
        </w:tc>
      </w:tr>
      <w:tr w:rsidR="00845437" w:rsidRPr="000F66DC" w14:paraId="0FD4236B" w14:textId="77777777" w:rsidTr="004F4E42">
        <w:tc>
          <w:tcPr>
            <w:tcW w:w="9060" w:type="dxa"/>
          </w:tcPr>
          <w:p w14:paraId="0551025B" w14:textId="77777777" w:rsidR="00845437" w:rsidRPr="000F66DC" w:rsidRDefault="00845437" w:rsidP="004F4E42">
            <w:pPr>
              <w:jc w:val="both"/>
              <w:rPr>
                <w:rFonts w:ascii="Arial" w:hAnsi="Arial" w:cs="Arial"/>
                <w:lang w:val="fr-BE"/>
              </w:rPr>
            </w:pPr>
          </w:p>
        </w:tc>
      </w:tr>
    </w:tbl>
    <w:p w14:paraId="585F88DA" w14:textId="77777777" w:rsidR="00845437" w:rsidRPr="000F66DC" w:rsidRDefault="00845437" w:rsidP="00845437">
      <w:pPr>
        <w:rPr>
          <w:rFonts w:ascii="Arial" w:hAnsi="Arial" w:cs="Arial"/>
          <w:lang w:val="fr-BE"/>
        </w:rPr>
      </w:pPr>
    </w:p>
    <w:p w14:paraId="6411E9E3" w14:textId="77777777" w:rsidR="00845437" w:rsidRPr="000F66DC" w:rsidRDefault="00845437" w:rsidP="00EE0AC5">
      <w:pPr>
        <w:pStyle w:val="Paragraphedeliste"/>
        <w:numPr>
          <w:ilvl w:val="0"/>
          <w:numId w:val="39"/>
        </w:numPr>
        <w:rPr>
          <w:rFonts w:ascii="Arial" w:hAnsi="Arial" w:cs="Arial"/>
          <w:lang w:val="fr-BE"/>
        </w:rPr>
      </w:pPr>
      <w:r w:rsidRPr="000F66DC">
        <w:rPr>
          <w:rFonts w:ascii="Arial" w:hAnsi="Arial" w:cs="Arial"/>
          <w:lang w:val="fr-BE"/>
        </w:rPr>
        <w:t>J’aimerais que tu me cites une chose que j’ai fait et que tu apprécies</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845437" w:rsidRPr="000F66DC" w14:paraId="1310EE89" w14:textId="77777777" w:rsidTr="004F4E42">
        <w:tc>
          <w:tcPr>
            <w:tcW w:w="9060" w:type="dxa"/>
          </w:tcPr>
          <w:p w14:paraId="1E468960" w14:textId="77777777" w:rsidR="00845437" w:rsidRPr="000F66DC" w:rsidRDefault="00845437" w:rsidP="004F4E42">
            <w:pPr>
              <w:jc w:val="both"/>
              <w:rPr>
                <w:rFonts w:ascii="Arial" w:hAnsi="Arial" w:cs="Arial"/>
                <w:lang w:val="fr-BE"/>
              </w:rPr>
            </w:pPr>
          </w:p>
        </w:tc>
      </w:tr>
      <w:tr w:rsidR="00845437" w:rsidRPr="000F66DC" w14:paraId="70921C8C" w14:textId="77777777" w:rsidTr="004F4E42">
        <w:tc>
          <w:tcPr>
            <w:tcW w:w="9060" w:type="dxa"/>
          </w:tcPr>
          <w:p w14:paraId="0B9BBC43" w14:textId="77777777" w:rsidR="00845437" w:rsidRPr="000F66DC" w:rsidRDefault="00845437" w:rsidP="004F4E42">
            <w:pPr>
              <w:jc w:val="both"/>
              <w:rPr>
                <w:rFonts w:ascii="Arial" w:hAnsi="Arial" w:cs="Arial"/>
                <w:lang w:val="fr-BE"/>
              </w:rPr>
            </w:pPr>
          </w:p>
        </w:tc>
      </w:tr>
      <w:tr w:rsidR="00845437" w:rsidRPr="000F66DC" w14:paraId="226FF7A4" w14:textId="77777777" w:rsidTr="004F4E42">
        <w:tc>
          <w:tcPr>
            <w:tcW w:w="9060" w:type="dxa"/>
          </w:tcPr>
          <w:p w14:paraId="305E0844" w14:textId="77777777" w:rsidR="00845437" w:rsidRPr="000F66DC" w:rsidRDefault="00845437" w:rsidP="004F4E42">
            <w:pPr>
              <w:jc w:val="both"/>
              <w:rPr>
                <w:rFonts w:ascii="Arial" w:hAnsi="Arial" w:cs="Arial"/>
                <w:lang w:val="fr-BE"/>
              </w:rPr>
            </w:pPr>
          </w:p>
        </w:tc>
      </w:tr>
    </w:tbl>
    <w:p w14:paraId="3C7C0760" w14:textId="77777777" w:rsidR="00845437" w:rsidRPr="000F66DC" w:rsidRDefault="00845437" w:rsidP="00845437">
      <w:pPr>
        <w:rPr>
          <w:rFonts w:ascii="Arial" w:hAnsi="Arial" w:cs="Arial"/>
          <w:lang w:val="fr-BE"/>
        </w:rPr>
      </w:pPr>
    </w:p>
    <w:p w14:paraId="7D33BB92" w14:textId="77777777" w:rsidR="00845437" w:rsidRPr="000F66DC" w:rsidRDefault="00845437" w:rsidP="00EE0AC5">
      <w:pPr>
        <w:pStyle w:val="Paragraphedeliste"/>
        <w:numPr>
          <w:ilvl w:val="0"/>
          <w:numId w:val="39"/>
        </w:numPr>
        <w:rPr>
          <w:rFonts w:ascii="Arial" w:hAnsi="Arial" w:cs="Arial"/>
          <w:lang w:val="fr-BE"/>
        </w:rPr>
      </w:pPr>
      <w:r w:rsidRPr="000F66DC">
        <w:rPr>
          <w:rFonts w:ascii="Arial" w:hAnsi="Arial" w:cs="Arial"/>
          <w:lang w:val="fr-BE"/>
        </w:rPr>
        <w:t>J’aimerais que tu te sentes plus à l’aise pour donner ta conférence</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845437" w:rsidRPr="000F66DC" w14:paraId="29E87446" w14:textId="77777777" w:rsidTr="004F4E42">
        <w:tc>
          <w:tcPr>
            <w:tcW w:w="9060" w:type="dxa"/>
          </w:tcPr>
          <w:p w14:paraId="44AFDE1A" w14:textId="77777777" w:rsidR="00845437" w:rsidRPr="000F66DC" w:rsidRDefault="00845437" w:rsidP="004F4E42">
            <w:pPr>
              <w:jc w:val="both"/>
              <w:rPr>
                <w:rFonts w:ascii="Arial" w:hAnsi="Arial" w:cs="Arial"/>
                <w:lang w:val="fr-BE"/>
              </w:rPr>
            </w:pPr>
          </w:p>
        </w:tc>
      </w:tr>
      <w:tr w:rsidR="00845437" w:rsidRPr="000F66DC" w14:paraId="758CB252" w14:textId="77777777" w:rsidTr="004F4E42">
        <w:tc>
          <w:tcPr>
            <w:tcW w:w="9060" w:type="dxa"/>
          </w:tcPr>
          <w:p w14:paraId="55C15953" w14:textId="77777777" w:rsidR="00845437" w:rsidRPr="000F66DC" w:rsidRDefault="00845437" w:rsidP="004F4E42">
            <w:pPr>
              <w:jc w:val="both"/>
              <w:rPr>
                <w:rFonts w:ascii="Arial" w:hAnsi="Arial" w:cs="Arial"/>
                <w:lang w:val="fr-BE"/>
              </w:rPr>
            </w:pPr>
          </w:p>
        </w:tc>
      </w:tr>
      <w:tr w:rsidR="00845437" w:rsidRPr="000F66DC" w14:paraId="2B17A019" w14:textId="77777777" w:rsidTr="004F4E42">
        <w:tc>
          <w:tcPr>
            <w:tcW w:w="9060" w:type="dxa"/>
          </w:tcPr>
          <w:p w14:paraId="31A1E695" w14:textId="77777777" w:rsidR="00845437" w:rsidRPr="000F66DC" w:rsidRDefault="00845437" w:rsidP="004F4E42">
            <w:pPr>
              <w:jc w:val="both"/>
              <w:rPr>
                <w:rFonts w:ascii="Arial" w:hAnsi="Arial" w:cs="Arial"/>
                <w:lang w:val="fr-BE"/>
              </w:rPr>
            </w:pPr>
          </w:p>
        </w:tc>
      </w:tr>
    </w:tbl>
    <w:p w14:paraId="44659AE0" w14:textId="77777777" w:rsidR="00845437" w:rsidRPr="000F66DC" w:rsidRDefault="00845437" w:rsidP="00845437">
      <w:pPr>
        <w:rPr>
          <w:rFonts w:ascii="Arial" w:hAnsi="Arial" w:cs="Arial"/>
          <w:lang w:val="fr-BE"/>
        </w:rPr>
      </w:pPr>
    </w:p>
    <w:p w14:paraId="08F35B45" w14:textId="77777777" w:rsidR="00845437" w:rsidRPr="000F66DC" w:rsidRDefault="00845437" w:rsidP="00EE0AC5">
      <w:pPr>
        <w:pStyle w:val="Paragraphedeliste"/>
        <w:numPr>
          <w:ilvl w:val="0"/>
          <w:numId w:val="39"/>
        </w:numPr>
        <w:rPr>
          <w:rFonts w:ascii="Arial" w:hAnsi="Arial" w:cs="Arial"/>
          <w:lang w:val="fr-BE"/>
        </w:rPr>
      </w:pPr>
      <w:r w:rsidRPr="000F66DC">
        <w:rPr>
          <w:rFonts w:ascii="Arial" w:hAnsi="Arial" w:cs="Arial"/>
          <w:lang w:val="fr-BE"/>
        </w:rPr>
        <w:t>Veux-tu bien préparer le souper de ce soir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845437" w:rsidRPr="000F66DC" w14:paraId="749C96E6" w14:textId="77777777" w:rsidTr="004F4E42">
        <w:tc>
          <w:tcPr>
            <w:tcW w:w="9060" w:type="dxa"/>
          </w:tcPr>
          <w:p w14:paraId="7B011C03" w14:textId="77777777" w:rsidR="00845437" w:rsidRPr="000F66DC" w:rsidRDefault="00845437" w:rsidP="004F4E42">
            <w:pPr>
              <w:jc w:val="both"/>
              <w:rPr>
                <w:rFonts w:ascii="Arial" w:hAnsi="Arial" w:cs="Arial"/>
                <w:lang w:val="fr-BE"/>
              </w:rPr>
            </w:pPr>
          </w:p>
        </w:tc>
      </w:tr>
      <w:tr w:rsidR="00845437" w:rsidRPr="000F66DC" w14:paraId="179189F4" w14:textId="77777777" w:rsidTr="004F4E42">
        <w:tc>
          <w:tcPr>
            <w:tcW w:w="9060" w:type="dxa"/>
          </w:tcPr>
          <w:p w14:paraId="3655E07A" w14:textId="77777777" w:rsidR="00845437" w:rsidRPr="000F66DC" w:rsidRDefault="00845437" w:rsidP="004F4E42">
            <w:pPr>
              <w:jc w:val="both"/>
              <w:rPr>
                <w:rFonts w:ascii="Arial" w:hAnsi="Arial" w:cs="Arial"/>
                <w:lang w:val="fr-BE"/>
              </w:rPr>
            </w:pPr>
          </w:p>
        </w:tc>
      </w:tr>
      <w:tr w:rsidR="00845437" w:rsidRPr="000F66DC" w14:paraId="7A5E08B1" w14:textId="77777777" w:rsidTr="004F4E42">
        <w:tc>
          <w:tcPr>
            <w:tcW w:w="9060" w:type="dxa"/>
          </w:tcPr>
          <w:p w14:paraId="4566231E" w14:textId="77777777" w:rsidR="00845437" w:rsidRPr="000F66DC" w:rsidRDefault="00845437" w:rsidP="004F4E42">
            <w:pPr>
              <w:jc w:val="both"/>
              <w:rPr>
                <w:rFonts w:ascii="Arial" w:hAnsi="Arial" w:cs="Arial"/>
                <w:lang w:val="fr-BE"/>
              </w:rPr>
            </w:pPr>
          </w:p>
        </w:tc>
      </w:tr>
    </w:tbl>
    <w:p w14:paraId="0480637E" w14:textId="77777777" w:rsidR="00845437" w:rsidRPr="000F66DC" w:rsidRDefault="00845437" w:rsidP="00845437">
      <w:pPr>
        <w:rPr>
          <w:rFonts w:ascii="Arial" w:hAnsi="Arial" w:cs="Arial"/>
          <w:lang w:val="fr-BE"/>
        </w:rPr>
      </w:pPr>
    </w:p>
    <w:p w14:paraId="4C758F8C" w14:textId="77777777" w:rsidR="00845437" w:rsidRPr="000F66DC" w:rsidRDefault="00845437" w:rsidP="00EE0AC5">
      <w:pPr>
        <w:pStyle w:val="Paragraphedeliste"/>
        <w:numPr>
          <w:ilvl w:val="0"/>
          <w:numId w:val="39"/>
        </w:numPr>
        <w:rPr>
          <w:rFonts w:ascii="Arial" w:hAnsi="Arial" w:cs="Arial"/>
          <w:lang w:val="fr-BE"/>
        </w:rPr>
      </w:pPr>
      <w:r w:rsidRPr="000F66DC">
        <w:rPr>
          <w:rFonts w:ascii="Arial" w:hAnsi="Arial" w:cs="Arial"/>
          <w:lang w:val="fr-BE"/>
        </w:rPr>
        <w:t>Laisse-moi vivre ma vie</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845437" w:rsidRPr="000F66DC" w14:paraId="7E851E4F" w14:textId="77777777" w:rsidTr="004F4E42">
        <w:tc>
          <w:tcPr>
            <w:tcW w:w="9060" w:type="dxa"/>
          </w:tcPr>
          <w:p w14:paraId="5510BF3B" w14:textId="77777777" w:rsidR="00845437" w:rsidRPr="000F66DC" w:rsidRDefault="00845437" w:rsidP="004F4E42">
            <w:pPr>
              <w:jc w:val="both"/>
              <w:rPr>
                <w:rFonts w:ascii="Arial" w:hAnsi="Arial" w:cs="Arial"/>
                <w:lang w:val="fr-BE"/>
              </w:rPr>
            </w:pPr>
          </w:p>
        </w:tc>
      </w:tr>
      <w:tr w:rsidR="00845437" w:rsidRPr="000F66DC" w14:paraId="235E9330" w14:textId="77777777" w:rsidTr="004F4E42">
        <w:tc>
          <w:tcPr>
            <w:tcW w:w="9060" w:type="dxa"/>
          </w:tcPr>
          <w:p w14:paraId="53E8C1C5" w14:textId="77777777" w:rsidR="00845437" w:rsidRPr="000F66DC" w:rsidRDefault="00845437" w:rsidP="004F4E42">
            <w:pPr>
              <w:jc w:val="both"/>
              <w:rPr>
                <w:rFonts w:ascii="Arial" w:hAnsi="Arial" w:cs="Arial"/>
                <w:lang w:val="fr-BE"/>
              </w:rPr>
            </w:pPr>
          </w:p>
        </w:tc>
      </w:tr>
      <w:tr w:rsidR="00845437" w:rsidRPr="000F66DC" w14:paraId="2A12C14B" w14:textId="77777777" w:rsidTr="004F4E42">
        <w:tc>
          <w:tcPr>
            <w:tcW w:w="9060" w:type="dxa"/>
          </w:tcPr>
          <w:p w14:paraId="7E414C22" w14:textId="77777777" w:rsidR="00845437" w:rsidRPr="000F66DC" w:rsidRDefault="00845437" w:rsidP="004F4E42">
            <w:pPr>
              <w:jc w:val="both"/>
              <w:rPr>
                <w:rFonts w:ascii="Arial" w:hAnsi="Arial" w:cs="Arial"/>
                <w:lang w:val="fr-BE"/>
              </w:rPr>
            </w:pPr>
          </w:p>
        </w:tc>
      </w:tr>
    </w:tbl>
    <w:p w14:paraId="2C8E2759" w14:textId="77777777" w:rsidR="00845437" w:rsidRPr="000F66DC" w:rsidRDefault="00845437" w:rsidP="00845437">
      <w:pPr>
        <w:rPr>
          <w:rFonts w:ascii="Arial" w:hAnsi="Arial" w:cs="Arial"/>
          <w:lang w:val="fr-BE"/>
        </w:rPr>
      </w:pPr>
    </w:p>
    <w:p w14:paraId="648857A6" w14:textId="77777777" w:rsidR="00845437" w:rsidRPr="000F66DC" w:rsidRDefault="00845437" w:rsidP="00EE0AC5">
      <w:pPr>
        <w:pStyle w:val="Paragraphedeliste"/>
        <w:numPr>
          <w:ilvl w:val="0"/>
          <w:numId w:val="39"/>
        </w:numPr>
        <w:rPr>
          <w:rFonts w:ascii="Arial" w:hAnsi="Arial" w:cs="Arial"/>
          <w:lang w:val="fr-BE"/>
        </w:rPr>
      </w:pPr>
      <w:r w:rsidRPr="000F66DC">
        <w:rPr>
          <w:rFonts w:ascii="Arial" w:hAnsi="Arial" w:cs="Arial"/>
          <w:lang w:val="fr-BE"/>
        </w:rPr>
        <w:t>Dorénavant, c’est toi qui répondras au téléphone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845437" w:rsidRPr="000F66DC" w14:paraId="131A2D90" w14:textId="77777777" w:rsidTr="004F4E42">
        <w:tc>
          <w:tcPr>
            <w:tcW w:w="9060" w:type="dxa"/>
          </w:tcPr>
          <w:p w14:paraId="5D975EBC" w14:textId="77777777" w:rsidR="00845437" w:rsidRPr="000F66DC" w:rsidRDefault="00845437" w:rsidP="004F4E42">
            <w:pPr>
              <w:jc w:val="both"/>
              <w:rPr>
                <w:rFonts w:ascii="Arial" w:hAnsi="Arial" w:cs="Arial"/>
                <w:lang w:val="fr-BE"/>
              </w:rPr>
            </w:pPr>
          </w:p>
        </w:tc>
      </w:tr>
      <w:tr w:rsidR="00845437" w:rsidRPr="000F66DC" w14:paraId="744DE746" w14:textId="77777777" w:rsidTr="004F4E42">
        <w:tc>
          <w:tcPr>
            <w:tcW w:w="9060" w:type="dxa"/>
          </w:tcPr>
          <w:p w14:paraId="6E52A9ED" w14:textId="77777777" w:rsidR="00845437" w:rsidRPr="000F66DC" w:rsidRDefault="00845437" w:rsidP="004F4E42">
            <w:pPr>
              <w:jc w:val="both"/>
              <w:rPr>
                <w:rFonts w:ascii="Arial" w:hAnsi="Arial" w:cs="Arial"/>
                <w:lang w:val="fr-BE"/>
              </w:rPr>
            </w:pPr>
          </w:p>
        </w:tc>
      </w:tr>
      <w:tr w:rsidR="00845437" w:rsidRPr="000F66DC" w14:paraId="1C44685C" w14:textId="77777777" w:rsidTr="004F4E42">
        <w:tc>
          <w:tcPr>
            <w:tcW w:w="9060" w:type="dxa"/>
          </w:tcPr>
          <w:p w14:paraId="6BAE6422" w14:textId="77777777" w:rsidR="00845437" w:rsidRPr="000F66DC" w:rsidRDefault="00845437" w:rsidP="004F4E42">
            <w:pPr>
              <w:jc w:val="both"/>
              <w:rPr>
                <w:rFonts w:ascii="Arial" w:hAnsi="Arial" w:cs="Arial"/>
                <w:lang w:val="fr-BE"/>
              </w:rPr>
            </w:pPr>
          </w:p>
        </w:tc>
      </w:tr>
    </w:tbl>
    <w:p w14:paraId="07645C94" w14:textId="77777777" w:rsidR="00845437" w:rsidRPr="000F66DC" w:rsidRDefault="00845437" w:rsidP="00845437">
      <w:pPr>
        <w:rPr>
          <w:rFonts w:ascii="Arial" w:hAnsi="Arial" w:cs="Arial"/>
          <w:lang w:val="fr-BE"/>
        </w:rPr>
      </w:pPr>
    </w:p>
    <w:p w14:paraId="3040545C" w14:textId="77777777" w:rsidR="00845437" w:rsidRPr="000F66DC" w:rsidRDefault="00845437" w:rsidP="00EE0AC5">
      <w:pPr>
        <w:pStyle w:val="Paragraphedeliste"/>
        <w:numPr>
          <w:ilvl w:val="0"/>
          <w:numId w:val="39"/>
        </w:numPr>
        <w:rPr>
          <w:rFonts w:ascii="Arial" w:hAnsi="Arial" w:cs="Arial"/>
          <w:lang w:val="fr-BE"/>
        </w:rPr>
      </w:pPr>
      <w:r w:rsidRPr="000F66DC">
        <w:rPr>
          <w:rFonts w:ascii="Arial" w:hAnsi="Arial" w:cs="Arial"/>
          <w:lang w:val="fr-BE"/>
        </w:rPr>
        <w:t xml:space="preserve">Serais-tu d’accord de continuer la conversation après le diner ?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845437" w:rsidRPr="000F66DC" w14:paraId="74BB442A" w14:textId="77777777" w:rsidTr="004F4E42">
        <w:tc>
          <w:tcPr>
            <w:tcW w:w="9060" w:type="dxa"/>
          </w:tcPr>
          <w:p w14:paraId="2EF128E9" w14:textId="77777777" w:rsidR="00845437" w:rsidRPr="000F66DC" w:rsidRDefault="00845437" w:rsidP="004F4E42">
            <w:pPr>
              <w:jc w:val="both"/>
              <w:rPr>
                <w:rFonts w:ascii="Arial" w:hAnsi="Arial" w:cs="Arial"/>
                <w:lang w:val="fr-BE"/>
              </w:rPr>
            </w:pPr>
          </w:p>
        </w:tc>
      </w:tr>
      <w:tr w:rsidR="00845437" w:rsidRPr="000F66DC" w14:paraId="70573C71" w14:textId="77777777" w:rsidTr="004F4E42">
        <w:tc>
          <w:tcPr>
            <w:tcW w:w="9060" w:type="dxa"/>
          </w:tcPr>
          <w:p w14:paraId="4F32F113" w14:textId="77777777" w:rsidR="00845437" w:rsidRPr="000F66DC" w:rsidRDefault="00845437" w:rsidP="004F4E42">
            <w:pPr>
              <w:jc w:val="both"/>
              <w:rPr>
                <w:rFonts w:ascii="Arial" w:hAnsi="Arial" w:cs="Arial"/>
                <w:lang w:val="fr-BE"/>
              </w:rPr>
            </w:pPr>
          </w:p>
        </w:tc>
      </w:tr>
      <w:tr w:rsidR="00845437" w:rsidRPr="000F66DC" w14:paraId="450CAC04" w14:textId="77777777" w:rsidTr="004F4E42">
        <w:tc>
          <w:tcPr>
            <w:tcW w:w="9060" w:type="dxa"/>
          </w:tcPr>
          <w:p w14:paraId="5DB6B362" w14:textId="77777777" w:rsidR="00845437" w:rsidRPr="000F66DC" w:rsidRDefault="00845437" w:rsidP="004F4E42">
            <w:pPr>
              <w:jc w:val="both"/>
              <w:rPr>
                <w:rFonts w:ascii="Arial" w:hAnsi="Arial" w:cs="Arial"/>
                <w:lang w:val="fr-BE"/>
              </w:rPr>
            </w:pPr>
          </w:p>
        </w:tc>
      </w:tr>
    </w:tbl>
    <w:p w14:paraId="122FE122" w14:textId="77777777" w:rsidR="00845437" w:rsidRPr="000F66DC" w:rsidRDefault="00845437" w:rsidP="00845437">
      <w:pPr>
        <w:rPr>
          <w:rFonts w:ascii="Arial" w:hAnsi="Arial" w:cs="Arial"/>
          <w:lang w:val="fr-BE"/>
        </w:rPr>
      </w:pPr>
    </w:p>
    <w:p w14:paraId="4FF2C345" w14:textId="77777777" w:rsidR="00FE59E6" w:rsidRDefault="00FE59E6" w:rsidP="00845437">
      <w:pPr>
        <w:rPr>
          <w:lang w:val="fr-BE"/>
        </w:rPr>
      </w:pPr>
    </w:p>
    <w:p w14:paraId="4B582DD9" w14:textId="77777777" w:rsidR="000F66DC" w:rsidRDefault="000F66DC" w:rsidP="00845437">
      <w:pPr>
        <w:rPr>
          <w:lang w:val="fr-BE"/>
        </w:rPr>
      </w:pPr>
    </w:p>
    <w:p w14:paraId="0E1ACFDB" w14:textId="77777777" w:rsidR="000F66DC" w:rsidRPr="00BE74A3" w:rsidRDefault="000F66DC" w:rsidP="00845437">
      <w:pPr>
        <w:rPr>
          <w:lang w:val="fr-BE"/>
        </w:rPr>
      </w:pPr>
    </w:p>
    <w:p w14:paraId="51DC9A5C" w14:textId="35A4AB13" w:rsidR="00845437" w:rsidRPr="00BE74A3" w:rsidRDefault="00845437" w:rsidP="00845437">
      <w:pPr>
        <w:rPr>
          <w:b/>
          <w:bCs/>
          <w:u w:val="single"/>
          <w:lang w:val="fr-BE"/>
        </w:rPr>
      </w:pPr>
      <w:r>
        <w:rPr>
          <w:noProof/>
          <w:sz w:val="28"/>
          <w:szCs w:val="28"/>
          <w:lang w:val="fr-BE"/>
        </w:rPr>
        <mc:AlternateContent>
          <mc:Choice Requires="wps">
            <w:drawing>
              <wp:anchor distT="0" distB="0" distL="114300" distR="114300" simplePos="0" relativeHeight="252046336" behindDoc="0" locked="0" layoutInCell="1" allowOverlap="1" wp14:anchorId="171AA06E" wp14:editId="0943B952">
                <wp:simplePos x="0" y="0"/>
                <wp:positionH relativeFrom="margin">
                  <wp:align>right</wp:align>
                </wp:positionH>
                <wp:positionV relativeFrom="paragraph">
                  <wp:posOffset>260985</wp:posOffset>
                </wp:positionV>
                <wp:extent cx="5772150" cy="1524000"/>
                <wp:effectExtent l="0" t="0" r="19050" b="19050"/>
                <wp:wrapNone/>
                <wp:docPr id="1197556746" name="Zone de texte 17"/>
                <wp:cNvGraphicFramePr/>
                <a:graphic xmlns:a="http://schemas.openxmlformats.org/drawingml/2006/main">
                  <a:graphicData uri="http://schemas.microsoft.com/office/word/2010/wordprocessingShape">
                    <wps:wsp>
                      <wps:cNvSpPr txBox="1"/>
                      <wps:spPr>
                        <a:xfrm rot="10800000">
                          <a:off x="0" y="0"/>
                          <a:ext cx="5772150" cy="1524000"/>
                        </a:xfrm>
                        <a:prstGeom prst="rect">
                          <a:avLst/>
                        </a:prstGeom>
                        <a:solidFill>
                          <a:schemeClr val="lt1"/>
                        </a:solidFill>
                        <a:ln w="6350">
                          <a:solidFill>
                            <a:prstClr val="black"/>
                          </a:solidFill>
                        </a:ln>
                      </wps:spPr>
                      <wps:txbx>
                        <w:txbxContent>
                          <w:p w14:paraId="75CD1E9C" w14:textId="77777777" w:rsidR="00845437" w:rsidRPr="00BE74A3" w:rsidRDefault="00845437" w:rsidP="00EE0AC5">
                            <w:pPr>
                              <w:pStyle w:val="Paragraphedeliste"/>
                              <w:numPr>
                                <w:ilvl w:val="0"/>
                                <w:numId w:val="40"/>
                              </w:numPr>
                              <w:rPr>
                                <w:lang w:val="fr-BE"/>
                              </w:rPr>
                            </w:pPr>
                            <w:r w:rsidRPr="00BE74A3">
                              <w:rPr>
                                <w:lang w:val="fr-BE"/>
                              </w:rPr>
                              <w:t>Voudrais-tu me dire avec tes mots ce que tu as entendu de ce que je viens de te dire ?</w:t>
                            </w:r>
                          </w:p>
                          <w:p w14:paraId="591C417A" w14:textId="77777777" w:rsidR="00845437" w:rsidRPr="00BE74A3" w:rsidRDefault="00845437" w:rsidP="00EE0AC5">
                            <w:pPr>
                              <w:pStyle w:val="Paragraphedeliste"/>
                              <w:numPr>
                                <w:ilvl w:val="0"/>
                                <w:numId w:val="40"/>
                              </w:numPr>
                              <w:rPr>
                                <w:lang w:val="fr-BE"/>
                              </w:rPr>
                            </w:pPr>
                            <w:r w:rsidRPr="00BE74A3">
                              <w:rPr>
                                <w:lang w:val="fr-BE"/>
                              </w:rPr>
                              <w:t>OK</w:t>
                            </w:r>
                          </w:p>
                          <w:p w14:paraId="2C08DA6F" w14:textId="77777777" w:rsidR="00845437" w:rsidRPr="00BE74A3" w:rsidRDefault="00845437" w:rsidP="00EE0AC5">
                            <w:pPr>
                              <w:pStyle w:val="Paragraphedeliste"/>
                              <w:numPr>
                                <w:ilvl w:val="0"/>
                                <w:numId w:val="40"/>
                              </w:numPr>
                              <w:rPr>
                                <w:lang w:val="fr-BE"/>
                              </w:rPr>
                            </w:pPr>
                            <w:r w:rsidRPr="00BE74A3">
                              <w:rPr>
                                <w:lang w:val="fr-BE"/>
                              </w:rPr>
                              <w:t xml:space="preserve">Est-ce que cela te donnerait confiance si tu répétais ta conférence devant moi ce soir ? </w:t>
                            </w:r>
                          </w:p>
                          <w:p w14:paraId="6AB0AA7D" w14:textId="77777777" w:rsidR="00845437" w:rsidRPr="00BE74A3" w:rsidRDefault="00845437" w:rsidP="00EE0AC5">
                            <w:pPr>
                              <w:pStyle w:val="Paragraphedeliste"/>
                              <w:numPr>
                                <w:ilvl w:val="0"/>
                                <w:numId w:val="40"/>
                              </w:numPr>
                              <w:rPr>
                                <w:lang w:val="fr-BE"/>
                              </w:rPr>
                            </w:pPr>
                            <w:r w:rsidRPr="00BE74A3">
                              <w:rPr>
                                <w:lang w:val="fr-BE"/>
                              </w:rPr>
                              <w:t>OK</w:t>
                            </w:r>
                          </w:p>
                          <w:p w14:paraId="16897945" w14:textId="77777777" w:rsidR="00845437" w:rsidRPr="00BE74A3" w:rsidRDefault="00845437" w:rsidP="00EE0AC5">
                            <w:pPr>
                              <w:pStyle w:val="Paragraphedeliste"/>
                              <w:numPr>
                                <w:ilvl w:val="0"/>
                                <w:numId w:val="40"/>
                              </w:numPr>
                              <w:rPr>
                                <w:lang w:val="fr-BE"/>
                              </w:rPr>
                            </w:pPr>
                            <w:r w:rsidRPr="00BE74A3">
                              <w:rPr>
                                <w:lang w:val="fr-BE"/>
                              </w:rPr>
                              <w:t>J’aimerais décider moi-même des vêtements que je porterai samedi</w:t>
                            </w:r>
                          </w:p>
                          <w:p w14:paraId="32FE0936" w14:textId="77777777" w:rsidR="00845437" w:rsidRPr="00BE74A3" w:rsidRDefault="00845437" w:rsidP="00EE0AC5">
                            <w:pPr>
                              <w:pStyle w:val="Paragraphedeliste"/>
                              <w:numPr>
                                <w:ilvl w:val="0"/>
                                <w:numId w:val="40"/>
                              </w:numPr>
                              <w:rPr>
                                <w:lang w:val="fr-BE"/>
                              </w:rPr>
                            </w:pPr>
                            <w:r w:rsidRPr="00BE74A3">
                              <w:rPr>
                                <w:lang w:val="fr-BE"/>
                              </w:rPr>
                              <w:t>Serais-tu d’accord de répondre au téléphone de 16 heures à 17heures ?</w:t>
                            </w:r>
                          </w:p>
                          <w:p w14:paraId="56B4187C" w14:textId="77777777" w:rsidR="00845437" w:rsidRPr="00BE74A3" w:rsidRDefault="00845437" w:rsidP="00EE0AC5">
                            <w:pPr>
                              <w:pStyle w:val="Paragraphedeliste"/>
                              <w:numPr>
                                <w:ilvl w:val="0"/>
                                <w:numId w:val="40"/>
                              </w:numPr>
                              <w:rPr>
                                <w:lang w:val="fr-BE"/>
                              </w:rPr>
                            </w:pPr>
                            <w:r w:rsidRPr="00BE74A3">
                              <w:rPr>
                                <w:lang w:val="fr-BE"/>
                              </w:rPr>
                              <w:t xml:space="preserve">OK </w:t>
                            </w:r>
                          </w:p>
                          <w:p w14:paraId="561C2BE8" w14:textId="77777777" w:rsidR="00845437" w:rsidRDefault="00845437" w:rsidP="00845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AA06E" id="Zone de texte 17" o:spid="_x0000_s1052" type="#_x0000_t202" style="position:absolute;margin-left:403.3pt;margin-top:20.55pt;width:454.5pt;height:120pt;rotation:180;z-index:252046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" fillcolor="white [3201]" strokeweight=".5pt">
                <v:textbox>
                  <w:txbxContent>
                    <w:p w14:paraId="75CD1E9C" w14:textId="77777777" w:rsidR="00845437" w:rsidRPr="00BE74A3" w:rsidRDefault="00845437" w:rsidP="00EE0AC5">
                      <w:pPr>
                        <w:pStyle w:val="Paragraphedeliste"/>
                        <w:numPr>
                          <w:ilvl w:val="0"/>
                          <w:numId w:val="40"/>
                        </w:numPr>
                        <w:rPr>
                          <w:lang w:val="fr-BE"/>
                        </w:rPr>
                      </w:pPr>
                      <w:r w:rsidRPr="00BE74A3">
                        <w:rPr>
                          <w:lang w:val="fr-BE"/>
                        </w:rPr>
                        <w:t>Voudrais-tu me dire avec tes mots ce que tu as entendu de ce que je viens de te dire ?</w:t>
                      </w:r>
                    </w:p>
                    <w:p w14:paraId="591C417A" w14:textId="77777777" w:rsidR="00845437" w:rsidRPr="00BE74A3" w:rsidRDefault="00845437" w:rsidP="00EE0AC5">
                      <w:pPr>
                        <w:pStyle w:val="Paragraphedeliste"/>
                        <w:numPr>
                          <w:ilvl w:val="0"/>
                          <w:numId w:val="40"/>
                        </w:numPr>
                        <w:rPr>
                          <w:lang w:val="fr-BE"/>
                        </w:rPr>
                      </w:pPr>
                      <w:r w:rsidRPr="00BE74A3">
                        <w:rPr>
                          <w:lang w:val="fr-BE"/>
                        </w:rPr>
                        <w:t>OK</w:t>
                      </w:r>
                    </w:p>
                    <w:p w14:paraId="2C08DA6F" w14:textId="77777777" w:rsidR="00845437" w:rsidRPr="00BE74A3" w:rsidRDefault="00845437" w:rsidP="00EE0AC5">
                      <w:pPr>
                        <w:pStyle w:val="Paragraphedeliste"/>
                        <w:numPr>
                          <w:ilvl w:val="0"/>
                          <w:numId w:val="40"/>
                        </w:numPr>
                        <w:rPr>
                          <w:lang w:val="fr-BE"/>
                        </w:rPr>
                      </w:pPr>
                      <w:r w:rsidRPr="00BE74A3">
                        <w:rPr>
                          <w:lang w:val="fr-BE"/>
                        </w:rPr>
                        <w:t xml:space="preserve">Est-ce que cela te donnerait confiance si tu répétais ta conférence devant moi ce soir ? </w:t>
                      </w:r>
                    </w:p>
                    <w:p w14:paraId="6AB0AA7D" w14:textId="77777777" w:rsidR="00845437" w:rsidRPr="00BE74A3" w:rsidRDefault="00845437" w:rsidP="00EE0AC5">
                      <w:pPr>
                        <w:pStyle w:val="Paragraphedeliste"/>
                        <w:numPr>
                          <w:ilvl w:val="0"/>
                          <w:numId w:val="40"/>
                        </w:numPr>
                        <w:rPr>
                          <w:lang w:val="fr-BE"/>
                        </w:rPr>
                      </w:pPr>
                      <w:r w:rsidRPr="00BE74A3">
                        <w:rPr>
                          <w:lang w:val="fr-BE"/>
                        </w:rPr>
                        <w:t>OK</w:t>
                      </w:r>
                    </w:p>
                    <w:p w14:paraId="16897945" w14:textId="77777777" w:rsidR="00845437" w:rsidRPr="00BE74A3" w:rsidRDefault="00845437" w:rsidP="00EE0AC5">
                      <w:pPr>
                        <w:pStyle w:val="Paragraphedeliste"/>
                        <w:numPr>
                          <w:ilvl w:val="0"/>
                          <w:numId w:val="40"/>
                        </w:numPr>
                        <w:rPr>
                          <w:lang w:val="fr-BE"/>
                        </w:rPr>
                      </w:pPr>
                      <w:r w:rsidRPr="00BE74A3">
                        <w:rPr>
                          <w:lang w:val="fr-BE"/>
                        </w:rPr>
                        <w:t>J’aimerais décider moi-même des vêtements que je porterai samedi</w:t>
                      </w:r>
                    </w:p>
                    <w:p w14:paraId="32FE0936" w14:textId="77777777" w:rsidR="00845437" w:rsidRPr="00BE74A3" w:rsidRDefault="00845437" w:rsidP="00EE0AC5">
                      <w:pPr>
                        <w:pStyle w:val="Paragraphedeliste"/>
                        <w:numPr>
                          <w:ilvl w:val="0"/>
                          <w:numId w:val="40"/>
                        </w:numPr>
                        <w:rPr>
                          <w:lang w:val="fr-BE"/>
                        </w:rPr>
                      </w:pPr>
                      <w:r w:rsidRPr="00BE74A3">
                        <w:rPr>
                          <w:lang w:val="fr-BE"/>
                        </w:rPr>
                        <w:t>Serais-tu d’accord de répondre au téléphone de 16 heures à 17heures ?</w:t>
                      </w:r>
                    </w:p>
                    <w:p w14:paraId="56B4187C" w14:textId="77777777" w:rsidR="00845437" w:rsidRPr="00BE74A3" w:rsidRDefault="00845437" w:rsidP="00EE0AC5">
                      <w:pPr>
                        <w:pStyle w:val="Paragraphedeliste"/>
                        <w:numPr>
                          <w:ilvl w:val="0"/>
                          <w:numId w:val="40"/>
                        </w:numPr>
                        <w:rPr>
                          <w:lang w:val="fr-BE"/>
                        </w:rPr>
                      </w:pPr>
                      <w:r w:rsidRPr="00BE74A3">
                        <w:rPr>
                          <w:lang w:val="fr-BE"/>
                        </w:rPr>
                        <w:t xml:space="preserve">OK </w:t>
                      </w:r>
                    </w:p>
                    <w:p w14:paraId="561C2BE8" w14:textId="77777777" w:rsidR="00845437" w:rsidRDefault="00845437" w:rsidP="00845437"/>
                  </w:txbxContent>
                </v:textbox>
                <w10:wrap anchorx="margin"/>
              </v:shape>
            </w:pict>
          </mc:Fallback>
        </mc:AlternateContent>
      </w:r>
      <w:r w:rsidRPr="00BE74A3">
        <w:rPr>
          <w:b/>
          <w:bCs/>
          <w:u w:val="single"/>
          <w:lang w:val="fr-BE"/>
        </w:rPr>
        <w:t xml:space="preserve">Résultats possibles : </w:t>
      </w:r>
    </w:p>
    <w:p w14:paraId="46890803" w14:textId="77777777" w:rsidR="005D730F" w:rsidRDefault="005D730F" w:rsidP="003B00CB">
      <w:pPr>
        <w:tabs>
          <w:tab w:val="left" w:pos="1920"/>
        </w:tabs>
        <w:rPr>
          <w:lang w:val="fr-BE"/>
        </w:rPr>
      </w:pPr>
    </w:p>
    <w:p w14:paraId="0D76625E" w14:textId="77777777" w:rsidR="00FE59E6" w:rsidRPr="00FE59E6" w:rsidRDefault="00FE59E6" w:rsidP="00FE59E6">
      <w:pPr>
        <w:rPr>
          <w:lang w:val="fr-BE"/>
        </w:rPr>
      </w:pPr>
    </w:p>
    <w:p w14:paraId="72C33EC6" w14:textId="77777777" w:rsidR="00FE59E6" w:rsidRPr="00FE59E6" w:rsidRDefault="00FE59E6" w:rsidP="00FE59E6">
      <w:pPr>
        <w:rPr>
          <w:lang w:val="fr-BE"/>
        </w:rPr>
      </w:pPr>
    </w:p>
    <w:p w14:paraId="4F464A07" w14:textId="77777777" w:rsidR="00FE59E6" w:rsidRPr="00FE59E6" w:rsidRDefault="00FE59E6" w:rsidP="00FE59E6">
      <w:pPr>
        <w:rPr>
          <w:lang w:val="fr-BE"/>
        </w:rPr>
      </w:pPr>
    </w:p>
    <w:p w14:paraId="5B06A7C7" w14:textId="77777777" w:rsidR="00FE59E6" w:rsidRPr="00FE59E6" w:rsidRDefault="00FE59E6" w:rsidP="00FE59E6">
      <w:pPr>
        <w:rPr>
          <w:lang w:val="fr-BE"/>
        </w:rPr>
      </w:pPr>
    </w:p>
    <w:p w14:paraId="4A92DA08" w14:textId="77777777" w:rsidR="00FE59E6" w:rsidRPr="00FE59E6" w:rsidRDefault="00FE59E6" w:rsidP="00FE59E6">
      <w:pPr>
        <w:rPr>
          <w:lang w:val="fr-BE"/>
        </w:rPr>
      </w:pPr>
    </w:p>
    <w:p w14:paraId="0CEE4DE1" w14:textId="77777777" w:rsidR="00E2035E" w:rsidRPr="000F66DC" w:rsidRDefault="00E2035E" w:rsidP="00E2035E">
      <w:pPr>
        <w:rPr>
          <w:rFonts w:ascii="Arial" w:hAnsi="Arial" w:cs="Arial"/>
          <w:b/>
          <w:bCs/>
          <w:color w:val="4472C4" w:themeColor="accent1"/>
          <w:lang w:val="fr-BE"/>
        </w:rPr>
      </w:pPr>
      <w:r w:rsidRPr="000F66DC">
        <w:rPr>
          <w:rFonts w:ascii="Arial" w:hAnsi="Arial" w:cs="Arial"/>
          <w:b/>
          <w:bCs/>
          <w:color w:val="4472C4" w:themeColor="accent1"/>
          <w:lang w:val="fr-BE"/>
        </w:rPr>
        <w:t xml:space="preserve">Auto-empathie </w:t>
      </w:r>
    </w:p>
    <w:tbl>
      <w:tblPr>
        <w:tblStyle w:val="Grilledutableau"/>
        <w:tblpPr w:leftFromText="180" w:rightFromText="180" w:vertAnchor="text" w:horzAnchor="page" w:tblpX="4213" w:tblpY="74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84"/>
      </w:tblGrid>
      <w:tr w:rsidR="00E2035E" w:rsidRPr="000F66DC" w14:paraId="68B0392D" w14:textId="77777777" w:rsidTr="004F4E42">
        <w:trPr>
          <w:trHeight w:val="255"/>
        </w:trPr>
        <w:tc>
          <w:tcPr>
            <w:tcW w:w="7084" w:type="dxa"/>
            <w:shd w:val="clear" w:color="auto" w:fill="D9E2F3" w:themeFill="accent1" w:themeFillTint="33"/>
          </w:tcPr>
          <w:p w14:paraId="2D2E6A49" w14:textId="77777777" w:rsidR="00E2035E" w:rsidRPr="000F66DC" w:rsidRDefault="00E2035E" w:rsidP="004F4E42">
            <w:pPr>
              <w:rPr>
                <w:rFonts w:ascii="Arial" w:hAnsi="Arial" w:cs="Arial"/>
                <w:b/>
                <w:bCs/>
                <w:lang w:val="fr-LU"/>
              </w:rPr>
            </w:pPr>
            <w:r w:rsidRPr="000F66DC">
              <w:rPr>
                <w:rFonts w:ascii="Arial" w:hAnsi="Arial" w:cs="Arial"/>
                <w:b/>
                <w:bCs/>
                <w:lang w:val="fr-LU"/>
              </w:rPr>
              <w:t xml:space="preserve">Accueillir ce qui se passe en vous </w:t>
            </w:r>
          </w:p>
        </w:tc>
      </w:tr>
      <w:tr w:rsidR="00E2035E" w:rsidRPr="000F66DC" w14:paraId="2EDA891A" w14:textId="77777777" w:rsidTr="004F4E42">
        <w:trPr>
          <w:trHeight w:val="266"/>
        </w:trPr>
        <w:tc>
          <w:tcPr>
            <w:tcW w:w="7084" w:type="dxa"/>
          </w:tcPr>
          <w:p w14:paraId="4B8E5833" w14:textId="77777777" w:rsidR="00E2035E" w:rsidRPr="000F66DC" w:rsidRDefault="00E2035E" w:rsidP="004F4E42">
            <w:pPr>
              <w:rPr>
                <w:rFonts w:ascii="Arial" w:hAnsi="Arial" w:cs="Arial"/>
                <w:lang w:val="fr-BE"/>
              </w:rPr>
            </w:pPr>
            <w:r w:rsidRPr="000F66DC">
              <w:rPr>
                <w:rFonts w:ascii="Arial" w:hAnsi="Arial" w:cs="Arial"/>
                <w:lang w:val="fr-BE"/>
              </w:rPr>
              <w:t xml:space="preserve">Faire preuve d’auto-empathie commence par le fait d’accueillir ce qui se passe en soi, sans critique, ni jugement, et en se donnant le droit de ressentir ce qui est ressenti. L’auto-empathie passe par le mot « oui », se dire oui à soi-même en entier (les sensations internes, les émotions, même les plus désagréables, les pensées, même honteuses, les besoins personnels, les valeurs importantes, …) </w:t>
            </w:r>
          </w:p>
        </w:tc>
      </w:tr>
      <w:tr w:rsidR="00E2035E" w:rsidRPr="000F66DC" w14:paraId="3FA44B58" w14:textId="77777777" w:rsidTr="004F4E42">
        <w:trPr>
          <w:trHeight w:val="255"/>
        </w:trPr>
        <w:tc>
          <w:tcPr>
            <w:tcW w:w="7084" w:type="dxa"/>
            <w:shd w:val="clear" w:color="auto" w:fill="D9E2F3" w:themeFill="accent1" w:themeFillTint="33"/>
          </w:tcPr>
          <w:p w14:paraId="10CA657E" w14:textId="77777777" w:rsidR="00E2035E" w:rsidRPr="000F66DC" w:rsidRDefault="00E2035E" w:rsidP="004F4E42">
            <w:pPr>
              <w:rPr>
                <w:rFonts w:ascii="Arial" w:hAnsi="Arial" w:cs="Arial"/>
                <w:lang w:val="fr-BE"/>
              </w:rPr>
            </w:pPr>
            <w:r w:rsidRPr="000F66DC">
              <w:rPr>
                <w:rFonts w:ascii="Arial" w:hAnsi="Arial" w:cs="Arial"/>
                <w:b/>
                <w:bCs/>
                <w:lang w:val="fr-LU"/>
              </w:rPr>
              <w:t>Prenez le temps d’être à l’écoute</w:t>
            </w:r>
            <w:r w:rsidRPr="000F66DC">
              <w:rPr>
                <w:rFonts w:ascii="Arial" w:hAnsi="Arial" w:cs="Arial"/>
                <w:lang w:val="fr-BE"/>
              </w:rPr>
              <w:t xml:space="preserve"> </w:t>
            </w:r>
          </w:p>
        </w:tc>
      </w:tr>
      <w:tr w:rsidR="00E2035E" w:rsidRPr="000F66DC" w14:paraId="14419F6E" w14:textId="77777777" w:rsidTr="004F4E42">
        <w:trPr>
          <w:trHeight w:val="255"/>
        </w:trPr>
        <w:tc>
          <w:tcPr>
            <w:tcW w:w="7084" w:type="dxa"/>
          </w:tcPr>
          <w:p w14:paraId="1CEB4E21" w14:textId="77777777" w:rsidR="00E2035E" w:rsidRPr="000F66DC" w:rsidRDefault="00E2035E" w:rsidP="004F4E42">
            <w:pPr>
              <w:rPr>
                <w:rFonts w:ascii="Arial" w:hAnsi="Arial" w:cs="Arial"/>
                <w:lang w:val="fr-BE"/>
              </w:rPr>
            </w:pPr>
            <w:r w:rsidRPr="000F66DC">
              <w:rPr>
                <w:rFonts w:ascii="Arial" w:hAnsi="Arial" w:cs="Arial"/>
                <w:lang w:val="fr-BE"/>
              </w:rPr>
              <w:t xml:space="preserve">Dans une situation difficile, essayez d’écouter vos : </w:t>
            </w:r>
          </w:p>
          <w:p w14:paraId="0A2115B1" w14:textId="77777777" w:rsidR="00E2035E" w:rsidRPr="000F66DC" w:rsidRDefault="00E2035E" w:rsidP="00EE0AC5">
            <w:pPr>
              <w:pStyle w:val="Paragraphedeliste"/>
              <w:numPr>
                <w:ilvl w:val="0"/>
                <w:numId w:val="41"/>
              </w:numPr>
              <w:rPr>
                <w:rFonts w:ascii="Arial" w:hAnsi="Arial" w:cs="Arial"/>
                <w:lang w:val="fr-BE"/>
              </w:rPr>
            </w:pPr>
            <w:r w:rsidRPr="000F66DC">
              <w:rPr>
                <w:rFonts w:ascii="Arial" w:hAnsi="Arial" w:cs="Arial"/>
                <w:lang w:val="fr-BE"/>
              </w:rPr>
              <w:t xml:space="preserve">Sensations : quelles sont les sensations que vous ressentez dans votre corps ? </w:t>
            </w:r>
          </w:p>
          <w:p w14:paraId="3249E8A4" w14:textId="77777777" w:rsidR="00E2035E" w:rsidRPr="000F66DC" w:rsidRDefault="00E2035E" w:rsidP="00EE0AC5">
            <w:pPr>
              <w:pStyle w:val="Paragraphedeliste"/>
              <w:numPr>
                <w:ilvl w:val="0"/>
                <w:numId w:val="41"/>
              </w:numPr>
              <w:rPr>
                <w:rFonts w:ascii="Arial" w:hAnsi="Arial" w:cs="Arial"/>
                <w:lang w:val="fr-BE"/>
              </w:rPr>
            </w:pPr>
            <w:r w:rsidRPr="000F66DC">
              <w:rPr>
                <w:rFonts w:ascii="Arial" w:hAnsi="Arial" w:cs="Arial"/>
                <w:lang w:val="fr-BE"/>
              </w:rPr>
              <w:t xml:space="preserve">Émotions : Qu’est-ce qui est ressenti ? Quelle est l’intensité de vos émotions ? Quelles sont les pensées qui accompagnent les émotions ? </w:t>
            </w:r>
          </w:p>
          <w:p w14:paraId="586E9E0A" w14:textId="77777777" w:rsidR="00E2035E" w:rsidRPr="000F66DC" w:rsidRDefault="00E2035E" w:rsidP="00EE0AC5">
            <w:pPr>
              <w:pStyle w:val="Paragraphedeliste"/>
              <w:numPr>
                <w:ilvl w:val="0"/>
                <w:numId w:val="41"/>
              </w:numPr>
              <w:rPr>
                <w:rFonts w:ascii="Arial" w:hAnsi="Arial" w:cs="Arial"/>
                <w:lang w:val="fr-BE"/>
              </w:rPr>
            </w:pPr>
            <w:r w:rsidRPr="000F66DC">
              <w:rPr>
                <w:rFonts w:ascii="Arial" w:hAnsi="Arial" w:cs="Arial"/>
                <w:lang w:val="fr-BE"/>
              </w:rPr>
              <w:t xml:space="preserve">Besoins : quels sont les besoins et lesquels sont insatisfaits ? </w:t>
            </w:r>
          </w:p>
          <w:p w14:paraId="26B1C3E5" w14:textId="77777777" w:rsidR="00E2035E" w:rsidRPr="000F66DC" w:rsidRDefault="00E2035E" w:rsidP="004F4E42">
            <w:pPr>
              <w:rPr>
                <w:rFonts w:ascii="Arial" w:hAnsi="Arial" w:cs="Arial"/>
                <w:lang w:val="fr-BE"/>
              </w:rPr>
            </w:pPr>
          </w:p>
          <w:p w14:paraId="0CB4EF01" w14:textId="77777777" w:rsidR="00E2035E" w:rsidRPr="000F66DC" w:rsidRDefault="00E2035E" w:rsidP="004F4E42">
            <w:pPr>
              <w:rPr>
                <w:rFonts w:ascii="Arial" w:hAnsi="Arial" w:cs="Arial"/>
                <w:lang w:val="fr-BE"/>
              </w:rPr>
            </w:pPr>
            <w:r w:rsidRPr="000F66DC">
              <w:rPr>
                <w:rFonts w:ascii="Arial" w:hAnsi="Arial" w:cs="Arial"/>
                <w:lang w:val="fr-BE"/>
              </w:rPr>
              <w:t xml:space="preserve">Prendre le temps d’écouter les signaux du corps permet de les décoder et d’en comprendre les messages. Il y a un lien entre sensations et émotions (les sensations alertent sur la présence et la nature des émotions) et entre les émotions et les besoins (identifier et nommer les émotions donnent des indications sur les besoins insatisfaits qui en sont à l’origine. </w:t>
            </w:r>
          </w:p>
        </w:tc>
      </w:tr>
    </w:tbl>
    <w:p w14:paraId="348DFCED" w14:textId="77777777" w:rsidR="00E2035E" w:rsidRPr="000F66DC" w:rsidRDefault="00E2035E" w:rsidP="00E2035E">
      <w:pPr>
        <w:rPr>
          <w:rFonts w:ascii="Arial" w:hAnsi="Arial" w:cs="Arial"/>
          <w:lang w:val="fr-BE"/>
        </w:rPr>
      </w:pPr>
      <w:r w:rsidRPr="000F66DC">
        <w:rPr>
          <w:rFonts w:ascii="Arial" w:hAnsi="Arial" w:cs="Arial"/>
          <w:lang w:val="fr-BE"/>
        </w:rPr>
        <w:t xml:space="preserve">Voici quelques clés afin de pouvoir faire preuve d’auto-empathie (Van </w:t>
      </w:r>
      <w:proofErr w:type="spellStart"/>
      <w:r w:rsidRPr="000F66DC">
        <w:rPr>
          <w:rFonts w:ascii="Arial" w:hAnsi="Arial" w:cs="Arial"/>
          <w:lang w:val="fr-BE"/>
        </w:rPr>
        <w:t>Stappen</w:t>
      </w:r>
      <w:proofErr w:type="spellEnd"/>
      <w:r w:rsidRPr="000F66DC">
        <w:rPr>
          <w:rFonts w:ascii="Arial" w:hAnsi="Arial" w:cs="Arial"/>
          <w:lang w:val="fr-BE"/>
        </w:rPr>
        <w:t>, 2009</w:t>
      </w:r>
      <w:proofErr w:type="gramStart"/>
      <w:r w:rsidRPr="000F66DC">
        <w:rPr>
          <w:rFonts w:ascii="Arial" w:hAnsi="Arial" w:cs="Arial"/>
          <w:lang w:val="fr-BE"/>
        </w:rPr>
        <w:t>):</w:t>
      </w:r>
      <w:proofErr w:type="gramEnd"/>
      <w:r w:rsidRPr="000F66DC">
        <w:rPr>
          <w:rFonts w:ascii="Arial" w:hAnsi="Arial" w:cs="Arial"/>
          <w:lang w:val="fr-BE"/>
        </w:rPr>
        <w:t xml:space="preserve"> </w:t>
      </w:r>
    </w:p>
    <w:p w14:paraId="462CF241" w14:textId="77777777" w:rsidR="00E2035E" w:rsidRPr="000F66DC" w:rsidRDefault="00E2035E" w:rsidP="00E2035E">
      <w:pPr>
        <w:rPr>
          <w:rFonts w:ascii="Arial" w:hAnsi="Arial" w:cs="Arial"/>
          <w:lang w:val="fr-BE"/>
        </w:rPr>
      </w:pPr>
    </w:p>
    <w:p w14:paraId="45567F81" w14:textId="77777777" w:rsidR="00E2035E" w:rsidRPr="000F66DC" w:rsidRDefault="00E2035E" w:rsidP="00E2035E">
      <w:pPr>
        <w:pStyle w:val="NormalWeb"/>
        <w:shd w:val="clear" w:color="auto" w:fill="FFFFFF"/>
        <w:spacing w:before="0" w:beforeAutospacing="0" w:after="300" w:afterAutospacing="0"/>
        <w:rPr>
          <w:rFonts w:ascii="Arial" w:hAnsi="Arial" w:cs="Arial"/>
          <w:color w:val="4C4C4C"/>
          <w:sz w:val="22"/>
          <w:szCs w:val="22"/>
          <w:lang w:val="fr-BE"/>
        </w:rPr>
      </w:pPr>
      <w:r w:rsidRPr="000F66DC">
        <w:rPr>
          <w:rFonts w:ascii="Arial" w:hAnsi="Arial" w:cs="Arial"/>
          <w:noProof/>
          <w:sz w:val="22"/>
          <w:szCs w:val="22"/>
          <w:lang w:val="fr-BE"/>
        </w:rPr>
        <w:drawing>
          <wp:anchor distT="0" distB="0" distL="114300" distR="114300" simplePos="0" relativeHeight="252050432" behindDoc="0" locked="0" layoutInCell="1" allowOverlap="1" wp14:anchorId="1435490A" wp14:editId="5B3FC346">
            <wp:simplePos x="0" y="0"/>
            <wp:positionH relativeFrom="margin">
              <wp:posOffset>-33655</wp:posOffset>
            </wp:positionH>
            <wp:positionV relativeFrom="paragraph">
              <wp:posOffset>296545</wp:posOffset>
            </wp:positionV>
            <wp:extent cx="1767205" cy="1701165"/>
            <wp:effectExtent l="0" t="0" r="4445" b="0"/>
            <wp:wrapThrough wrapText="bothSides">
              <wp:wrapPolygon edited="0">
                <wp:start x="0" y="0"/>
                <wp:lineTo x="0" y="21286"/>
                <wp:lineTo x="21421" y="21286"/>
                <wp:lineTo x="21421" y="0"/>
                <wp:lineTo x="0" y="0"/>
              </wp:wrapPolygon>
            </wp:wrapThrough>
            <wp:docPr id="1271078705" name="Image 1" descr="Une image contenant Visage humain, clipart, dessi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78705" name="Image 1" descr="Une image contenant Visage humain, clipart, dessin, illustration&#10;&#10;Description générée automatiquemen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67205" cy="1701165"/>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10632" w:type="dxa"/>
        <w:tblInd w:w="-5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632"/>
      </w:tblGrid>
      <w:tr w:rsidR="00E2035E" w:rsidRPr="000F66DC" w14:paraId="4AB813CB" w14:textId="77777777" w:rsidTr="004F4E42">
        <w:trPr>
          <w:trHeight w:val="225"/>
        </w:trPr>
        <w:tc>
          <w:tcPr>
            <w:tcW w:w="10632" w:type="dxa"/>
            <w:shd w:val="clear" w:color="auto" w:fill="D9E2F3" w:themeFill="accent1" w:themeFillTint="33"/>
          </w:tcPr>
          <w:p w14:paraId="2266542D" w14:textId="77777777" w:rsidR="00E2035E" w:rsidRPr="000F66DC" w:rsidRDefault="00E2035E" w:rsidP="004F4E42">
            <w:pPr>
              <w:pStyle w:val="NormalWeb"/>
              <w:spacing w:before="0" w:beforeAutospacing="0" w:after="300" w:afterAutospacing="0"/>
              <w:rPr>
                <w:rFonts w:ascii="Arial" w:hAnsi="Arial" w:cs="Arial"/>
                <w:color w:val="4C4C4C"/>
                <w:sz w:val="22"/>
                <w:szCs w:val="22"/>
                <w:lang w:val="fr-BE"/>
              </w:rPr>
            </w:pPr>
            <w:r w:rsidRPr="000F66DC">
              <w:rPr>
                <w:rFonts w:ascii="Arial" w:eastAsiaTheme="minorHAnsi" w:hAnsi="Arial" w:cs="Arial"/>
                <w:b/>
                <w:bCs/>
                <w:kern w:val="2"/>
                <w:sz w:val="22"/>
                <w:szCs w:val="22"/>
                <w:lang w:val="fr-LU" w:eastAsia="en-US"/>
                <w14:ligatures w14:val="standardContextual"/>
              </w:rPr>
              <w:t>Transformez vos pensées négatives en ressentis et besoins</w:t>
            </w:r>
            <w:r w:rsidRPr="000F66DC">
              <w:rPr>
                <w:rFonts w:ascii="Arial" w:hAnsi="Arial" w:cs="Arial"/>
                <w:color w:val="4C4C4C"/>
                <w:sz w:val="22"/>
                <w:szCs w:val="22"/>
                <w:lang w:val="fr-BE"/>
              </w:rPr>
              <w:t xml:space="preserve"> </w:t>
            </w:r>
          </w:p>
        </w:tc>
      </w:tr>
      <w:tr w:rsidR="00E2035E" w:rsidRPr="000F66DC" w14:paraId="3CE765B3" w14:textId="77777777" w:rsidTr="004F4E42">
        <w:tc>
          <w:tcPr>
            <w:tcW w:w="10632" w:type="dxa"/>
          </w:tcPr>
          <w:p w14:paraId="12DC3D99" w14:textId="77777777" w:rsidR="00E2035E" w:rsidRPr="000F66DC" w:rsidRDefault="00E2035E" w:rsidP="004F4E42">
            <w:pPr>
              <w:pStyle w:val="NormalWeb"/>
              <w:spacing w:before="0" w:beforeAutospacing="0" w:after="300" w:afterAutospacing="0"/>
              <w:jc w:val="both"/>
              <w:rPr>
                <w:rFonts w:ascii="Arial" w:hAnsi="Arial" w:cs="Arial"/>
                <w:sz w:val="22"/>
                <w:szCs w:val="22"/>
                <w:lang w:val="fr-BE"/>
              </w:rPr>
            </w:pPr>
            <w:r w:rsidRPr="000F66DC">
              <w:rPr>
                <w:rFonts w:ascii="Arial" w:hAnsi="Arial" w:cs="Arial"/>
                <w:sz w:val="22"/>
                <w:szCs w:val="22"/>
                <w:lang w:val="fr-BE"/>
              </w:rPr>
              <w:t xml:space="preserve">Le simple fait de transformer les pensées négatives en besoins change l’énergie. Par exemple, se dire « Je n’ai aucune volonté » est décourageant. Il est possible de transformer ce jugement en : « Je suis inquiète/inquiet, car j’ai besoin de croire en moi et en ma capacité à garder toute mon attention sur mon objectif. » </w:t>
            </w:r>
          </w:p>
          <w:p w14:paraId="2633CACF" w14:textId="77777777" w:rsidR="00E2035E" w:rsidRPr="000F66DC" w:rsidRDefault="00E2035E" w:rsidP="004F4E42">
            <w:pPr>
              <w:pStyle w:val="NormalWeb"/>
              <w:spacing w:before="0" w:beforeAutospacing="0" w:after="300" w:afterAutospacing="0"/>
              <w:jc w:val="both"/>
              <w:rPr>
                <w:rFonts w:ascii="Arial" w:hAnsi="Arial" w:cs="Arial"/>
                <w:sz w:val="22"/>
                <w:szCs w:val="22"/>
                <w:lang w:val="fr-BE"/>
              </w:rPr>
            </w:pPr>
            <w:r w:rsidRPr="000F66DC">
              <w:rPr>
                <w:rFonts w:ascii="Arial" w:hAnsi="Arial" w:cs="Arial"/>
                <w:sz w:val="22"/>
                <w:szCs w:val="22"/>
                <w:lang w:val="fr-BE"/>
              </w:rPr>
              <w:t xml:space="preserve">Autres exemples : </w:t>
            </w:r>
          </w:p>
          <w:p w14:paraId="2BF831D4" w14:textId="77777777" w:rsidR="00E2035E" w:rsidRPr="000F66DC" w:rsidRDefault="00E2035E" w:rsidP="00EE0AC5">
            <w:pPr>
              <w:pStyle w:val="NormalWeb"/>
              <w:numPr>
                <w:ilvl w:val="0"/>
                <w:numId w:val="42"/>
              </w:numPr>
              <w:spacing w:before="0" w:beforeAutospacing="0" w:after="0" w:afterAutospacing="0"/>
              <w:jc w:val="both"/>
              <w:rPr>
                <w:rFonts w:ascii="Arial" w:hAnsi="Arial" w:cs="Arial"/>
                <w:sz w:val="22"/>
                <w:szCs w:val="22"/>
                <w:lang w:val="fr-BE"/>
              </w:rPr>
            </w:pPr>
            <w:r w:rsidRPr="000F66DC">
              <w:rPr>
                <w:rFonts w:ascii="Arial" w:hAnsi="Arial" w:cs="Arial"/>
                <w:sz w:val="22"/>
                <w:szCs w:val="22"/>
                <w:lang w:val="fr-BE"/>
              </w:rPr>
              <w:t xml:space="preserve">Je crains de rater </w:t>
            </w:r>
            <w:r w:rsidRPr="000F66DC">
              <w:rPr>
                <w:rFonts w:ascii="Arial" w:hAnsi="Arial" w:cs="Arial"/>
                <w:sz w:val="22"/>
                <w:szCs w:val="22"/>
                <w:lang w:val="fr-BE"/>
              </w:rPr>
              <w:sym w:font="Wingdings" w:char="F0E8"/>
            </w:r>
            <w:r w:rsidRPr="000F66DC">
              <w:rPr>
                <w:rFonts w:ascii="Arial" w:hAnsi="Arial" w:cs="Arial"/>
                <w:sz w:val="22"/>
                <w:szCs w:val="22"/>
                <w:lang w:val="fr-BE"/>
              </w:rPr>
              <w:t xml:space="preserve"> J’ai le désir de bien faire</w:t>
            </w:r>
          </w:p>
          <w:p w14:paraId="6B9C688E" w14:textId="77777777" w:rsidR="00E2035E" w:rsidRPr="000F66DC" w:rsidRDefault="00E2035E" w:rsidP="00EE0AC5">
            <w:pPr>
              <w:pStyle w:val="NormalWeb"/>
              <w:numPr>
                <w:ilvl w:val="0"/>
                <w:numId w:val="42"/>
              </w:numPr>
              <w:spacing w:before="0" w:beforeAutospacing="0" w:after="0" w:afterAutospacing="0"/>
              <w:jc w:val="both"/>
              <w:rPr>
                <w:rFonts w:ascii="Arial" w:hAnsi="Arial" w:cs="Arial"/>
                <w:sz w:val="22"/>
                <w:szCs w:val="22"/>
                <w:lang w:val="fr-BE"/>
              </w:rPr>
            </w:pPr>
            <w:r w:rsidRPr="000F66DC">
              <w:rPr>
                <w:rFonts w:ascii="Arial" w:hAnsi="Arial" w:cs="Arial"/>
                <w:sz w:val="22"/>
                <w:szCs w:val="22"/>
                <w:lang w:val="fr-BE"/>
              </w:rPr>
              <w:t xml:space="preserve">Je crains de mourir </w:t>
            </w:r>
            <w:r w:rsidRPr="000F66DC">
              <w:rPr>
                <w:rFonts w:ascii="Arial" w:hAnsi="Arial" w:cs="Arial"/>
                <w:sz w:val="22"/>
                <w:szCs w:val="22"/>
                <w:lang w:val="fr-BE"/>
              </w:rPr>
              <w:sym w:font="Wingdings" w:char="F0E8"/>
            </w:r>
            <w:r w:rsidRPr="000F66DC">
              <w:rPr>
                <w:rFonts w:ascii="Arial" w:hAnsi="Arial" w:cs="Arial"/>
                <w:sz w:val="22"/>
                <w:szCs w:val="22"/>
                <w:lang w:val="fr-BE"/>
              </w:rPr>
              <w:t xml:space="preserve"> J’ai le désir de vivre chaque instant de ma vie de la façon la plus intense possible </w:t>
            </w:r>
          </w:p>
          <w:p w14:paraId="6A6407EB" w14:textId="77777777" w:rsidR="00E2035E" w:rsidRPr="000F66DC" w:rsidRDefault="00E2035E" w:rsidP="00EE0AC5">
            <w:pPr>
              <w:pStyle w:val="NormalWeb"/>
              <w:numPr>
                <w:ilvl w:val="0"/>
                <w:numId w:val="42"/>
              </w:numPr>
              <w:spacing w:before="0" w:beforeAutospacing="0" w:after="0" w:afterAutospacing="0"/>
              <w:jc w:val="both"/>
              <w:rPr>
                <w:rFonts w:ascii="Arial" w:hAnsi="Arial" w:cs="Arial"/>
                <w:sz w:val="22"/>
                <w:szCs w:val="22"/>
                <w:lang w:val="fr-BE"/>
              </w:rPr>
            </w:pPr>
            <w:r w:rsidRPr="000F66DC">
              <w:rPr>
                <w:rFonts w:ascii="Arial" w:hAnsi="Arial" w:cs="Arial"/>
                <w:sz w:val="22"/>
                <w:szCs w:val="22"/>
                <w:lang w:val="fr-BE"/>
              </w:rPr>
              <w:t xml:space="preserve">Je crains les conflits </w:t>
            </w:r>
            <w:r w:rsidRPr="000F66DC">
              <w:rPr>
                <w:rFonts w:ascii="Arial" w:hAnsi="Arial" w:cs="Arial"/>
                <w:sz w:val="22"/>
                <w:szCs w:val="22"/>
                <w:lang w:val="fr-BE"/>
              </w:rPr>
              <w:sym w:font="Wingdings" w:char="F0E8"/>
            </w:r>
            <w:r w:rsidRPr="000F66DC">
              <w:rPr>
                <w:rFonts w:ascii="Arial" w:hAnsi="Arial" w:cs="Arial"/>
                <w:sz w:val="22"/>
                <w:szCs w:val="22"/>
                <w:lang w:val="fr-BE"/>
              </w:rPr>
              <w:t xml:space="preserve"> J’ai le désir d’avoir des relations apaisées ou être en relation sur le fait de savoir qui a raison</w:t>
            </w:r>
          </w:p>
          <w:p w14:paraId="1A90B7C9" w14:textId="77777777" w:rsidR="00E2035E" w:rsidRPr="000F66DC" w:rsidRDefault="00E2035E" w:rsidP="004F4E42">
            <w:pPr>
              <w:pStyle w:val="NormalWeb"/>
              <w:spacing w:before="0" w:beforeAutospacing="0" w:after="300" w:afterAutospacing="0"/>
              <w:jc w:val="both"/>
              <w:rPr>
                <w:rFonts w:ascii="Arial" w:hAnsi="Arial" w:cs="Arial"/>
                <w:color w:val="4C4C4C"/>
                <w:sz w:val="22"/>
                <w:szCs w:val="22"/>
                <w:lang w:val="fr-BE"/>
              </w:rPr>
            </w:pPr>
          </w:p>
        </w:tc>
      </w:tr>
    </w:tbl>
    <w:p w14:paraId="22792080" w14:textId="77777777" w:rsidR="00FE59E6" w:rsidRPr="000F66DC" w:rsidRDefault="00FE59E6" w:rsidP="00FE59E6">
      <w:pPr>
        <w:rPr>
          <w:rFonts w:ascii="Arial" w:hAnsi="Arial" w:cs="Arial"/>
          <w:lang w:val="fr-BE"/>
        </w:rPr>
      </w:pPr>
    </w:p>
    <w:p w14:paraId="5DA14DCF" w14:textId="062921DC" w:rsidR="005E6870" w:rsidRPr="000F66DC" w:rsidRDefault="005E6870" w:rsidP="00FC3B50">
      <w:pPr>
        <w:rPr>
          <w:rFonts w:ascii="Arial" w:hAnsi="Arial" w:cs="Arial"/>
          <w:b/>
          <w:bCs/>
          <w:color w:val="4472C4" w:themeColor="accent1"/>
          <w:lang w:val="fr-BE"/>
        </w:rPr>
      </w:pPr>
    </w:p>
    <w:p w14:paraId="46BA4681" w14:textId="4B6DB1EA" w:rsidR="00FC3B50" w:rsidRPr="000F66DC" w:rsidRDefault="00FC3B50" w:rsidP="00FC3B50">
      <w:pPr>
        <w:rPr>
          <w:rFonts w:ascii="Arial" w:hAnsi="Arial" w:cs="Arial"/>
          <w:b/>
          <w:bCs/>
          <w:color w:val="4472C4" w:themeColor="accent1"/>
          <w:lang w:val="fr-BE"/>
        </w:rPr>
      </w:pPr>
      <w:r w:rsidRPr="000F66DC">
        <w:rPr>
          <w:rFonts w:ascii="Arial" w:hAnsi="Arial" w:cs="Arial"/>
          <w:b/>
          <w:bCs/>
          <w:color w:val="4472C4" w:themeColor="accent1"/>
          <w:lang w:val="fr-BE"/>
        </w:rPr>
        <w:t>EMPATHIE </w:t>
      </w:r>
    </w:p>
    <w:p w14:paraId="732FA77D" w14:textId="77777777" w:rsidR="00FC3B50" w:rsidRPr="000F66DC" w:rsidRDefault="00FC3B50" w:rsidP="005E6870">
      <w:pPr>
        <w:spacing w:line="360" w:lineRule="auto"/>
        <w:jc w:val="both"/>
        <w:rPr>
          <w:rFonts w:ascii="Arial" w:hAnsi="Arial" w:cs="Arial"/>
          <w:lang w:val="fr-BE"/>
        </w:rPr>
      </w:pPr>
      <w:r w:rsidRPr="000F66DC">
        <w:rPr>
          <w:rFonts w:ascii="Arial" w:hAnsi="Arial" w:cs="Arial"/>
          <w:lang w:val="fr-BE"/>
        </w:rPr>
        <w:t xml:space="preserve">Selon la CNV, dans l’empathie, le plus important est la qualité de présence offerte. Être empathique, c’est surtout tenter de voir l’autre comme étant un être humain et de créer avec lui une qualité de connexion. (Van </w:t>
      </w:r>
      <w:proofErr w:type="spellStart"/>
      <w:r w:rsidRPr="000F66DC">
        <w:rPr>
          <w:rFonts w:ascii="Arial" w:hAnsi="Arial" w:cs="Arial"/>
          <w:lang w:val="fr-BE"/>
        </w:rPr>
        <w:t>Stappen</w:t>
      </w:r>
      <w:proofErr w:type="spellEnd"/>
      <w:r w:rsidRPr="000F66DC">
        <w:rPr>
          <w:rFonts w:ascii="Arial" w:hAnsi="Arial" w:cs="Arial"/>
          <w:lang w:val="fr-BE"/>
        </w:rPr>
        <w:t xml:space="preserve">, 2009). </w:t>
      </w:r>
    </w:p>
    <w:p w14:paraId="7175FC7E" w14:textId="77777777" w:rsidR="005E6870" w:rsidRPr="000F66DC" w:rsidRDefault="005E6870" w:rsidP="005E6870">
      <w:pPr>
        <w:spacing w:line="360" w:lineRule="auto"/>
        <w:rPr>
          <w:rFonts w:ascii="Arial" w:hAnsi="Arial" w:cs="Arial"/>
          <w:b/>
          <w:bCs/>
          <w:lang w:val="fr-BE"/>
        </w:rPr>
      </w:pPr>
    </w:p>
    <w:p w14:paraId="657FE5B4" w14:textId="77777777" w:rsidR="005E6870" w:rsidRPr="000F66DC" w:rsidRDefault="005E6870" w:rsidP="00FC3B50">
      <w:pPr>
        <w:rPr>
          <w:rFonts w:ascii="Arial" w:hAnsi="Arial" w:cs="Arial"/>
          <w:b/>
          <w:bCs/>
          <w:lang w:val="fr-BE"/>
        </w:rPr>
      </w:pPr>
    </w:p>
    <w:p w14:paraId="06396472" w14:textId="56646B94" w:rsidR="00FC3B50" w:rsidRPr="000F66DC" w:rsidRDefault="00FC3B50" w:rsidP="00FC3B50">
      <w:pPr>
        <w:rPr>
          <w:rFonts w:ascii="Arial" w:hAnsi="Arial" w:cs="Arial"/>
          <w:b/>
          <w:bCs/>
          <w:lang w:val="fr-BE"/>
        </w:rPr>
      </w:pPr>
      <w:r w:rsidRPr="000F66DC">
        <w:rPr>
          <w:rFonts w:ascii="Arial" w:hAnsi="Arial" w:cs="Arial"/>
          <w:noProof/>
          <w:lang w:val="fr-BE"/>
        </w:rPr>
        <w:drawing>
          <wp:anchor distT="0" distB="0" distL="114300" distR="114300" simplePos="0" relativeHeight="252054528" behindDoc="0" locked="0" layoutInCell="1" allowOverlap="1" wp14:anchorId="39C5A291" wp14:editId="5AF84493">
            <wp:simplePos x="0" y="0"/>
            <wp:positionH relativeFrom="column">
              <wp:posOffset>-5080</wp:posOffset>
            </wp:positionH>
            <wp:positionV relativeFrom="paragraph">
              <wp:posOffset>173990</wp:posOffset>
            </wp:positionV>
            <wp:extent cx="2118995" cy="1969770"/>
            <wp:effectExtent l="0" t="0" r="0" b="0"/>
            <wp:wrapThrough wrapText="bothSides">
              <wp:wrapPolygon edited="0">
                <wp:start x="0" y="0"/>
                <wp:lineTo x="0" y="21308"/>
                <wp:lineTo x="21361" y="21308"/>
                <wp:lineTo x="21361" y="0"/>
                <wp:lineTo x="0" y="0"/>
              </wp:wrapPolygon>
            </wp:wrapThrough>
            <wp:docPr id="1109001287" name="Image 1" descr="Une image contenant habits, Pantalons, debou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01287" name="Image 1" descr="Une image contenant habits, Pantalons, debout, dessin&#10;&#10;Description générée automatiquemen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18995" cy="1969770"/>
                    </a:xfrm>
                    <a:prstGeom prst="rect">
                      <a:avLst/>
                    </a:prstGeom>
                  </pic:spPr>
                </pic:pic>
              </a:graphicData>
            </a:graphic>
          </wp:anchor>
        </w:drawing>
      </w:r>
      <w:r w:rsidRPr="000F66DC">
        <w:rPr>
          <w:rFonts w:ascii="Arial" w:hAnsi="Arial" w:cs="Arial"/>
          <w:b/>
          <w:bCs/>
          <w:lang w:val="fr-BE"/>
        </w:rPr>
        <w:t xml:space="preserve">L’empathie n’a rien à voir avec : </w:t>
      </w:r>
    </w:p>
    <w:p w14:paraId="62CF0A9B" w14:textId="77777777" w:rsidR="00FC3B50" w:rsidRPr="000F66DC" w:rsidRDefault="00FC3B50" w:rsidP="00EE0AC5">
      <w:pPr>
        <w:pStyle w:val="Paragraphedeliste"/>
        <w:numPr>
          <w:ilvl w:val="0"/>
          <w:numId w:val="43"/>
        </w:numPr>
        <w:rPr>
          <w:rFonts w:ascii="Arial" w:hAnsi="Arial" w:cs="Arial"/>
          <w:lang w:val="fr-BE"/>
        </w:rPr>
      </w:pPr>
      <w:r w:rsidRPr="000F66DC">
        <w:rPr>
          <w:rFonts w:ascii="Arial" w:hAnsi="Arial" w:cs="Arial"/>
          <w:lang w:val="fr-BE"/>
        </w:rPr>
        <w:t>La sympathie : on peut trouver quelqu’un sympathique et n’avoir aucune envie d’être empathique à son égard (j’apprécie ma voisine mais je n’ai pas pour autant envie d’écouter ce qui ne va pas dans sa vie) et inversement, on peut être empathique avec quelqu’un vis-à-vis de qui on n’éprouve pas de sympathie</w:t>
      </w:r>
    </w:p>
    <w:p w14:paraId="3BD6C80E" w14:textId="77777777" w:rsidR="00FC3B50" w:rsidRPr="000F66DC" w:rsidRDefault="00FC3B50" w:rsidP="00EE0AC5">
      <w:pPr>
        <w:pStyle w:val="Paragraphedeliste"/>
        <w:numPr>
          <w:ilvl w:val="0"/>
          <w:numId w:val="43"/>
        </w:numPr>
        <w:rPr>
          <w:rFonts w:ascii="Arial" w:hAnsi="Arial" w:cs="Arial"/>
          <w:lang w:val="fr-BE"/>
        </w:rPr>
      </w:pPr>
      <w:r w:rsidRPr="000F66DC">
        <w:rPr>
          <w:rFonts w:ascii="Arial" w:hAnsi="Arial" w:cs="Arial"/>
          <w:lang w:val="fr-BE"/>
        </w:rPr>
        <w:t>La complaisance : on peut être empathique avec quelqu’un et ne pas être d’accord avec lui et faire ce qu’il demande (j’écoute avec bienveillance mon enfant qui ne veut plus aller à l’école, cependant je refuse qu’il manque les cours)</w:t>
      </w:r>
    </w:p>
    <w:p w14:paraId="3C8B2829" w14:textId="77777777" w:rsidR="00E2035E" w:rsidRPr="000F66DC" w:rsidRDefault="00E2035E" w:rsidP="00FE59E6">
      <w:pPr>
        <w:rPr>
          <w:rFonts w:ascii="Arial" w:hAnsi="Arial" w:cs="Arial"/>
          <w:lang w:val="fr-BE"/>
        </w:rPr>
      </w:pPr>
    </w:p>
    <w:p w14:paraId="7A14F4F4" w14:textId="77777777" w:rsidR="005E6870" w:rsidRPr="000F66DC" w:rsidRDefault="005E6870" w:rsidP="00FE59E6">
      <w:pPr>
        <w:rPr>
          <w:rFonts w:ascii="Arial" w:hAnsi="Arial" w:cs="Arial"/>
          <w:lang w:val="fr-BE"/>
        </w:rPr>
      </w:pPr>
    </w:p>
    <w:p w14:paraId="33A23130" w14:textId="77777777" w:rsidR="005E6870" w:rsidRDefault="005E6870" w:rsidP="00FE59E6">
      <w:pPr>
        <w:rPr>
          <w:lang w:val="fr-BE"/>
        </w:rPr>
      </w:pPr>
    </w:p>
    <w:p w14:paraId="3E1D404A" w14:textId="77777777" w:rsidR="005E6870" w:rsidRDefault="005E6870" w:rsidP="00FE59E6">
      <w:pPr>
        <w:rPr>
          <w:lang w:val="fr-BE"/>
        </w:rPr>
      </w:pPr>
    </w:p>
    <w:p w14:paraId="1EE2AD2C" w14:textId="77777777" w:rsidR="005E6870" w:rsidRDefault="005E6870" w:rsidP="00FE59E6">
      <w:pPr>
        <w:rPr>
          <w:lang w:val="fr-BE"/>
        </w:rPr>
      </w:pPr>
    </w:p>
    <w:p w14:paraId="7E6B03B5" w14:textId="77777777" w:rsidR="005E6870" w:rsidRDefault="005E6870" w:rsidP="00FE59E6">
      <w:pPr>
        <w:rPr>
          <w:lang w:val="fr-BE"/>
        </w:rPr>
      </w:pPr>
    </w:p>
    <w:p w14:paraId="6BB27CBC" w14:textId="77777777" w:rsidR="005E6870" w:rsidRDefault="005E6870" w:rsidP="00FE59E6">
      <w:pPr>
        <w:rPr>
          <w:lang w:val="fr-BE"/>
        </w:rPr>
      </w:pPr>
    </w:p>
    <w:p w14:paraId="6B07DDCE" w14:textId="77777777" w:rsidR="005E6870" w:rsidRDefault="005E6870" w:rsidP="00FE59E6">
      <w:pPr>
        <w:rPr>
          <w:lang w:val="fr-BE"/>
        </w:rPr>
      </w:pPr>
    </w:p>
    <w:p w14:paraId="331B2B3F" w14:textId="77777777" w:rsidR="005E6870" w:rsidRDefault="005E6870" w:rsidP="00FE59E6">
      <w:pPr>
        <w:rPr>
          <w:lang w:val="fr-BE"/>
        </w:rPr>
      </w:pPr>
    </w:p>
    <w:p w14:paraId="03A50984" w14:textId="77777777" w:rsidR="005E6870" w:rsidRDefault="005E6870" w:rsidP="00FE59E6">
      <w:pPr>
        <w:rPr>
          <w:lang w:val="fr-BE"/>
        </w:rPr>
      </w:pPr>
    </w:p>
    <w:p w14:paraId="335C6E06" w14:textId="77777777" w:rsidR="005E6870" w:rsidRDefault="005E6870" w:rsidP="00FE59E6">
      <w:pPr>
        <w:rPr>
          <w:lang w:val="fr-BE"/>
        </w:rPr>
      </w:pPr>
    </w:p>
    <w:p w14:paraId="1860DD04" w14:textId="77777777" w:rsidR="005E6870" w:rsidRDefault="005E6870" w:rsidP="00FE59E6">
      <w:pPr>
        <w:rPr>
          <w:lang w:val="fr-BE"/>
        </w:rPr>
      </w:pPr>
    </w:p>
    <w:p w14:paraId="71642A10" w14:textId="77777777" w:rsidR="005E6870" w:rsidRDefault="005E6870" w:rsidP="00FE59E6">
      <w:pPr>
        <w:rPr>
          <w:lang w:val="fr-BE"/>
        </w:rPr>
      </w:pPr>
    </w:p>
    <w:p w14:paraId="42DEE97E" w14:textId="77777777" w:rsidR="00777EAA" w:rsidRDefault="00777EAA" w:rsidP="00FE59E6">
      <w:pPr>
        <w:rPr>
          <w:lang w:val="fr-BE"/>
        </w:rPr>
      </w:pPr>
    </w:p>
    <w:p w14:paraId="1776E1B1" w14:textId="77777777" w:rsidR="00777EAA" w:rsidRDefault="00777EAA" w:rsidP="00FE59E6">
      <w:pPr>
        <w:rPr>
          <w:lang w:val="fr-BE"/>
        </w:rPr>
      </w:pPr>
    </w:p>
    <w:p w14:paraId="59908AC2" w14:textId="77777777" w:rsidR="00777EAA" w:rsidRDefault="00777EAA" w:rsidP="00FE59E6">
      <w:pPr>
        <w:rPr>
          <w:lang w:val="fr-BE"/>
        </w:rPr>
      </w:pPr>
    </w:p>
    <w:p w14:paraId="326937B3" w14:textId="77777777" w:rsidR="00777EAA" w:rsidRDefault="00777EAA" w:rsidP="00FE59E6">
      <w:pPr>
        <w:rPr>
          <w:lang w:val="fr-BE"/>
        </w:rPr>
      </w:pPr>
    </w:p>
    <w:p w14:paraId="269EC999" w14:textId="77777777" w:rsidR="00777EAA" w:rsidRDefault="00777EAA" w:rsidP="00FE59E6">
      <w:pPr>
        <w:rPr>
          <w:lang w:val="fr-BE"/>
        </w:rPr>
      </w:pPr>
    </w:p>
    <w:p w14:paraId="49EDE5F5" w14:textId="77777777" w:rsidR="00777EAA" w:rsidRDefault="00777EAA" w:rsidP="00FE59E6">
      <w:pPr>
        <w:rPr>
          <w:lang w:val="fr-BE"/>
        </w:rPr>
      </w:pPr>
    </w:p>
    <w:p w14:paraId="6353AB84" w14:textId="77777777" w:rsidR="00777EAA" w:rsidRDefault="00777EAA" w:rsidP="00FE59E6">
      <w:pPr>
        <w:rPr>
          <w:lang w:val="fr-BE"/>
        </w:rPr>
      </w:pPr>
    </w:p>
    <w:p w14:paraId="2532398A" w14:textId="77777777" w:rsidR="00777EAA" w:rsidRDefault="00777EAA" w:rsidP="00FE59E6">
      <w:pPr>
        <w:rPr>
          <w:lang w:val="fr-BE"/>
        </w:rPr>
      </w:pPr>
    </w:p>
    <w:p w14:paraId="3E94FDA6" w14:textId="77777777" w:rsidR="00777EAA" w:rsidRDefault="00777EAA" w:rsidP="00FE59E6">
      <w:pPr>
        <w:rPr>
          <w:lang w:val="fr-BE"/>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777EAA" w14:paraId="310940EE" w14:textId="77777777" w:rsidTr="00652F5D">
        <w:tc>
          <w:tcPr>
            <w:tcW w:w="4531" w:type="dxa"/>
          </w:tcPr>
          <w:p w14:paraId="64A41896" w14:textId="135F68BF" w:rsidR="00777EAA" w:rsidRPr="002D1F91" w:rsidRDefault="00777EAA" w:rsidP="00652F5D">
            <w:pPr>
              <w:rPr>
                <w:rFonts w:ascii="Arial" w:hAnsi="Arial" w:cs="Arial"/>
                <w:b/>
                <w:bCs/>
                <w:color w:val="0070C0"/>
                <w:sz w:val="28"/>
                <w:szCs w:val="28"/>
                <w:lang w:val="fr-LU"/>
              </w:rPr>
            </w:pPr>
            <w:r>
              <w:rPr>
                <w:rFonts w:ascii="Arial" w:hAnsi="Arial" w:cs="Arial"/>
                <w:b/>
                <w:bCs/>
                <w:color w:val="0070C0"/>
                <w:sz w:val="28"/>
                <w:szCs w:val="28"/>
                <w:lang w:val="fr-LU"/>
              </w:rPr>
              <w:t xml:space="preserve">Racontez-vous de façon pédagogique </w:t>
            </w:r>
          </w:p>
          <w:p w14:paraId="065023DD" w14:textId="22D30776" w:rsidR="00777EAA" w:rsidRPr="000E0200" w:rsidRDefault="00777EAA" w:rsidP="00652F5D">
            <w:pPr>
              <w:spacing w:line="360" w:lineRule="auto"/>
              <w:jc w:val="both"/>
              <w:rPr>
                <w:lang w:val="fr-LU"/>
              </w:rPr>
            </w:pPr>
            <w:r>
              <w:rPr>
                <w:lang w:val="fr-LU"/>
              </w:rPr>
              <w:t>Page 1</w:t>
            </w:r>
            <w:r>
              <w:rPr>
                <w:lang w:val="fr-LU"/>
              </w:rPr>
              <w:t>40</w:t>
            </w:r>
          </w:p>
        </w:tc>
        <w:tc>
          <w:tcPr>
            <w:tcW w:w="4531" w:type="dxa"/>
          </w:tcPr>
          <w:p w14:paraId="5A10FE3F" w14:textId="77777777" w:rsidR="00777EAA" w:rsidRPr="000F66DC" w:rsidRDefault="00777EAA" w:rsidP="00777EAA">
            <w:pPr>
              <w:spacing w:line="360" w:lineRule="auto"/>
              <w:jc w:val="both"/>
              <w:rPr>
                <w:rFonts w:ascii="Arial" w:hAnsi="Arial" w:cs="Arial"/>
                <w:lang w:val="fr-BE"/>
              </w:rPr>
            </w:pPr>
            <w:r w:rsidRPr="000F66DC">
              <w:rPr>
                <w:rFonts w:ascii="Arial" w:hAnsi="Arial" w:cs="Arial"/>
                <w:lang w:val="fr-BE"/>
              </w:rPr>
              <w:t>L’objectif est de permettre aux patients-partenaires de structurer leur récit pour mieux transmettre leur expérience de vie et leurs savoirs expérientiels. En apprenant à raconter leur histoire, ils créent des ponts entre eux et les professionnels, favorisant une meilleure écoute, une compréhension accrue et un partenariat basé sur la confiance et l’empathie.</w:t>
            </w:r>
          </w:p>
          <w:p w14:paraId="0291DE49" w14:textId="77777777" w:rsidR="00777EAA" w:rsidRPr="00511609" w:rsidRDefault="00777EAA" w:rsidP="00652F5D">
            <w:pPr>
              <w:spacing w:line="360" w:lineRule="auto"/>
              <w:jc w:val="both"/>
              <w:rPr>
                <w:lang w:val="fr-BE"/>
              </w:rPr>
            </w:pPr>
          </w:p>
        </w:tc>
      </w:tr>
    </w:tbl>
    <w:p w14:paraId="75745C21" w14:textId="77777777" w:rsidR="00777EAA" w:rsidRDefault="00777EAA" w:rsidP="00FE59E6">
      <w:pPr>
        <w:rPr>
          <w:lang w:val="fr-BE"/>
        </w:rPr>
      </w:pPr>
    </w:p>
    <w:p w14:paraId="5CC7E6D3" w14:textId="77777777" w:rsidR="00777EAA" w:rsidRDefault="00777EAA" w:rsidP="00FE59E6">
      <w:pPr>
        <w:rPr>
          <w:lang w:val="fr-BE"/>
        </w:rPr>
      </w:pPr>
    </w:p>
    <w:p w14:paraId="1EC15FF4" w14:textId="77777777" w:rsidR="00777EAA" w:rsidRDefault="00777EAA" w:rsidP="00FE59E6">
      <w:pPr>
        <w:rPr>
          <w:lang w:val="fr-BE"/>
        </w:rPr>
      </w:pPr>
    </w:p>
    <w:p w14:paraId="16FCD073" w14:textId="77777777" w:rsidR="00777EAA" w:rsidRDefault="00777EAA" w:rsidP="00FE59E6">
      <w:pPr>
        <w:rPr>
          <w:lang w:val="fr-BE"/>
        </w:rPr>
      </w:pPr>
    </w:p>
    <w:p w14:paraId="4CCF80A0" w14:textId="77777777" w:rsidR="00777EAA" w:rsidRDefault="00777EAA" w:rsidP="00FE59E6">
      <w:pPr>
        <w:rPr>
          <w:lang w:val="fr-BE"/>
        </w:rPr>
      </w:pPr>
    </w:p>
    <w:p w14:paraId="6DD48D79" w14:textId="77777777" w:rsidR="00777EAA" w:rsidRDefault="00777EAA" w:rsidP="00FE59E6">
      <w:pPr>
        <w:rPr>
          <w:lang w:val="fr-BE"/>
        </w:rPr>
      </w:pPr>
    </w:p>
    <w:p w14:paraId="6AA17CBB" w14:textId="77777777" w:rsidR="00777EAA" w:rsidRDefault="00777EAA" w:rsidP="00FE59E6">
      <w:pPr>
        <w:rPr>
          <w:lang w:val="fr-BE"/>
        </w:rPr>
      </w:pPr>
    </w:p>
    <w:p w14:paraId="04CEFEEB" w14:textId="77777777" w:rsidR="00777EAA" w:rsidRDefault="00777EAA" w:rsidP="00FE59E6">
      <w:pPr>
        <w:rPr>
          <w:lang w:val="fr-BE"/>
        </w:rPr>
      </w:pPr>
    </w:p>
    <w:p w14:paraId="30E9F730" w14:textId="77777777" w:rsidR="00777EAA" w:rsidRDefault="00777EAA" w:rsidP="00FE59E6">
      <w:pPr>
        <w:rPr>
          <w:lang w:val="fr-BE"/>
        </w:rPr>
      </w:pPr>
    </w:p>
    <w:p w14:paraId="562C4DAE" w14:textId="77777777" w:rsidR="00777EAA" w:rsidRDefault="00777EAA" w:rsidP="00FE59E6">
      <w:pPr>
        <w:rPr>
          <w:lang w:val="fr-BE"/>
        </w:rPr>
      </w:pPr>
    </w:p>
    <w:p w14:paraId="12BCD2F9" w14:textId="77777777" w:rsidR="00777EAA" w:rsidRDefault="00777EAA" w:rsidP="00FE59E6">
      <w:pPr>
        <w:rPr>
          <w:lang w:val="fr-BE"/>
        </w:rPr>
      </w:pPr>
    </w:p>
    <w:p w14:paraId="3371E300" w14:textId="77777777" w:rsidR="00777EAA" w:rsidRDefault="00777EAA" w:rsidP="00FE59E6">
      <w:pPr>
        <w:rPr>
          <w:lang w:val="fr-BE"/>
        </w:rPr>
      </w:pPr>
    </w:p>
    <w:p w14:paraId="28924D82" w14:textId="77777777" w:rsidR="00777EAA" w:rsidRDefault="00777EAA" w:rsidP="00FE59E6">
      <w:pPr>
        <w:rPr>
          <w:lang w:val="fr-BE"/>
        </w:rPr>
      </w:pPr>
    </w:p>
    <w:p w14:paraId="12E476B2" w14:textId="77777777" w:rsidR="00777EAA" w:rsidRDefault="00777EAA" w:rsidP="00FE59E6">
      <w:pPr>
        <w:rPr>
          <w:lang w:val="fr-BE"/>
        </w:rPr>
      </w:pPr>
    </w:p>
    <w:p w14:paraId="64AB6079" w14:textId="77777777" w:rsidR="005E6870" w:rsidRDefault="005E6870" w:rsidP="00FE59E6">
      <w:pPr>
        <w:rPr>
          <w:lang w:val="fr-BE"/>
        </w:rPr>
      </w:pPr>
    </w:p>
    <w:p w14:paraId="10AF9837" w14:textId="77777777" w:rsidR="00777EAA" w:rsidRDefault="00777EAA" w:rsidP="00FE59E6">
      <w:pPr>
        <w:rPr>
          <w:lang w:val="fr-BE"/>
        </w:rPr>
      </w:pPr>
    </w:p>
    <w:p w14:paraId="6546869A" w14:textId="7003BAAB" w:rsidR="002C6679" w:rsidRDefault="002C6679" w:rsidP="002C6679">
      <w:pPr>
        <w:rPr>
          <w:b/>
          <w:bCs/>
          <w:color w:val="0070C0"/>
          <w:sz w:val="28"/>
          <w:szCs w:val="28"/>
          <w:lang w:val="fr-LU"/>
        </w:rPr>
      </w:pPr>
      <w:r w:rsidRPr="00EC4113">
        <w:rPr>
          <w:b/>
          <w:bCs/>
          <w:color w:val="0070C0"/>
          <w:sz w:val="28"/>
          <w:szCs w:val="28"/>
          <w:lang w:val="fr-LU"/>
        </w:rPr>
        <w:lastRenderedPageBreak/>
        <w:t xml:space="preserve">Racontez-vous de façon pédagogique </w:t>
      </w:r>
    </w:p>
    <w:p w14:paraId="560E5254" w14:textId="77777777" w:rsidR="00882007" w:rsidRPr="000F66DC" w:rsidRDefault="00882007" w:rsidP="000F66DC">
      <w:pPr>
        <w:spacing w:line="360" w:lineRule="auto"/>
        <w:jc w:val="both"/>
        <w:rPr>
          <w:rFonts w:ascii="Arial" w:hAnsi="Arial" w:cs="Arial"/>
          <w:lang w:val="fr-BE"/>
        </w:rPr>
      </w:pPr>
      <w:r w:rsidRPr="000F66DC">
        <w:rPr>
          <w:rFonts w:ascii="Arial" w:hAnsi="Arial" w:cs="Arial"/>
          <w:lang w:val="fr-BE"/>
        </w:rPr>
        <w:t xml:space="preserve">Dans le cadre du concept de patient-partenaire, la narration et le storytelling jouent un rôle clé pour encourager les patients à partager leur expérience de la maladie et du parcours de soins. La </w:t>
      </w:r>
      <w:r w:rsidRPr="000F66DC">
        <w:rPr>
          <w:rFonts w:ascii="Arial" w:hAnsi="Arial" w:cs="Arial"/>
          <w:i/>
          <w:iCs/>
          <w:lang w:val="fr-BE"/>
        </w:rPr>
        <w:t>médecine narrative</w:t>
      </w:r>
      <w:r w:rsidRPr="000F66DC">
        <w:rPr>
          <w:rFonts w:ascii="Arial" w:hAnsi="Arial" w:cs="Arial"/>
          <w:lang w:val="fr-BE"/>
        </w:rPr>
        <w:t xml:space="preserve">, comme décrite par </w:t>
      </w:r>
      <w:proofErr w:type="spellStart"/>
      <w:r w:rsidRPr="000F66DC">
        <w:rPr>
          <w:rFonts w:ascii="Arial" w:hAnsi="Arial" w:cs="Arial"/>
          <w:lang w:val="fr-BE"/>
        </w:rPr>
        <w:t>Danou</w:t>
      </w:r>
      <w:proofErr w:type="spellEnd"/>
      <w:r w:rsidRPr="000F66DC">
        <w:rPr>
          <w:rFonts w:ascii="Arial" w:hAnsi="Arial" w:cs="Arial"/>
          <w:lang w:val="fr-BE"/>
        </w:rPr>
        <w:t xml:space="preserve"> (2022), favorise l’écoute active et l’empathie, aidant les professionnels à mieux comprendre le vécu des patients. En racontant leur histoire, les patients-partenaires se réapproprient leur parcours de soins et renforcent leur rôle d’acteur de santé.</w:t>
      </w:r>
    </w:p>
    <w:p w14:paraId="7E7956F9" w14:textId="77777777" w:rsidR="00882007" w:rsidRPr="000F66DC" w:rsidRDefault="00882007" w:rsidP="000F66DC">
      <w:pPr>
        <w:spacing w:line="360" w:lineRule="auto"/>
        <w:jc w:val="both"/>
        <w:rPr>
          <w:rFonts w:ascii="Arial" w:hAnsi="Arial" w:cs="Arial"/>
          <w:lang w:val="fr-BE"/>
        </w:rPr>
      </w:pPr>
      <w:r w:rsidRPr="000F66DC">
        <w:rPr>
          <w:rFonts w:ascii="Arial" w:hAnsi="Arial" w:cs="Arial"/>
          <w:lang w:val="fr-BE"/>
        </w:rPr>
        <w:t>Méthodes et outils pour les patients-partenaires</w:t>
      </w:r>
    </w:p>
    <w:p w14:paraId="100A9555" w14:textId="77777777" w:rsidR="00882007" w:rsidRPr="000F66DC" w:rsidRDefault="00882007" w:rsidP="000F66DC">
      <w:pPr>
        <w:numPr>
          <w:ilvl w:val="0"/>
          <w:numId w:val="93"/>
        </w:numPr>
        <w:spacing w:line="360" w:lineRule="auto"/>
        <w:rPr>
          <w:rFonts w:ascii="Arial" w:hAnsi="Arial" w:cs="Arial"/>
          <w:lang w:val="fr-BE"/>
        </w:rPr>
      </w:pPr>
      <w:r w:rsidRPr="000F66DC">
        <w:rPr>
          <w:rFonts w:ascii="Arial" w:hAnsi="Arial" w:cs="Arial"/>
          <w:lang w:val="fr-BE"/>
        </w:rPr>
        <w:t>Médecine Narrative :</w:t>
      </w:r>
      <w:r w:rsidRPr="000F66DC">
        <w:rPr>
          <w:rFonts w:ascii="Arial" w:hAnsi="Arial" w:cs="Arial"/>
          <w:lang w:val="fr-BE"/>
        </w:rPr>
        <w:br/>
        <w:t xml:space="preserve">En tant que patient-partenaire, la </w:t>
      </w:r>
      <w:r w:rsidRPr="000F66DC">
        <w:rPr>
          <w:rFonts w:ascii="Arial" w:hAnsi="Arial" w:cs="Arial"/>
          <w:i/>
          <w:iCs/>
          <w:lang w:val="fr-BE"/>
        </w:rPr>
        <w:t>médecine narrative</w:t>
      </w:r>
      <w:r w:rsidRPr="000F66DC">
        <w:rPr>
          <w:rFonts w:ascii="Arial" w:hAnsi="Arial" w:cs="Arial"/>
          <w:lang w:val="fr-BE"/>
        </w:rPr>
        <w:t xml:space="preserve"> offre un cadre pour transformer votre vécu en récit structuré. Elle vous aide à poser des mots sur vos maux, favorisant une réflexion approfondie et une mise en contexte de vos expériences de santé. Cette méthode aide également les professionnels à mieux comprendre et à valoriser votre histoire personnelle, en plaçant le patient au centre des soins.</w:t>
      </w:r>
    </w:p>
    <w:p w14:paraId="010F8F8F" w14:textId="77777777" w:rsidR="00882007" w:rsidRPr="000F66DC" w:rsidRDefault="00882007" w:rsidP="000F66DC">
      <w:pPr>
        <w:numPr>
          <w:ilvl w:val="0"/>
          <w:numId w:val="93"/>
        </w:numPr>
        <w:spacing w:line="360" w:lineRule="auto"/>
        <w:rPr>
          <w:rFonts w:ascii="Arial" w:hAnsi="Arial" w:cs="Arial"/>
          <w:lang w:val="fr-BE"/>
        </w:rPr>
      </w:pPr>
      <w:r w:rsidRPr="000F66DC">
        <w:rPr>
          <w:rFonts w:ascii="Arial" w:hAnsi="Arial" w:cs="Arial"/>
          <w:lang w:val="fr-BE"/>
        </w:rPr>
        <w:t>Storytelling et Partage de Savoirs Expérientiels :</w:t>
      </w:r>
      <w:r w:rsidRPr="000F66DC">
        <w:rPr>
          <w:rFonts w:ascii="Arial" w:hAnsi="Arial" w:cs="Arial"/>
          <w:lang w:val="fr-BE"/>
        </w:rPr>
        <w:br/>
        <w:t xml:space="preserve">Le storytelling devient une compétence précieuse pour les patients-partenaires souhaitant sensibiliser et transmettre des connaissances. En partageant votre histoire de manière authentique, vous créez un lien émotionnel avec vos interlocuteurs, qu’il s’agisse de soignants, de pairs ou du grand public. Le </w:t>
      </w:r>
      <w:r w:rsidRPr="000F66DC">
        <w:rPr>
          <w:rFonts w:ascii="Arial" w:hAnsi="Arial" w:cs="Arial"/>
          <w:i/>
          <w:iCs/>
          <w:lang w:val="fr-BE"/>
        </w:rPr>
        <w:t xml:space="preserve">Patient </w:t>
      </w:r>
      <w:proofErr w:type="spellStart"/>
      <w:r w:rsidRPr="000F66DC">
        <w:rPr>
          <w:rFonts w:ascii="Arial" w:hAnsi="Arial" w:cs="Arial"/>
          <w:i/>
          <w:iCs/>
          <w:lang w:val="fr-BE"/>
        </w:rPr>
        <w:t>Safety</w:t>
      </w:r>
      <w:proofErr w:type="spellEnd"/>
      <w:r w:rsidRPr="000F66DC">
        <w:rPr>
          <w:rFonts w:ascii="Arial" w:hAnsi="Arial" w:cs="Arial"/>
          <w:i/>
          <w:iCs/>
          <w:lang w:val="fr-BE"/>
        </w:rPr>
        <w:t xml:space="preserve"> Storytelling Toolkit</w:t>
      </w:r>
      <w:r w:rsidRPr="000F66DC">
        <w:rPr>
          <w:rFonts w:ascii="Arial" w:hAnsi="Arial" w:cs="Arial"/>
          <w:lang w:val="fr-BE"/>
        </w:rPr>
        <w:t xml:space="preserve"> de l’OMS (2023) fournit des ressources pratiques pour structurer vos récits et définir vos limites.</w:t>
      </w:r>
    </w:p>
    <w:p w14:paraId="4D0324D5" w14:textId="77777777" w:rsidR="00882007" w:rsidRPr="000F66DC" w:rsidRDefault="00882007" w:rsidP="000F66DC">
      <w:pPr>
        <w:numPr>
          <w:ilvl w:val="0"/>
          <w:numId w:val="93"/>
        </w:numPr>
        <w:spacing w:line="360" w:lineRule="auto"/>
        <w:rPr>
          <w:rFonts w:ascii="Arial" w:hAnsi="Arial" w:cs="Arial"/>
          <w:lang w:val="fr-BE"/>
        </w:rPr>
      </w:pPr>
      <w:r w:rsidRPr="000F66DC">
        <w:rPr>
          <w:rFonts w:ascii="Arial" w:hAnsi="Arial" w:cs="Arial"/>
          <w:lang w:val="fr-BE"/>
        </w:rPr>
        <w:t>Avantages de l’utilisation du storytelling pour le Patient-Partenaire :</w:t>
      </w:r>
    </w:p>
    <w:p w14:paraId="0CA8EEF4" w14:textId="77777777" w:rsidR="00882007" w:rsidRPr="000F66DC" w:rsidRDefault="00882007" w:rsidP="000F66DC">
      <w:pPr>
        <w:numPr>
          <w:ilvl w:val="1"/>
          <w:numId w:val="93"/>
        </w:numPr>
        <w:spacing w:line="360" w:lineRule="auto"/>
        <w:rPr>
          <w:rFonts w:ascii="Arial" w:hAnsi="Arial" w:cs="Arial"/>
          <w:lang w:val="fr-BE"/>
        </w:rPr>
      </w:pPr>
      <w:r w:rsidRPr="000F66DC">
        <w:rPr>
          <w:rFonts w:ascii="Arial" w:hAnsi="Arial" w:cs="Arial"/>
          <w:i/>
          <w:iCs/>
          <w:lang w:val="fr-BE"/>
        </w:rPr>
        <w:t>Sensibilisation des professionnels de santé :</w:t>
      </w:r>
      <w:r w:rsidRPr="000F66DC">
        <w:rPr>
          <w:rFonts w:ascii="Arial" w:hAnsi="Arial" w:cs="Arial"/>
          <w:lang w:val="fr-BE"/>
        </w:rPr>
        <w:t xml:space="preserve"> Le récit permet d’illustrer des réalités de vie souvent peu visibles pour les soignants.</w:t>
      </w:r>
    </w:p>
    <w:p w14:paraId="47E3B0FA" w14:textId="77777777" w:rsidR="00882007" w:rsidRPr="000F66DC" w:rsidRDefault="00882007" w:rsidP="000F66DC">
      <w:pPr>
        <w:numPr>
          <w:ilvl w:val="1"/>
          <w:numId w:val="93"/>
        </w:numPr>
        <w:spacing w:line="360" w:lineRule="auto"/>
        <w:rPr>
          <w:rFonts w:ascii="Arial" w:hAnsi="Arial" w:cs="Arial"/>
          <w:lang w:val="fr-BE"/>
        </w:rPr>
      </w:pPr>
      <w:r w:rsidRPr="000F66DC">
        <w:rPr>
          <w:rFonts w:ascii="Arial" w:hAnsi="Arial" w:cs="Arial"/>
          <w:i/>
          <w:iCs/>
          <w:lang w:val="fr-BE"/>
        </w:rPr>
        <w:t>Renforcement de l’estime de soi :</w:t>
      </w:r>
      <w:r w:rsidRPr="000F66DC">
        <w:rPr>
          <w:rFonts w:ascii="Arial" w:hAnsi="Arial" w:cs="Arial"/>
          <w:lang w:val="fr-BE"/>
        </w:rPr>
        <w:t xml:space="preserve"> Le fait de partager votre histoire donne un sens à votre parcours et renforce votre confiance en vos savoirs.</w:t>
      </w:r>
    </w:p>
    <w:p w14:paraId="0509325A" w14:textId="77777777" w:rsidR="00882007" w:rsidRPr="000F66DC" w:rsidRDefault="00882007" w:rsidP="000F66DC">
      <w:pPr>
        <w:numPr>
          <w:ilvl w:val="1"/>
          <w:numId w:val="93"/>
        </w:numPr>
        <w:spacing w:line="360" w:lineRule="auto"/>
        <w:rPr>
          <w:rFonts w:ascii="Arial" w:hAnsi="Arial" w:cs="Arial"/>
          <w:lang w:val="fr-BE"/>
        </w:rPr>
      </w:pPr>
      <w:r w:rsidRPr="000F66DC">
        <w:rPr>
          <w:rFonts w:ascii="Arial" w:hAnsi="Arial" w:cs="Arial"/>
          <w:i/>
          <w:iCs/>
          <w:lang w:val="fr-BE"/>
        </w:rPr>
        <w:t>Promotion des soins centrés sur le patient :</w:t>
      </w:r>
      <w:r w:rsidRPr="000F66DC">
        <w:rPr>
          <w:rFonts w:ascii="Arial" w:hAnsi="Arial" w:cs="Arial"/>
          <w:lang w:val="fr-BE"/>
        </w:rPr>
        <w:t xml:space="preserve"> En exprimant vos besoins et en partageant vos réussites et défis, vous participez à l’amélioration des pratiques de soins.</w:t>
      </w:r>
    </w:p>
    <w:p w14:paraId="4CDD5DC4" w14:textId="77777777" w:rsidR="00882007" w:rsidRPr="000F66DC" w:rsidRDefault="00882007" w:rsidP="000F66DC">
      <w:pPr>
        <w:spacing w:line="360" w:lineRule="auto"/>
        <w:jc w:val="both"/>
        <w:rPr>
          <w:rFonts w:ascii="Arial" w:hAnsi="Arial" w:cs="Arial"/>
          <w:b/>
          <w:bCs/>
          <w:lang w:val="fr-BE"/>
        </w:rPr>
      </w:pPr>
      <w:r w:rsidRPr="000F66DC">
        <w:rPr>
          <w:rFonts w:ascii="Arial" w:hAnsi="Arial" w:cs="Arial"/>
          <w:b/>
          <w:bCs/>
          <w:lang w:val="fr-BE"/>
        </w:rPr>
        <w:t>Objectif du storytelling pour le patient-partenaire</w:t>
      </w:r>
    </w:p>
    <w:p w14:paraId="103A60DC" w14:textId="6C52E7EE" w:rsidR="00882007" w:rsidRPr="000F66DC" w:rsidRDefault="00882007" w:rsidP="000F66DC">
      <w:pPr>
        <w:spacing w:line="360" w:lineRule="auto"/>
        <w:jc w:val="both"/>
        <w:rPr>
          <w:rFonts w:ascii="Arial" w:hAnsi="Arial" w:cs="Arial"/>
          <w:lang w:val="fr-BE"/>
        </w:rPr>
      </w:pPr>
      <w:r w:rsidRPr="000F66DC">
        <w:rPr>
          <w:rFonts w:ascii="Arial" w:hAnsi="Arial" w:cs="Arial"/>
          <w:lang w:val="fr-BE"/>
        </w:rPr>
        <w:t xml:space="preserve">L’objectif est de permettre aux patients-partenaires de structurer leur récit pour mieux transmettre leur expérience de vie et leurs savoirs expérientiels. En apprenant à raconter leur </w:t>
      </w:r>
      <w:r w:rsidRPr="000F66DC">
        <w:rPr>
          <w:rFonts w:ascii="Arial" w:hAnsi="Arial" w:cs="Arial"/>
          <w:lang w:val="fr-BE"/>
        </w:rPr>
        <w:lastRenderedPageBreak/>
        <w:t>histoire, ils créent des ponts entre eux et les professionnels, favorisant une meilleure écoute, une compréhension accrue et un partenariat basé sur la confiance et l’empathie.</w:t>
      </w:r>
    </w:p>
    <w:p w14:paraId="5DA69D82" w14:textId="77777777" w:rsidR="002C6679" w:rsidRPr="000F66DC" w:rsidRDefault="002C6679" w:rsidP="002C6679">
      <w:pPr>
        <w:jc w:val="both"/>
        <w:rPr>
          <w:rFonts w:ascii="Arial" w:hAnsi="Arial" w:cs="Arial"/>
          <w:color w:val="1F1F1F"/>
          <w:lang w:val="fr-BE"/>
        </w:rPr>
      </w:pPr>
      <w:r w:rsidRPr="000F66DC">
        <w:rPr>
          <w:rFonts w:ascii="Arial" w:hAnsi="Arial" w:cs="Arial"/>
          <w:noProof/>
          <w:color w:val="1F1F1F"/>
          <w:lang w:val="fr-BE"/>
        </w:rPr>
        <w:drawing>
          <wp:anchor distT="0" distB="0" distL="114300" distR="114300" simplePos="0" relativeHeight="252058624" behindDoc="0" locked="0" layoutInCell="1" allowOverlap="1" wp14:anchorId="37937DBF" wp14:editId="304BC7ED">
            <wp:simplePos x="0" y="0"/>
            <wp:positionH relativeFrom="column">
              <wp:posOffset>4445</wp:posOffset>
            </wp:positionH>
            <wp:positionV relativeFrom="paragraph">
              <wp:posOffset>1270</wp:posOffset>
            </wp:positionV>
            <wp:extent cx="2778905" cy="2794635"/>
            <wp:effectExtent l="0" t="0" r="2540" b="5715"/>
            <wp:wrapThrough wrapText="bothSides">
              <wp:wrapPolygon edited="0">
                <wp:start x="0" y="0"/>
                <wp:lineTo x="0" y="21497"/>
                <wp:lineTo x="21472" y="21497"/>
                <wp:lineTo x="21472" y="0"/>
                <wp:lineTo x="0" y="0"/>
              </wp:wrapPolygon>
            </wp:wrapThrough>
            <wp:docPr id="62632810" name="Image 1" descr="Une image contenant habits, Visage humain, chaussures,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2810" name="Image 1" descr="Une image contenant habits, Visage humain, chaussures, texte&#10;&#10;Description générée automatiquement"/>
                    <pic:cNvPicPr/>
                  </pic:nvPicPr>
                  <pic:blipFill>
                    <a:blip r:embed="rId52">
                      <a:extLst>
                        <a:ext uri="{28A0092B-C50C-407E-A947-70E740481C1C}">
                          <a14:useLocalDpi xmlns:a14="http://schemas.microsoft.com/office/drawing/2010/main" val="0"/>
                        </a:ext>
                      </a:extLst>
                    </a:blip>
                    <a:stretch>
                      <a:fillRect/>
                    </a:stretch>
                  </pic:blipFill>
                  <pic:spPr>
                    <a:xfrm>
                      <a:off x="0" y="0"/>
                      <a:ext cx="2778905" cy="2794635"/>
                    </a:xfrm>
                    <a:prstGeom prst="rect">
                      <a:avLst/>
                    </a:prstGeom>
                  </pic:spPr>
                </pic:pic>
              </a:graphicData>
            </a:graphic>
          </wp:anchor>
        </w:drawing>
      </w:r>
      <w:r w:rsidRPr="000F66DC">
        <w:rPr>
          <w:rFonts w:ascii="Arial" w:hAnsi="Arial" w:cs="Arial"/>
          <w:color w:val="1F1F1F"/>
          <w:lang w:val="fr-BE"/>
        </w:rPr>
        <w:t>La médecine narrative est une méthode éducative destinée à sensibiliser les étudiants à l’histoire de leurs patients par l’écriture réflexive et la lecture littéraire en ateliers. (</w:t>
      </w:r>
      <w:proofErr w:type="spellStart"/>
      <w:r w:rsidRPr="000F66DC">
        <w:rPr>
          <w:rFonts w:ascii="Arial" w:hAnsi="Arial" w:cs="Arial"/>
          <w:color w:val="1F1F1F"/>
          <w:lang w:val="fr-BE"/>
        </w:rPr>
        <w:t>Danou</w:t>
      </w:r>
      <w:proofErr w:type="spellEnd"/>
      <w:r w:rsidRPr="000F66DC">
        <w:rPr>
          <w:rFonts w:ascii="Arial" w:hAnsi="Arial" w:cs="Arial"/>
          <w:color w:val="1F1F1F"/>
          <w:lang w:val="fr-BE"/>
        </w:rPr>
        <w:t xml:space="preserve">, 2022). L’étude de la médecine n’apprend pas à comprendre comment se vit la maladie et la médecine narrative, quant à elle, permet de favoriser l’écoute et le dialogue en plaçant le patient au centre même du raisonnement médical (Betbèze &amp; Ostermann, 2022). </w:t>
      </w:r>
    </w:p>
    <w:p w14:paraId="5BF55CB7" w14:textId="1DBA2610" w:rsidR="002C6679" w:rsidRPr="000F66DC" w:rsidRDefault="002C6679" w:rsidP="002C6679">
      <w:pPr>
        <w:jc w:val="both"/>
        <w:rPr>
          <w:rFonts w:ascii="Arial" w:hAnsi="Arial" w:cs="Arial"/>
          <w:color w:val="1F1F1F"/>
          <w:lang w:val="fr-BE"/>
        </w:rPr>
      </w:pPr>
      <w:r w:rsidRPr="000F66DC">
        <w:rPr>
          <w:rFonts w:ascii="Arial" w:hAnsi="Arial" w:cs="Arial"/>
          <w:color w:val="1F1F1F"/>
          <w:lang w:val="fr-BE"/>
        </w:rPr>
        <w:t xml:space="preserve">Le biais du récit permet d'amorcer une écoute attentive et de créer ainsi, au centre de l'acte médical, une relation de confiance, de qualité dont l'empathie devient alors indispensable et fondatrice de la démarche de soin. </w:t>
      </w:r>
      <w:r w:rsidRPr="000F66DC">
        <w:rPr>
          <w:rFonts w:ascii="Arial" w:hAnsi="Arial" w:cs="Arial"/>
          <w:lang w:val="fr-BE"/>
        </w:rPr>
        <w:t>Poser des mots sur des maux, nommer la maladie, c'est donner du sens à la personne qui souffre, c'est donner de la valeur au récit et remettre ainsi le patient au cœur de son histoire (</w:t>
      </w:r>
      <w:proofErr w:type="spellStart"/>
      <w:r w:rsidRPr="000F66DC">
        <w:rPr>
          <w:rFonts w:ascii="Arial" w:hAnsi="Arial" w:cs="Arial"/>
          <w:lang w:val="fr-BE"/>
        </w:rPr>
        <w:t>Danou</w:t>
      </w:r>
      <w:proofErr w:type="spellEnd"/>
      <w:r w:rsidRPr="000F66DC">
        <w:rPr>
          <w:rFonts w:ascii="Arial" w:hAnsi="Arial" w:cs="Arial"/>
          <w:lang w:val="fr-BE"/>
        </w:rPr>
        <w:t xml:space="preserve">, 2022).  </w:t>
      </w:r>
    </w:p>
    <w:p w14:paraId="6EF2C62C" w14:textId="77777777" w:rsidR="002C6679" w:rsidRPr="000F66DC" w:rsidRDefault="002C6679" w:rsidP="002C6679">
      <w:pPr>
        <w:rPr>
          <w:rFonts w:ascii="Arial" w:hAnsi="Arial" w:cs="Arial"/>
          <w:lang w:val="fr-BE"/>
        </w:rPr>
      </w:pPr>
      <w:r w:rsidRPr="000F66DC">
        <w:rPr>
          <w:rFonts w:ascii="Arial" w:hAnsi="Arial" w:cs="Arial"/>
          <w:lang w:val="fr-BE"/>
        </w:rPr>
        <w:t xml:space="preserve">La méthode du storytelling quant à elle, est une méthode anglosaxonne, utilisée dans l’enseignement et la gestion des connaissances, visant à partager un savoir par le biais du récit et de l’écoute active. L’expérience du récit peut créer : </w:t>
      </w:r>
    </w:p>
    <w:p w14:paraId="72A98330" w14:textId="77777777" w:rsidR="002C6679" w:rsidRPr="000F66DC" w:rsidRDefault="002C6679" w:rsidP="002C6679">
      <w:pPr>
        <w:rPr>
          <w:rFonts w:ascii="Arial" w:hAnsi="Arial" w:cs="Arial"/>
          <w:lang w:val="fr-BE"/>
        </w:rPr>
      </w:pPr>
      <w:r w:rsidRPr="000F66DC">
        <w:rPr>
          <w:rFonts w:ascii="Arial" w:hAnsi="Arial" w:cs="Arial"/>
          <w:lang w:val="fr-BE"/>
        </w:rPr>
        <w:t>• des changements d’attitude et de comportement</w:t>
      </w:r>
    </w:p>
    <w:p w14:paraId="6C1AB65B" w14:textId="77777777" w:rsidR="002C6679" w:rsidRPr="000F66DC" w:rsidRDefault="002C6679" w:rsidP="002C6679">
      <w:pPr>
        <w:rPr>
          <w:rFonts w:ascii="Arial" w:hAnsi="Arial" w:cs="Arial"/>
          <w:lang w:val="fr-BE"/>
        </w:rPr>
      </w:pPr>
      <w:r w:rsidRPr="000F66DC">
        <w:rPr>
          <w:rFonts w:ascii="Arial" w:hAnsi="Arial" w:cs="Arial"/>
          <w:lang w:val="fr-BE"/>
        </w:rPr>
        <w:t>• des liens personnels durables qui dépassent la situation immédiate</w:t>
      </w:r>
    </w:p>
    <w:p w14:paraId="57D2ACE1" w14:textId="77777777" w:rsidR="002C6679" w:rsidRPr="000F66DC" w:rsidRDefault="002C6679" w:rsidP="002C6679">
      <w:pPr>
        <w:rPr>
          <w:rFonts w:ascii="Arial" w:hAnsi="Arial" w:cs="Arial"/>
          <w:lang w:val="fr-BE"/>
        </w:rPr>
      </w:pPr>
      <w:r w:rsidRPr="000F66DC">
        <w:rPr>
          <w:rFonts w:ascii="Arial" w:hAnsi="Arial" w:cs="Arial"/>
          <w:lang w:val="fr-BE"/>
        </w:rPr>
        <w:t xml:space="preserve">• une sélection de récits dépassant le cadre anecdotique et devenant de petites histoires révélatrices </w:t>
      </w:r>
    </w:p>
    <w:p w14:paraId="483F1C43" w14:textId="77777777" w:rsidR="002C6679" w:rsidRPr="000F66DC" w:rsidRDefault="002C6679" w:rsidP="002C6679">
      <w:pPr>
        <w:rPr>
          <w:rFonts w:ascii="Arial" w:hAnsi="Arial" w:cs="Arial"/>
          <w:lang w:val="fr-BE"/>
        </w:rPr>
      </w:pPr>
    </w:p>
    <w:p w14:paraId="382C1F17" w14:textId="77777777" w:rsidR="002C6679" w:rsidRPr="000F66DC" w:rsidRDefault="002C6679" w:rsidP="002C6679">
      <w:pPr>
        <w:jc w:val="both"/>
        <w:rPr>
          <w:rFonts w:ascii="Arial" w:hAnsi="Arial" w:cs="Arial"/>
          <w:lang w:val="fr-BE"/>
        </w:rPr>
      </w:pPr>
      <w:r w:rsidRPr="000F66DC">
        <w:rPr>
          <w:rFonts w:ascii="Arial" w:hAnsi="Arial" w:cs="Arial"/>
          <w:lang w:val="fr-BE"/>
        </w:rPr>
        <w:t xml:space="preserve">La World </w:t>
      </w:r>
      <w:proofErr w:type="spellStart"/>
      <w:r w:rsidRPr="000F66DC">
        <w:rPr>
          <w:rFonts w:ascii="Arial" w:hAnsi="Arial" w:cs="Arial"/>
          <w:lang w:val="fr-BE"/>
        </w:rPr>
        <w:t>Health</w:t>
      </w:r>
      <w:proofErr w:type="spellEnd"/>
      <w:r w:rsidRPr="000F66DC">
        <w:rPr>
          <w:rFonts w:ascii="Arial" w:hAnsi="Arial" w:cs="Arial"/>
          <w:lang w:val="fr-BE"/>
        </w:rPr>
        <w:t xml:space="preserve"> </w:t>
      </w:r>
      <w:proofErr w:type="spellStart"/>
      <w:r w:rsidRPr="000F66DC">
        <w:rPr>
          <w:rFonts w:ascii="Arial" w:hAnsi="Arial" w:cs="Arial"/>
          <w:lang w:val="fr-BE"/>
        </w:rPr>
        <w:t>Organization</w:t>
      </w:r>
      <w:proofErr w:type="spellEnd"/>
      <w:r w:rsidRPr="000F66DC">
        <w:rPr>
          <w:rFonts w:ascii="Arial" w:hAnsi="Arial" w:cs="Arial"/>
          <w:lang w:val="fr-BE"/>
        </w:rPr>
        <w:t xml:space="preserve"> (WHO) a développé un Patient </w:t>
      </w:r>
      <w:proofErr w:type="spellStart"/>
      <w:r w:rsidRPr="000F66DC">
        <w:rPr>
          <w:rFonts w:ascii="Arial" w:hAnsi="Arial" w:cs="Arial"/>
          <w:lang w:val="fr-BE"/>
        </w:rPr>
        <w:t>Safety</w:t>
      </w:r>
      <w:proofErr w:type="spellEnd"/>
      <w:r w:rsidRPr="000F66DC">
        <w:rPr>
          <w:rFonts w:ascii="Arial" w:hAnsi="Arial" w:cs="Arial"/>
          <w:lang w:val="fr-BE"/>
        </w:rPr>
        <w:t xml:space="preserve"> Storytelling Toolkit en 2023 qui donne quelques outils pratiques autour de la méthode du storytelling pour les patients qui souhaitent partager leurs savoirs expérientiels. Effectivement, le storytelling peut jouer un rôle dans l’implication, le développement personnel et la capacité à faire face à la maladie. En mettant en lumière le parcours médical, les défis et réussites, cela permet de partager aussi les émotions, les peurs et surtout les espoirs avec d’autres personnes qui vivent une expérience similaire. </w:t>
      </w:r>
    </w:p>
    <w:p w14:paraId="0FB18CA6" w14:textId="77777777" w:rsidR="002C6679" w:rsidRPr="000F66DC" w:rsidRDefault="002C6679" w:rsidP="002C6679">
      <w:pPr>
        <w:jc w:val="both"/>
        <w:rPr>
          <w:rFonts w:ascii="Arial" w:hAnsi="Arial" w:cs="Arial"/>
          <w:lang w:val="fr-BE"/>
        </w:rPr>
      </w:pPr>
      <w:r w:rsidRPr="000F66DC">
        <w:rPr>
          <w:rFonts w:ascii="Arial" w:hAnsi="Arial" w:cs="Arial"/>
          <w:lang w:val="fr-BE"/>
        </w:rPr>
        <w:t xml:space="preserve">D’autres bénéfices du storytelling : </w:t>
      </w:r>
    </w:p>
    <w:p w14:paraId="296D873C" w14:textId="77777777" w:rsidR="002C6679" w:rsidRPr="000F66DC" w:rsidRDefault="002C6679" w:rsidP="00EE0AC5">
      <w:pPr>
        <w:pStyle w:val="Paragraphedeliste"/>
        <w:numPr>
          <w:ilvl w:val="0"/>
          <w:numId w:val="44"/>
        </w:numPr>
        <w:jc w:val="both"/>
        <w:rPr>
          <w:rFonts w:ascii="Arial" w:hAnsi="Arial" w:cs="Arial"/>
          <w:lang w:val="fr-BE"/>
        </w:rPr>
      </w:pPr>
      <w:r w:rsidRPr="000F66DC">
        <w:rPr>
          <w:rFonts w:ascii="Arial" w:hAnsi="Arial" w:cs="Arial"/>
          <w:lang w:val="fr-BE"/>
        </w:rPr>
        <w:t>Sensibiliser les professionnels de la santé, le gouvernement et le grand public sur les facettes d’une maladie</w:t>
      </w:r>
    </w:p>
    <w:p w14:paraId="69E9D4D9" w14:textId="77777777" w:rsidR="002C6679" w:rsidRPr="000F66DC" w:rsidRDefault="002C6679" w:rsidP="00EE0AC5">
      <w:pPr>
        <w:pStyle w:val="Paragraphedeliste"/>
        <w:numPr>
          <w:ilvl w:val="0"/>
          <w:numId w:val="44"/>
        </w:numPr>
        <w:jc w:val="both"/>
        <w:rPr>
          <w:rFonts w:ascii="Arial" w:hAnsi="Arial" w:cs="Arial"/>
          <w:lang w:val="fr-BE"/>
        </w:rPr>
      </w:pPr>
      <w:r w:rsidRPr="000F66DC">
        <w:rPr>
          <w:rFonts w:ascii="Arial" w:hAnsi="Arial" w:cs="Arial"/>
          <w:lang w:val="fr-BE"/>
        </w:rPr>
        <w:t xml:space="preserve">Partage des expériences afin d’apporter une autre vision d’une maladie </w:t>
      </w:r>
    </w:p>
    <w:p w14:paraId="4A9770AF" w14:textId="77777777" w:rsidR="002C6679" w:rsidRPr="000F66DC" w:rsidRDefault="002C6679" w:rsidP="00EE0AC5">
      <w:pPr>
        <w:pStyle w:val="Paragraphedeliste"/>
        <w:numPr>
          <w:ilvl w:val="0"/>
          <w:numId w:val="44"/>
        </w:numPr>
        <w:jc w:val="both"/>
        <w:rPr>
          <w:rFonts w:ascii="Arial" w:hAnsi="Arial" w:cs="Arial"/>
          <w:lang w:val="fr-BE"/>
        </w:rPr>
      </w:pPr>
      <w:r w:rsidRPr="000F66DC">
        <w:rPr>
          <w:rFonts w:ascii="Arial" w:hAnsi="Arial" w:cs="Arial"/>
          <w:lang w:val="fr-BE"/>
        </w:rPr>
        <w:t>Briser les stéréotypes et réduire la stigmatisation autour des patients</w:t>
      </w:r>
    </w:p>
    <w:p w14:paraId="2ECAB9F9" w14:textId="77777777" w:rsidR="002C6679" w:rsidRPr="000F66DC" w:rsidRDefault="002C6679" w:rsidP="00EE0AC5">
      <w:pPr>
        <w:pStyle w:val="Paragraphedeliste"/>
        <w:numPr>
          <w:ilvl w:val="0"/>
          <w:numId w:val="44"/>
        </w:numPr>
        <w:jc w:val="both"/>
        <w:rPr>
          <w:rFonts w:ascii="Arial" w:hAnsi="Arial" w:cs="Arial"/>
          <w:lang w:val="fr-BE"/>
        </w:rPr>
      </w:pPr>
      <w:r w:rsidRPr="000F66DC">
        <w:rPr>
          <w:rFonts w:ascii="Arial" w:hAnsi="Arial" w:cs="Arial"/>
          <w:lang w:val="fr-BE"/>
        </w:rPr>
        <w:t>Meilleure compréhension des besoins de patients</w:t>
      </w:r>
    </w:p>
    <w:p w14:paraId="324D5B7A" w14:textId="77777777" w:rsidR="002C6679" w:rsidRPr="000F66DC" w:rsidRDefault="002C6679" w:rsidP="00EE0AC5">
      <w:pPr>
        <w:pStyle w:val="Paragraphedeliste"/>
        <w:numPr>
          <w:ilvl w:val="0"/>
          <w:numId w:val="44"/>
        </w:numPr>
        <w:jc w:val="both"/>
        <w:rPr>
          <w:rFonts w:ascii="Arial" w:hAnsi="Arial" w:cs="Arial"/>
          <w:lang w:val="fr-BE"/>
        </w:rPr>
      </w:pPr>
      <w:r w:rsidRPr="000F66DC">
        <w:rPr>
          <w:rFonts w:ascii="Arial" w:hAnsi="Arial" w:cs="Arial"/>
          <w:lang w:val="fr-BE"/>
        </w:rPr>
        <w:t xml:space="preserve">Promotion de pratiques de soins centrées et développées pour et par des patients </w:t>
      </w:r>
    </w:p>
    <w:p w14:paraId="5CBB1EE0" w14:textId="77777777" w:rsidR="002C6679" w:rsidRPr="000F66DC" w:rsidRDefault="002C6679" w:rsidP="00EE0AC5">
      <w:pPr>
        <w:pStyle w:val="Paragraphedeliste"/>
        <w:numPr>
          <w:ilvl w:val="0"/>
          <w:numId w:val="44"/>
        </w:numPr>
        <w:jc w:val="both"/>
        <w:rPr>
          <w:rFonts w:ascii="Arial" w:hAnsi="Arial" w:cs="Arial"/>
          <w:lang w:val="fr-BE"/>
        </w:rPr>
      </w:pPr>
      <w:r w:rsidRPr="000F66DC">
        <w:rPr>
          <w:rFonts w:ascii="Arial" w:hAnsi="Arial" w:cs="Arial"/>
          <w:lang w:val="fr-BE"/>
        </w:rPr>
        <w:t xml:space="preserve">Augmentation de la confiance et de l’estime de soi des patients </w:t>
      </w:r>
    </w:p>
    <w:p w14:paraId="119C6320" w14:textId="77777777" w:rsidR="002C6679" w:rsidRPr="000F66DC" w:rsidRDefault="002C6679" w:rsidP="00EE0AC5">
      <w:pPr>
        <w:pStyle w:val="Paragraphedeliste"/>
        <w:numPr>
          <w:ilvl w:val="0"/>
          <w:numId w:val="44"/>
        </w:numPr>
        <w:jc w:val="both"/>
        <w:rPr>
          <w:rFonts w:ascii="Arial" w:hAnsi="Arial" w:cs="Arial"/>
          <w:lang w:val="fr-BE"/>
        </w:rPr>
      </w:pPr>
      <w:r w:rsidRPr="000F66DC">
        <w:rPr>
          <w:rFonts w:ascii="Arial" w:hAnsi="Arial" w:cs="Arial"/>
          <w:lang w:val="fr-BE"/>
        </w:rPr>
        <w:t xml:space="preserve">… </w:t>
      </w:r>
    </w:p>
    <w:p w14:paraId="4289AB56" w14:textId="77777777" w:rsidR="005E6870" w:rsidRDefault="005E6870" w:rsidP="00FE59E6">
      <w:pPr>
        <w:rPr>
          <w:lang w:val="fr-BE"/>
        </w:rPr>
      </w:pPr>
    </w:p>
    <w:p w14:paraId="590F3AC7" w14:textId="77777777" w:rsidR="002C6679" w:rsidRDefault="002C6679" w:rsidP="00FE59E6">
      <w:pPr>
        <w:rPr>
          <w:lang w:val="fr-BE"/>
        </w:rPr>
      </w:pPr>
    </w:p>
    <w:p w14:paraId="5C1F1CC7" w14:textId="70E0D414" w:rsidR="002C2A5A" w:rsidRPr="000F66DC" w:rsidRDefault="002C2A5A" w:rsidP="002C2A5A">
      <w:pPr>
        <w:rPr>
          <w:rFonts w:ascii="Arial" w:hAnsi="Arial" w:cs="Arial"/>
          <w:lang w:val="fr-BE"/>
        </w:rPr>
      </w:pPr>
      <w:r w:rsidRPr="000F66DC">
        <w:rPr>
          <w:rFonts w:ascii="Arial" w:hAnsi="Arial" w:cs="Arial"/>
          <w:lang w:val="fr-BE"/>
        </w:rPr>
        <w:t xml:space="preserve">Évidemment, avant de partager son expérience, réfléchissez bien aux questions suivantes : </w:t>
      </w:r>
    </w:p>
    <w:p w14:paraId="309FD510" w14:textId="77777777" w:rsidR="002C2A5A" w:rsidRPr="000F66DC" w:rsidRDefault="002C2A5A" w:rsidP="00EE0AC5">
      <w:pPr>
        <w:pStyle w:val="Paragraphedeliste"/>
        <w:numPr>
          <w:ilvl w:val="0"/>
          <w:numId w:val="45"/>
        </w:numPr>
        <w:spacing w:line="360" w:lineRule="auto"/>
        <w:jc w:val="both"/>
        <w:rPr>
          <w:rFonts w:ascii="Arial" w:hAnsi="Arial" w:cs="Arial"/>
          <w:color w:val="4472C4" w:themeColor="accent1"/>
          <w:lang w:val="fr-BE"/>
        </w:rPr>
      </w:pPr>
      <w:r w:rsidRPr="000F66DC">
        <w:rPr>
          <w:rFonts w:ascii="Arial" w:hAnsi="Arial" w:cs="Arial"/>
          <w:color w:val="4472C4" w:themeColor="accent1"/>
          <w:lang w:val="fr-BE"/>
        </w:rPr>
        <w:t xml:space="preserve">Que souhaitez-vous transmettre ? A qui ? A quel type de public souhaitez-vous vous adresser ? </w:t>
      </w:r>
    </w:p>
    <w:p w14:paraId="7EBD8752" w14:textId="77777777" w:rsidR="002C2A5A" w:rsidRPr="000F66DC" w:rsidRDefault="002C2A5A" w:rsidP="00EE0AC5">
      <w:pPr>
        <w:pStyle w:val="Paragraphedeliste"/>
        <w:numPr>
          <w:ilvl w:val="0"/>
          <w:numId w:val="45"/>
        </w:numPr>
        <w:spacing w:line="360" w:lineRule="auto"/>
        <w:jc w:val="both"/>
        <w:rPr>
          <w:rFonts w:ascii="Arial" w:hAnsi="Arial" w:cs="Arial"/>
          <w:color w:val="4472C4" w:themeColor="accent1"/>
          <w:lang w:val="fr-BE"/>
        </w:rPr>
      </w:pPr>
      <w:r w:rsidRPr="000F66DC">
        <w:rPr>
          <w:rFonts w:ascii="Arial" w:hAnsi="Arial" w:cs="Arial"/>
          <w:color w:val="4472C4" w:themeColor="accent1"/>
          <w:lang w:val="fr-BE"/>
        </w:rPr>
        <w:t xml:space="preserve">Pourquoi souhaitez-vous transmettre vos expériences ? Jusqu’où souhaitez-vous faire ce partage ? Quelles limites vous mettez-vous ? </w:t>
      </w:r>
    </w:p>
    <w:p w14:paraId="47FD640D" w14:textId="77777777" w:rsidR="002C2A5A" w:rsidRPr="000F66DC" w:rsidRDefault="002C2A5A" w:rsidP="00EE0AC5">
      <w:pPr>
        <w:pStyle w:val="Paragraphedeliste"/>
        <w:numPr>
          <w:ilvl w:val="0"/>
          <w:numId w:val="45"/>
        </w:numPr>
        <w:spacing w:line="360" w:lineRule="auto"/>
        <w:jc w:val="both"/>
        <w:rPr>
          <w:rFonts w:ascii="Arial" w:hAnsi="Arial" w:cs="Arial"/>
          <w:color w:val="4472C4" w:themeColor="accent1"/>
          <w:lang w:val="fr-BE"/>
        </w:rPr>
      </w:pPr>
      <w:r w:rsidRPr="000F66DC">
        <w:rPr>
          <w:rFonts w:ascii="Arial" w:hAnsi="Arial" w:cs="Arial"/>
          <w:color w:val="4472C4" w:themeColor="accent1"/>
          <w:lang w:val="fr-BE"/>
        </w:rPr>
        <w:t>Durant un storytelling, il ne s’agit pas de chercher un fautif, mais de partager dans le but de sensibiliser, sans jugement</w:t>
      </w:r>
    </w:p>
    <w:p w14:paraId="5EF42BF3" w14:textId="77777777" w:rsidR="002C2A5A" w:rsidRPr="000F66DC" w:rsidRDefault="002C2A5A" w:rsidP="00EE0AC5">
      <w:pPr>
        <w:pStyle w:val="Paragraphedeliste"/>
        <w:numPr>
          <w:ilvl w:val="0"/>
          <w:numId w:val="45"/>
        </w:numPr>
        <w:spacing w:line="360" w:lineRule="auto"/>
        <w:jc w:val="both"/>
        <w:rPr>
          <w:rFonts w:ascii="Arial" w:hAnsi="Arial" w:cs="Arial"/>
          <w:color w:val="4472C4" w:themeColor="accent1"/>
          <w:lang w:val="fr-BE"/>
        </w:rPr>
      </w:pPr>
      <w:r w:rsidRPr="000F66DC">
        <w:rPr>
          <w:rFonts w:ascii="Arial" w:hAnsi="Arial" w:cs="Arial"/>
          <w:color w:val="4472C4" w:themeColor="accent1"/>
          <w:lang w:val="fr-BE"/>
        </w:rPr>
        <w:t>Partagez afin d’inspirer vos interlocuteurs</w:t>
      </w:r>
    </w:p>
    <w:p w14:paraId="5846F253" w14:textId="77777777" w:rsidR="002C2A5A" w:rsidRPr="000F66DC" w:rsidRDefault="002C2A5A" w:rsidP="00EE0AC5">
      <w:pPr>
        <w:pStyle w:val="Paragraphedeliste"/>
        <w:numPr>
          <w:ilvl w:val="0"/>
          <w:numId w:val="45"/>
        </w:numPr>
        <w:spacing w:line="360" w:lineRule="auto"/>
        <w:jc w:val="both"/>
        <w:rPr>
          <w:rFonts w:ascii="Arial" w:hAnsi="Arial" w:cs="Arial"/>
          <w:color w:val="4472C4" w:themeColor="accent1"/>
          <w:lang w:val="fr-BE"/>
        </w:rPr>
      </w:pPr>
      <w:r w:rsidRPr="000F66DC">
        <w:rPr>
          <w:rFonts w:ascii="Arial" w:hAnsi="Arial" w:cs="Arial"/>
          <w:color w:val="4472C4" w:themeColor="accent1"/>
          <w:lang w:val="fr-BE"/>
        </w:rPr>
        <w:t xml:space="preserve">Partagez les expériences qui étaient positives et négatives pour vous – si vous souhaitez partager des expériences négatives, formulez surtout les solutions apportées ou comment vous avez réussi à faire face à ces situations </w:t>
      </w:r>
    </w:p>
    <w:p w14:paraId="34CB4D51" w14:textId="77777777" w:rsidR="002C2A5A" w:rsidRPr="000F66DC" w:rsidRDefault="002C2A5A" w:rsidP="00EE0AC5">
      <w:pPr>
        <w:pStyle w:val="Paragraphedeliste"/>
        <w:numPr>
          <w:ilvl w:val="0"/>
          <w:numId w:val="45"/>
        </w:numPr>
        <w:spacing w:line="360" w:lineRule="auto"/>
        <w:jc w:val="both"/>
        <w:rPr>
          <w:rFonts w:ascii="Arial" w:hAnsi="Arial" w:cs="Arial"/>
          <w:color w:val="4472C4" w:themeColor="accent1"/>
          <w:lang w:val="fr-BE"/>
        </w:rPr>
      </w:pPr>
      <w:r w:rsidRPr="000F66DC">
        <w:rPr>
          <w:rFonts w:ascii="Arial" w:hAnsi="Arial" w:cs="Arial"/>
          <w:color w:val="4472C4" w:themeColor="accent1"/>
          <w:lang w:val="fr-BE"/>
        </w:rPr>
        <w:t>Quelles sont les ressources que vous souhaitez partager ? Des numéros de téléphone, des adresses concrètes ? Des méthodes pour se sentir mieux, …</w:t>
      </w:r>
    </w:p>
    <w:p w14:paraId="7661FD3B" w14:textId="77777777" w:rsidR="002C2A5A" w:rsidRPr="000F66DC" w:rsidRDefault="002C2A5A" w:rsidP="00EE0AC5">
      <w:pPr>
        <w:pStyle w:val="Paragraphedeliste"/>
        <w:numPr>
          <w:ilvl w:val="0"/>
          <w:numId w:val="45"/>
        </w:numPr>
        <w:spacing w:line="360" w:lineRule="auto"/>
        <w:jc w:val="both"/>
        <w:rPr>
          <w:rFonts w:ascii="Arial" w:hAnsi="Arial" w:cs="Arial"/>
          <w:color w:val="4472C4" w:themeColor="accent1"/>
          <w:lang w:val="fr-BE"/>
        </w:rPr>
      </w:pPr>
      <w:r w:rsidRPr="000F66DC">
        <w:rPr>
          <w:rFonts w:ascii="Arial" w:hAnsi="Arial" w:cs="Arial"/>
          <w:color w:val="4472C4" w:themeColor="accent1"/>
          <w:lang w:val="fr-BE"/>
        </w:rPr>
        <w:t>Gardez en tête : Les histoires les plus courtes sont souvent les meilleures ! – Essayez de maintenir un storytelling endéans 3 minutes</w:t>
      </w:r>
    </w:p>
    <w:p w14:paraId="283CB459" w14:textId="77777777" w:rsidR="002C2A5A" w:rsidRPr="000F66DC" w:rsidRDefault="002C2A5A" w:rsidP="00EE0AC5">
      <w:pPr>
        <w:pStyle w:val="Paragraphedeliste"/>
        <w:numPr>
          <w:ilvl w:val="0"/>
          <w:numId w:val="45"/>
        </w:numPr>
        <w:spacing w:line="360" w:lineRule="auto"/>
        <w:jc w:val="both"/>
        <w:rPr>
          <w:rFonts w:ascii="Arial" w:hAnsi="Arial" w:cs="Arial"/>
          <w:color w:val="4472C4" w:themeColor="accent1"/>
          <w:lang w:val="fr-BE"/>
        </w:rPr>
      </w:pPr>
      <w:r w:rsidRPr="000F66DC">
        <w:rPr>
          <w:rFonts w:ascii="Arial" w:hAnsi="Arial" w:cs="Arial"/>
          <w:color w:val="4472C4" w:themeColor="accent1"/>
          <w:lang w:val="fr-BE"/>
        </w:rPr>
        <w:t xml:space="preserve">N’hésitez pas à vous entrainer : Devant le miroir, devant un public (aidants, professionnels de santé ou autre), devant votre famille, vos amis, … </w:t>
      </w:r>
    </w:p>
    <w:p w14:paraId="3BDF942C" w14:textId="77777777" w:rsidR="002C2A5A" w:rsidRPr="000F66DC" w:rsidRDefault="002C2A5A" w:rsidP="00EE0AC5">
      <w:pPr>
        <w:pStyle w:val="Paragraphedeliste"/>
        <w:numPr>
          <w:ilvl w:val="0"/>
          <w:numId w:val="45"/>
        </w:numPr>
        <w:spacing w:line="360" w:lineRule="auto"/>
        <w:jc w:val="both"/>
        <w:rPr>
          <w:rFonts w:ascii="Arial" w:hAnsi="Arial" w:cs="Arial"/>
          <w:color w:val="4472C4" w:themeColor="accent1"/>
          <w:lang w:val="fr-BE"/>
        </w:rPr>
      </w:pPr>
      <w:r w:rsidRPr="000F66DC">
        <w:rPr>
          <w:rFonts w:ascii="Arial" w:hAnsi="Arial" w:cs="Arial"/>
          <w:color w:val="4472C4" w:themeColor="accent1"/>
          <w:lang w:val="fr-BE"/>
        </w:rPr>
        <w:t xml:space="preserve">Formulez un petit fil rouge, conducteur de votre storytelling </w:t>
      </w:r>
    </w:p>
    <w:p w14:paraId="0B442DA9" w14:textId="77777777" w:rsidR="002C2A5A" w:rsidRPr="000F66DC" w:rsidRDefault="002C2A5A" w:rsidP="002C2A5A">
      <w:pPr>
        <w:rPr>
          <w:rFonts w:ascii="Arial" w:hAnsi="Arial" w:cs="Arial"/>
          <w:sz w:val="28"/>
          <w:szCs w:val="28"/>
          <w:lang w:val="fr-BE"/>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2C2A5A" w:rsidRPr="000F66DC" w14:paraId="5D918075" w14:textId="77777777" w:rsidTr="004F4E42">
        <w:tc>
          <w:tcPr>
            <w:tcW w:w="9060" w:type="dxa"/>
          </w:tcPr>
          <w:p w14:paraId="51985F6C" w14:textId="77777777" w:rsidR="002C2A5A" w:rsidRPr="000F66DC" w:rsidRDefault="002C2A5A" w:rsidP="004F4E42">
            <w:pPr>
              <w:autoSpaceDE w:val="0"/>
              <w:autoSpaceDN w:val="0"/>
              <w:adjustRightInd w:val="0"/>
              <w:rPr>
                <w:rFonts w:ascii="Arial" w:hAnsi="Arial" w:cs="Arial"/>
                <w:sz w:val="28"/>
                <w:szCs w:val="28"/>
                <w:lang w:val="fr-LU"/>
              </w:rPr>
            </w:pPr>
          </w:p>
        </w:tc>
      </w:tr>
      <w:tr w:rsidR="002C2A5A" w:rsidRPr="000F66DC" w14:paraId="5E1071BD" w14:textId="77777777" w:rsidTr="004F4E42">
        <w:tc>
          <w:tcPr>
            <w:tcW w:w="9060" w:type="dxa"/>
          </w:tcPr>
          <w:p w14:paraId="31F9FA9F" w14:textId="77777777" w:rsidR="002C2A5A" w:rsidRPr="000F66DC" w:rsidRDefault="002C2A5A" w:rsidP="004F4E42">
            <w:pPr>
              <w:autoSpaceDE w:val="0"/>
              <w:autoSpaceDN w:val="0"/>
              <w:adjustRightInd w:val="0"/>
              <w:rPr>
                <w:rFonts w:ascii="Arial" w:hAnsi="Arial" w:cs="Arial"/>
                <w:sz w:val="28"/>
                <w:szCs w:val="28"/>
                <w:lang w:val="fr-LU"/>
              </w:rPr>
            </w:pPr>
          </w:p>
        </w:tc>
      </w:tr>
      <w:tr w:rsidR="002C2A5A" w:rsidRPr="000F66DC" w14:paraId="6400E903" w14:textId="77777777" w:rsidTr="004F4E42">
        <w:tc>
          <w:tcPr>
            <w:tcW w:w="9060" w:type="dxa"/>
          </w:tcPr>
          <w:p w14:paraId="37E8408B" w14:textId="77777777" w:rsidR="002C2A5A" w:rsidRPr="000F66DC" w:rsidRDefault="002C2A5A" w:rsidP="004F4E42">
            <w:pPr>
              <w:autoSpaceDE w:val="0"/>
              <w:autoSpaceDN w:val="0"/>
              <w:adjustRightInd w:val="0"/>
              <w:rPr>
                <w:rFonts w:ascii="Arial" w:hAnsi="Arial" w:cs="Arial"/>
                <w:sz w:val="28"/>
                <w:szCs w:val="28"/>
                <w:lang w:val="fr-LU"/>
              </w:rPr>
            </w:pPr>
          </w:p>
        </w:tc>
      </w:tr>
      <w:tr w:rsidR="002C2A5A" w:rsidRPr="000F66DC" w14:paraId="7527CE28" w14:textId="77777777" w:rsidTr="004F4E42">
        <w:tc>
          <w:tcPr>
            <w:tcW w:w="9060" w:type="dxa"/>
          </w:tcPr>
          <w:p w14:paraId="11F81419" w14:textId="77777777" w:rsidR="002C2A5A" w:rsidRPr="000F66DC" w:rsidRDefault="002C2A5A" w:rsidP="004F4E42">
            <w:pPr>
              <w:autoSpaceDE w:val="0"/>
              <w:autoSpaceDN w:val="0"/>
              <w:adjustRightInd w:val="0"/>
              <w:rPr>
                <w:rFonts w:ascii="Arial" w:hAnsi="Arial" w:cs="Arial"/>
                <w:sz w:val="28"/>
                <w:szCs w:val="28"/>
                <w:lang w:val="fr-LU"/>
              </w:rPr>
            </w:pPr>
          </w:p>
        </w:tc>
      </w:tr>
      <w:tr w:rsidR="002C2A5A" w:rsidRPr="000F66DC" w14:paraId="541FC1C9" w14:textId="77777777" w:rsidTr="004F4E42">
        <w:tc>
          <w:tcPr>
            <w:tcW w:w="9060" w:type="dxa"/>
          </w:tcPr>
          <w:p w14:paraId="131CD4E3" w14:textId="77777777" w:rsidR="002C2A5A" w:rsidRPr="000F66DC" w:rsidRDefault="002C2A5A" w:rsidP="004F4E42">
            <w:pPr>
              <w:autoSpaceDE w:val="0"/>
              <w:autoSpaceDN w:val="0"/>
              <w:adjustRightInd w:val="0"/>
              <w:rPr>
                <w:rFonts w:ascii="Arial" w:hAnsi="Arial" w:cs="Arial"/>
                <w:sz w:val="28"/>
                <w:szCs w:val="28"/>
                <w:lang w:val="fr-LU"/>
              </w:rPr>
            </w:pPr>
          </w:p>
        </w:tc>
      </w:tr>
      <w:tr w:rsidR="002C2A5A" w:rsidRPr="000F66DC" w14:paraId="57C34D91" w14:textId="77777777" w:rsidTr="004F4E42">
        <w:tc>
          <w:tcPr>
            <w:tcW w:w="9060" w:type="dxa"/>
          </w:tcPr>
          <w:p w14:paraId="615A1422" w14:textId="77777777" w:rsidR="002C2A5A" w:rsidRPr="000F66DC" w:rsidRDefault="002C2A5A" w:rsidP="004F4E42">
            <w:pPr>
              <w:autoSpaceDE w:val="0"/>
              <w:autoSpaceDN w:val="0"/>
              <w:adjustRightInd w:val="0"/>
              <w:rPr>
                <w:rFonts w:ascii="Arial" w:hAnsi="Arial" w:cs="Arial"/>
                <w:sz w:val="28"/>
                <w:szCs w:val="28"/>
                <w:lang w:val="fr-LU"/>
              </w:rPr>
            </w:pPr>
          </w:p>
        </w:tc>
      </w:tr>
      <w:tr w:rsidR="002C2A5A" w:rsidRPr="000F66DC" w14:paraId="267C543C" w14:textId="77777777" w:rsidTr="004F4E42">
        <w:tc>
          <w:tcPr>
            <w:tcW w:w="9060" w:type="dxa"/>
          </w:tcPr>
          <w:p w14:paraId="7A839F1F" w14:textId="77777777" w:rsidR="002C2A5A" w:rsidRPr="000F66DC" w:rsidRDefault="002C2A5A" w:rsidP="004F4E42">
            <w:pPr>
              <w:autoSpaceDE w:val="0"/>
              <w:autoSpaceDN w:val="0"/>
              <w:adjustRightInd w:val="0"/>
              <w:rPr>
                <w:rFonts w:ascii="Arial" w:hAnsi="Arial" w:cs="Arial"/>
                <w:sz w:val="28"/>
                <w:szCs w:val="28"/>
                <w:lang w:val="fr-LU"/>
              </w:rPr>
            </w:pPr>
          </w:p>
        </w:tc>
      </w:tr>
      <w:tr w:rsidR="002C2A5A" w:rsidRPr="000F66DC" w14:paraId="5C2A9EB3" w14:textId="77777777" w:rsidTr="004F4E42">
        <w:tc>
          <w:tcPr>
            <w:tcW w:w="9060" w:type="dxa"/>
          </w:tcPr>
          <w:p w14:paraId="0AB851E6" w14:textId="77777777" w:rsidR="002C2A5A" w:rsidRPr="000F66DC" w:rsidRDefault="002C2A5A" w:rsidP="004F4E42">
            <w:pPr>
              <w:autoSpaceDE w:val="0"/>
              <w:autoSpaceDN w:val="0"/>
              <w:adjustRightInd w:val="0"/>
              <w:rPr>
                <w:rFonts w:ascii="Arial" w:hAnsi="Arial" w:cs="Arial"/>
                <w:sz w:val="28"/>
                <w:szCs w:val="28"/>
                <w:lang w:val="fr-LU"/>
              </w:rPr>
            </w:pPr>
          </w:p>
        </w:tc>
      </w:tr>
      <w:tr w:rsidR="002C2A5A" w:rsidRPr="000F66DC" w14:paraId="11F6A36D" w14:textId="77777777" w:rsidTr="004F4E42">
        <w:tc>
          <w:tcPr>
            <w:tcW w:w="9060" w:type="dxa"/>
          </w:tcPr>
          <w:p w14:paraId="6A171111" w14:textId="77777777" w:rsidR="002C2A5A" w:rsidRPr="000F66DC" w:rsidRDefault="002C2A5A" w:rsidP="004F4E42">
            <w:pPr>
              <w:autoSpaceDE w:val="0"/>
              <w:autoSpaceDN w:val="0"/>
              <w:adjustRightInd w:val="0"/>
              <w:rPr>
                <w:rFonts w:ascii="Arial" w:hAnsi="Arial" w:cs="Arial"/>
                <w:sz w:val="28"/>
                <w:szCs w:val="28"/>
                <w:lang w:val="fr-LU"/>
              </w:rPr>
            </w:pPr>
          </w:p>
        </w:tc>
      </w:tr>
      <w:tr w:rsidR="002C2A5A" w:rsidRPr="000F66DC" w14:paraId="15308513" w14:textId="77777777" w:rsidTr="004F4E42">
        <w:tc>
          <w:tcPr>
            <w:tcW w:w="9060" w:type="dxa"/>
          </w:tcPr>
          <w:p w14:paraId="3DE855CE" w14:textId="77777777" w:rsidR="002C2A5A" w:rsidRPr="000F66DC" w:rsidRDefault="002C2A5A" w:rsidP="004F4E42">
            <w:pPr>
              <w:autoSpaceDE w:val="0"/>
              <w:autoSpaceDN w:val="0"/>
              <w:adjustRightInd w:val="0"/>
              <w:rPr>
                <w:rFonts w:ascii="Arial" w:hAnsi="Arial" w:cs="Arial"/>
                <w:sz w:val="28"/>
                <w:szCs w:val="28"/>
                <w:lang w:val="fr-LU"/>
              </w:rPr>
            </w:pPr>
          </w:p>
        </w:tc>
      </w:tr>
      <w:tr w:rsidR="002C2A5A" w:rsidRPr="000F66DC" w14:paraId="6DE12EC5" w14:textId="77777777" w:rsidTr="004F4E42">
        <w:tc>
          <w:tcPr>
            <w:tcW w:w="9060" w:type="dxa"/>
          </w:tcPr>
          <w:p w14:paraId="016DD717" w14:textId="77777777" w:rsidR="002C2A5A" w:rsidRPr="000F66DC" w:rsidRDefault="002C2A5A" w:rsidP="004F4E42">
            <w:pPr>
              <w:autoSpaceDE w:val="0"/>
              <w:autoSpaceDN w:val="0"/>
              <w:adjustRightInd w:val="0"/>
              <w:rPr>
                <w:rFonts w:ascii="Arial" w:hAnsi="Arial" w:cs="Arial"/>
                <w:sz w:val="28"/>
                <w:szCs w:val="28"/>
                <w:lang w:val="fr-LU"/>
              </w:rPr>
            </w:pPr>
          </w:p>
        </w:tc>
      </w:tr>
      <w:tr w:rsidR="002C2A5A" w:rsidRPr="000F66DC" w14:paraId="202F1114" w14:textId="77777777" w:rsidTr="004F4E42">
        <w:tc>
          <w:tcPr>
            <w:tcW w:w="9060" w:type="dxa"/>
          </w:tcPr>
          <w:p w14:paraId="72CC3C37" w14:textId="77777777" w:rsidR="002C2A5A" w:rsidRPr="000F66DC" w:rsidRDefault="002C2A5A" w:rsidP="004F4E42">
            <w:pPr>
              <w:autoSpaceDE w:val="0"/>
              <w:autoSpaceDN w:val="0"/>
              <w:adjustRightInd w:val="0"/>
              <w:rPr>
                <w:rFonts w:ascii="Arial" w:hAnsi="Arial" w:cs="Arial"/>
                <w:sz w:val="28"/>
                <w:szCs w:val="28"/>
                <w:lang w:val="fr-LU"/>
              </w:rPr>
            </w:pPr>
          </w:p>
        </w:tc>
      </w:tr>
      <w:tr w:rsidR="002C2A5A" w:rsidRPr="000F66DC" w14:paraId="7AAA2C96" w14:textId="77777777" w:rsidTr="004F4E42">
        <w:tc>
          <w:tcPr>
            <w:tcW w:w="9060" w:type="dxa"/>
          </w:tcPr>
          <w:p w14:paraId="48AEF2EC" w14:textId="77777777" w:rsidR="002C2A5A" w:rsidRPr="000F66DC" w:rsidRDefault="002C2A5A" w:rsidP="004F4E42">
            <w:pPr>
              <w:autoSpaceDE w:val="0"/>
              <w:autoSpaceDN w:val="0"/>
              <w:adjustRightInd w:val="0"/>
              <w:rPr>
                <w:rFonts w:ascii="Arial" w:hAnsi="Arial" w:cs="Arial"/>
                <w:sz w:val="28"/>
                <w:szCs w:val="28"/>
                <w:lang w:val="fr-LU"/>
              </w:rPr>
            </w:pPr>
          </w:p>
        </w:tc>
      </w:tr>
      <w:tr w:rsidR="002C2A5A" w:rsidRPr="000F66DC" w14:paraId="7E4E3E4A" w14:textId="77777777" w:rsidTr="004F4E42">
        <w:tc>
          <w:tcPr>
            <w:tcW w:w="9060" w:type="dxa"/>
          </w:tcPr>
          <w:p w14:paraId="6D7D6310" w14:textId="77777777" w:rsidR="002C2A5A" w:rsidRPr="000F66DC" w:rsidRDefault="002C2A5A" w:rsidP="004F4E42">
            <w:pPr>
              <w:autoSpaceDE w:val="0"/>
              <w:autoSpaceDN w:val="0"/>
              <w:adjustRightInd w:val="0"/>
              <w:rPr>
                <w:rFonts w:ascii="Arial" w:hAnsi="Arial" w:cs="Arial"/>
                <w:sz w:val="28"/>
                <w:szCs w:val="28"/>
                <w:lang w:val="fr-LU"/>
              </w:rPr>
            </w:pPr>
          </w:p>
        </w:tc>
      </w:tr>
      <w:tr w:rsidR="002C2A5A" w:rsidRPr="000F66DC" w14:paraId="3940D1CA" w14:textId="77777777" w:rsidTr="004F4E42">
        <w:tc>
          <w:tcPr>
            <w:tcW w:w="9060" w:type="dxa"/>
          </w:tcPr>
          <w:p w14:paraId="1AB8A93A" w14:textId="77777777" w:rsidR="002C2A5A" w:rsidRPr="000F66DC" w:rsidRDefault="002C2A5A" w:rsidP="004F4E42">
            <w:pPr>
              <w:autoSpaceDE w:val="0"/>
              <w:autoSpaceDN w:val="0"/>
              <w:adjustRightInd w:val="0"/>
              <w:rPr>
                <w:rFonts w:ascii="Arial" w:hAnsi="Arial" w:cs="Arial"/>
                <w:sz w:val="28"/>
                <w:szCs w:val="28"/>
                <w:lang w:val="fr-LU"/>
              </w:rPr>
            </w:pPr>
          </w:p>
        </w:tc>
      </w:tr>
      <w:tr w:rsidR="002C2A5A" w:rsidRPr="000F66DC" w14:paraId="1C34A7C5" w14:textId="77777777" w:rsidTr="004F4E42">
        <w:tc>
          <w:tcPr>
            <w:tcW w:w="9060" w:type="dxa"/>
          </w:tcPr>
          <w:p w14:paraId="06BD034F" w14:textId="77777777" w:rsidR="002C2A5A" w:rsidRPr="000F66DC" w:rsidRDefault="002C2A5A" w:rsidP="004F4E42">
            <w:pPr>
              <w:autoSpaceDE w:val="0"/>
              <w:autoSpaceDN w:val="0"/>
              <w:adjustRightInd w:val="0"/>
              <w:rPr>
                <w:rFonts w:ascii="Arial" w:hAnsi="Arial" w:cs="Arial"/>
                <w:sz w:val="28"/>
                <w:szCs w:val="28"/>
                <w:lang w:val="fr-LU"/>
              </w:rPr>
            </w:pPr>
          </w:p>
        </w:tc>
      </w:tr>
      <w:tr w:rsidR="002C2A5A" w:rsidRPr="000F66DC" w14:paraId="5FECB895" w14:textId="77777777" w:rsidTr="004F4E42">
        <w:tblPrEx>
          <w:tblBorders>
            <w:left w:val="single" w:sz="4" w:space="0" w:color="auto"/>
            <w:right w:val="single" w:sz="4" w:space="0" w:color="auto"/>
          </w:tblBorders>
        </w:tblPrEx>
        <w:tc>
          <w:tcPr>
            <w:tcW w:w="9060" w:type="dxa"/>
            <w:tcBorders>
              <w:left w:val="nil"/>
              <w:right w:val="nil"/>
            </w:tcBorders>
          </w:tcPr>
          <w:p w14:paraId="2B1501A4" w14:textId="77777777" w:rsidR="002C2A5A" w:rsidRPr="000F66DC" w:rsidRDefault="002C2A5A" w:rsidP="004F4E42">
            <w:pPr>
              <w:autoSpaceDE w:val="0"/>
              <w:autoSpaceDN w:val="0"/>
              <w:adjustRightInd w:val="0"/>
              <w:rPr>
                <w:rFonts w:ascii="Arial" w:hAnsi="Arial" w:cs="Arial"/>
                <w:sz w:val="28"/>
                <w:szCs w:val="28"/>
                <w:lang w:val="fr-LU"/>
              </w:rPr>
            </w:pPr>
          </w:p>
        </w:tc>
      </w:tr>
    </w:tbl>
    <w:p w14:paraId="7D2F376E" w14:textId="77777777" w:rsidR="002C2A5A" w:rsidRDefault="002C2A5A" w:rsidP="002C2A5A">
      <w:pPr>
        <w:rPr>
          <w:sz w:val="28"/>
          <w:szCs w:val="28"/>
          <w:lang w:val="fr-BE"/>
        </w:rPr>
      </w:pPr>
    </w:p>
    <w:p w14:paraId="1E060EBB" w14:textId="7C68EA73" w:rsidR="002C6679" w:rsidRDefault="002E50C8" w:rsidP="00FE59E6">
      <w:pPr>
        <w:rPr>
          <w:lang w:val="fr-BE"/>
        </w:rPr>
      </w:pPr>
      <w:r>
        <w:rPr>
          <w:noProof/>
          <w:lang w:val="fr-BE"/>
        </w:rPr>
        <w:lastRenderedPageBreak/>
        <mc:AlternateContent>
          <mc:Choice Requires="wps">
            <w:drawing>
              <wp:anchor distT="0" distB="0" distL="114300" distR="114300" simplePos="0" relativeHeight="252068864" behindDoc="0" locked="0" layoutInCell="1" allowOverlap="1" wp14:anchorId="3C35AE6B" wp14:editId="1DB7E573">
                <wp:simplePos x="0" y="0"/>
                <wp:positionH relativeFrom="margin">
                  <wp:posOffset>3026138</wp:posOffset>
                </wp:positionH>
                <wp:positionV relativeFrom="paragraph">
                  <wp:posOffset>-722085</wp:posOffset>
                </wp:positionV>
                <wp:extent cx="1567543" cy="1230086"/>
                <wp:effectExtent l="19050" t="19050" r="33020" b="27305"/>
                <wp:wrapNone/>
                <wp:docPr id="429603975" name="Triangle isocèle 1"/>
                <wp:cNvGraphicFramePr/>
                <a:graphic xmlns:a="http://schemas.openxmlformats.org/drawingml/2006/main">
                  <a:graphicData uri="http://schemas.microsoft.com/office/word/2010/wordprocessingShape">
                    <wps:wsp>
                      <wps:cNvSpPr/>
                      <wps:spPr>
                        <a:xfrm>
                          <a:off x="0" y="0"/>
                          <a:ext cx="1567543" cy="1230086"/>
                        </a:xfrm>
                        <a:prstGeom prst="triangle">
                          <a:avLst/>
                        </a:prstGeom>
                        <a:solidFill>
                          <a:schemeClr val="accent2">
                            <a:lumMod val="75000"/>
                          </a:schemeClr>
                        </a:solid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CAFDB9" id="Triangle isocèle 1" o:spid="_x0000_s1026" type="#_x0000_t5" style="position:absolute;margin-left:238.3pt;margin-top:-56.85pt;width:123.45pt;height:96.85pt;z-index:252068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" fillcolor="#c45911 [2405]" strokecolor="#c45911 [2405]" strokeweight="1pt">
                <w10:wrap anchorx="margin"/>
              </v:shape>
            </w:pict>
          </mc:Fallback>
        </mc:AlternateContent>
      </w:r>
      <w:r>
        <w:rPr>
          <w:noProof/>
          <w:lang w:val="fr-BE"/>
        </w:rPr>
        <mc:AlternateContent>
          <mc:Choice Requires="wps">
            <w:drawing>
              <wp:anchor distT="0" distB="0" distL="114300" distR="114300" simplePos="0" relativeHeight="252066816" behindDoc="0" locked="0" layoutInCell="1" allowOverlap="1" wp14:anchorId="3ED5A633" wp14:editId="724B332B">
                <wp:simplePos x="0" y="0"/>
                <wp:positionH relativeFrom="margin">
                  <wp:posOffset>2133600</wp:posOffset>
                </wp:positionH>
                <wp:positionV relativeFrom="paragraph">
                  <wp:posOffset>-730885</wp:posOffset>
                </wp:positionV>
                <wp:extent cx="1567180" cy="1229995"/>
                <wp:effectExtent l="19050" t="0" r="33020" b="46355"/>
                <wp:wrapNone/>
                <wp:docPr id="457741964" name="Triangle isocèle 1"/>
                <wp:cNvGraphicFramePr/>
                <a:graphic xmlns:a="http://schemas.openxmlformats.org/drawingml/2006/main">
                  <a:graphicData uri="http://schemas.microsoft.com/office/word/2010/wordprocessingShape">
                    <wps:wsp>
                      <wps:cNvSpPr/>
                      <wps:spPr>
                        <a:xfrm rot="10800000">
                          <a:off x="0" y="0"/>
                          <a:ext cx="1567180" cy="1229995"/>
                        </a:xfrm>
                        <a:prstGeom prst="triangle">
                          <a:avLst/>
                        </a:prstGeom>
                        <a:solidFill>
                          <a:schemeClr val="accent2">
                            <a:lumMod val="50000"/>
                          </a:schemeClr>
                        </a:solidFill>
                        <a:ln>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D15F6C" id="Triangle isocèle 1" o:spid="_x0000_s1026" type="#_x0000_t5" style="position:absolute;margin-left:168pt;margin-top:-57.55pt;width:123.4pt;height:96.85pt;rotation:180;z-index:252066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" fillcolor="#823b0b [1605]" strokecolor="#823b0b [1605]" strokeweight="1pt">
                <w10:wrap anchorx="margin"/>
              </v:shape>
            </w:pict>
          </mc:Fallback>
        </mc:AlternateContent>
      </w:r>
      <w:r>
        <w:rPr>
          <w:noProof/>
          <w:lang w:val="fr-BE"/>
        </w:rPr>
        <mc:AlternateContent>
          <mc:Choice Requires="wps">
            <w:drawing>
              <wp:anchor distT="0" distB="0" distL="114300" distR="114300" simplePos="0" relativeHeight="252064768" behindDoc="0" locked="0" layoutInCell="1" allowOverlap="1" wp14:anchorId="11A2F67E" wp14:editId="38132509">
                <wp:simplePos x="0" y="0"/>
                <wp:positionH relativeFrom="margin">
                  <wp:posOffset>1224734</wp:posOffset>
                </wp:positionH>
                <wp:positionV relativeFrom="paragraph">
                  <wp:posOffset>-731520</wp:posOffset>
                </wp:positionV>
                <wp:extent cx="1567543" cy="1230086"/>
                <wp:effectExtent l="19050" t="19050" r="33020" b="27305"/>
                <wp:wrapNone/>
                <wp:docPr id="1420691221" name="Triangle isocèle 1"/>
                <wp:cNvGraphicFramePr/>
                <a:graphic xmlns:a="http://schemas.openxmlformats.org/drawingml/2006/main">
                  <a:graphicData uri="http://schemas.microsoft.com/office/word/2010/wordprocessingShape">
                    <wps:wsp>
                      <wps:cNvSpPr/>
                      <wps:spPr>
                        <a:xfrm>
                          <a:off x="0" y="0"/>
                          <a:ext cx="1567543" cy="1230086"/>
                        </a:xfrm>
                        <a:prstGeom prst="triangle">
                          <a:avLst/>
                        </a:prstGeom>
                        <a:solidFill>
                          <a:schemeClr val="accent2">
                            <a:lumMod val="60000"/>
                            <a:lumOff val="40000"/>
                          </a:schemeClr>
                        </a:solid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8FFF2B" id="Triangle isocèle 1" o:spid="_x0000_s1026" type="#_x0000_t5" style="position:absolute;margin-left:96.45pt;margin-top:-57.6pt;width:123.45pt;height:96.85pt;z-index:252064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" fillcolor="#f4b083 [1941]" strokecolor="#f4b083 [1941]" strokeweight="1pt">
                <w10:wrap anchorx="margin"/>
              </v:shape>
            </w:pict>
          </mc:Fallback>
        </mc:AlternateContent>
      </w:r>
    </w:p>
    <w:p w14:paraId="2977198F" w14:textId="77777777" w:rsidR="005E6870" w:rsidRDefault="005E6870" w:rsidP="00FE59E6">
      <w:pPr>
        <w:rPr>
          <w:lang w:val="fr-BE"/>
        </w:rPr>
      </w:pPr>
    </w:p>
    <w:p w14:paraId="2A173718" w14:textId="77777777" w:rsidR="005E6870" w:rsidRDefault="005E6870" w:rsidP="00FE59E6">
      <w:pPr>
        <w:rPr>
          <w:lang w:val="fr-BE"/>
        </w:rPr>
      </w:pPr>
    </w:p>
    <w:p w14:paraId="63755B02" w14:textId="6B149B5C" w:rsidR="002E50C8" w:rsidRDefault="000F66DC" w:rsidP="002E50C8">
      <w:pPr>
        <w:pStyle w:val="Titre1"/>
        <w:jc w:val="center"/>
        <w:rPr>
          <w:lang w:val="fr-BE"/>
        </w:rPr>
      </w:pPr>
      <w:bookmarkStart w:id="4" w:name="_Toc180945344"/>
      <w:r>
        <w:rPr>
          <w:lang w:val="fr-BE"/>
        </w:rPr>
        <w:t xml:space="preserve">PARTIE 3 : </w:t>
      </w:r>
      <w:r w:rsidR="002E50C8">
        <w:rPr>
          <w:lang w:val="fr-BE"/>
        </w:rPr>
        <w:t>ASSUMER UN LEADERSHIP TRANSFORMATIONNEL</w:t>
      </w:r>
      <w:bookmarkEnd w:id="4"/>
    </w:p>
    <w:p w14:paraId="4F4CDEC9" w14:textId="77777777" w:rsidR="00901CFC" w:rsidRPr="00901CFC" w:rsidRDefault="00901CFC" w:rsidP="00901CFC">
      <w:pPr>
        <w:rPr>
          <w:lang w:val="fr-BE"/>
        </w:rPr>
      </w:pPr>
    </w:p>
    <w:p w14:paraId="00642964" w14:textId="77777777" w:rsidR="00901CFC" w:rsidRDefault="00901CFC" w:rsidP="00901CFC">
      <w:pPr>
        <w:rPr>
          <w:rFonts w:asciiTheme="majorHAnsi" w:eastAsiaTheme="majorEastAsia" w:hAnsiTheme="majorHAnsi" w:cstheme="majorBidi"/>
          <w:color w:val="2F5496" w:themeColor="accent1" w:themeShade="BF"/>
          <w:sz w:val="32"/>
          <w:szCs w:val="32"/>
          <w:lang w:val="fr-BE"/>
        </w:rPr>
      </w:pPr>
    </w:p>
    <w:p w14:paraId="67263FA1" w14:textId="1B3BC52C" w:rsidR="00901CFC" w:rsidRPr="004D6A4D" w:rsidRDefault="00021252" w:rsidP="004D6A4D">
      <w:pPr>
        <w:spacing w:line="360" w:lineRule="auto"/>
        <w:jc w:val="both"/>
        <w:rPr>
          <w:rFonts w:ascii="Arial" w:hAnsi="Arial" w:cs="Arial"/>
          <w:lang w:val="fr-BE"/>
        </w:rPr>
      </w:pPr>
      <w:r w:rsidRPr="004D6A4D">
        <w:rPr>
          <w:rFonts w:ascii="Arial" w:hAnsi="Arial" w:cs="Arial"/>
          <w:lang w:val="fr-BE"/>
        </w:rPr>
        <w:t>Dans cette troisième partie, l’objectif est de guider les patients-partenaires vers une prise de leadership transformationnel, en reconnaissant et mobilisant leurs compétences et expériences de manière proactive et collaborative. Le leadership transformationnel implique de transformer les pratiques et les perceptions pour favoriser des partenariats de soins fondés sur la confiance, la dignité, et la complémentarité des savoirs expérientiels et professionnels. En s'appuyant sur les compétences sociales et professionnelles acquises au fil de leur parcours de vie avec la maladie, les patients-partenaires deviennent des moteurs de changement au sein des équipes de soins et des organisations.</w:t>
      </w:r>
    </w:p>
    <w:p w14:paraId="0DED6AA1" w14:textId="77777777" w:rsidR="00901CFC" w:rsidRPr="004D6A4D" w:rsidRDefault="00901CFC" w:rsidP="004D6A4D">
      <w:pPr>
        <w:spacing w:line="360" w:lineRule="auto"/>
        <w:jc w:val="both"/>
        <w:rPr>
          <w:rFonts w:ascii="Arial" w:hAnsi="Arial" w:cs="Arial"/>
          <w:lang w:val="fr-BE"/>
        </w:rPr>
      </w:pPr>
    </w:p>
    <w:p w14:paraId="3F06EE71" w14:textId="37B7A599" w:rsidR="00901CFC" w:rsidRPr="004D6A4D" w:rsidRDefault="004D6A4D" w:rsidP="004D6A4D">
      <w:pPr>
        <w:spacing w:line="360" w:lineRule="auto"/>
        <w:jc w:val="both"/>
        <w:rPr>
          <w:rFonts w:ascii="Arial" w:hAnsi="Arial" w:cs="Arial"/>
          <w:lang w:val="fr-BE"/>
        </w:rPr>
      </w:pPr>
      <w:r w:rsidRPr="004D6A4D">
        <w:rPr>
          <w:rFonts w:ascii="Arial" w:hAnsi="Arial" w:cs="Arial"/>
          <w:lang w:val="fr-BE"/>
        </w:rPr>
        <w:t xml:space="preserve">L'objectif global de cette section est de former les patients-partenaires à assumer un rôle de leadership transformationnel, en mobilisant leurs expériences de manière structurée et en développant des compétences clés comme l’analyse des situations, la création de réseaux, l’accompagnement d’individus ou de groupes, et le </w:t>
      </w:r>
      <w:proofErr w:type="spellStart"/>
      <w:r w:rsidRPr="004D6A4D">
        <w:rPr>
          <w:rFonts w:ascii="Arial" w:hAnsi="Arial" w:cs="Arial"/>
          <w:lang w:val="fr-BE"/>
        </w:rPr>
        <w:t>co</w:t>
      </w:r>
      <w:proofErr w:type="spellEnd"/>
      <w:r w:rsidRPr="004D6A4D">
        <w:rPr>
          <w:rFonts w:ascii="Arial" w:hAnsi="Arial" w:cs="Arial"/>
          <w:lang w:val="fr-BE"/>
        </w:rPr>
        <w:t>-leadership. En renforçant ces capacités, les patients-partenaires peuvent devenir des acteurs influents dans l'amélioration des pratiques de soins, en contribuant à créer des environnements où l’empathie, le respect et la co-construction des savoirs et des pratiques sont au cœur des dynamiques relationnelles.</w:t>
      </w:r>
    </w:p>
    <w:p w14:paraId="0BA9B015" w14:textId="77777777" w:rsidR="00901CFC" w:rsidRDefault="00901CFC" w:rsidP="00901CFC">
      <w:pPr>
        <w:rPr>
          <w:lang w:val="fr-BE"/>
        </w:rPr>
      </w:pPr>
    </w:p>
    <w:p w14:paraId="0ABDB0C4" w14:textId="77777777" w:rsidR="00901CFC" w:rsidRDefault="00901CFC" w:rsidP="00901CFC">
      <w:pPr>
        <w:rPr>
          <w:lang w:val="fr-BE"/>
        </w:rPr>
      </w:pPr>
    </w:p>
    <w:p w14:paraId="038A2CE9" w14:textId="77777777" w:rsidR="00901CFC" w:rsidRDefault="00901CFC" w:rsidP="00901CFC">
      <w:pPr>
        <w:rPr>
          <w:lang w:val="fr-BE"/>
        </w:rPr>
      </w:pPr>
    </w:p>
    <w:p w14:paraId="2B1DC52F" w14:textId="77777777" w:rsidR="00901CFC" w:rsidRDefault="00901CFC" w:rsidP="00901CFC">
      <w:pPr>
        <w:rPr>
          <w:lang w:val="fr-BE"/>
        </w:rPr>
      </w:pPr>
    </w:p>
    <w:p w14:paraId="34578C16" w14:textId="77777777" w:rsidR="00901CFC" w:rsidRDefault="00901CFC" w:rsidP="00901CFC">
      <w:pPr>
        <w:rPr>
          <w:lang w:val="fr-BE"/>
        </w:rPr>
      </w:pPr>
    </w:p>
    <w:p w14:paraId="0475FBFF" w14:textId="77777777" w:rsidR="00901CFC" w:rsidRDefault="00901CFC" w:rsidP="00901CFC">
      <w:pPr>
        <w:rPr>
          <w:lang w:val="fr-BE"/>
        </w:rPr>
      </w:pPr>
    </w:p>
    <w:p w14:paraId="68EFF9B7" w14:textId="77777777" w:rsidR="00901CFC" w:rsidRDefault="00901CFC" w:rsidP="00901CFC">
      <w:pPr>
        <w:rPr>
          <w:lang w:val="fr-BE"/>
        </w:rPr>
      </w:pPr>
    </w:p>
    <w:p w14:paraId="4F2C2799" w14:textId="77777777" w:rsidR="00901CFC" w:rsidRDefault="00901CFC" w:rsidP="00901CFC">
      <w:pPr>
        <w:rPr>
          <w:lang w:val="fr-BE"/>
        </w:rPr>
      </w:pPr>
    </w:p>
    <w:p w14:paraId="24B3ED09" w14:textId="77777777" w:rsidR="00901CFC" w:rsidRDefault="00901CFC" w:rsidP="00901CFC">
      <w:pPr>
        <w:rPr>
          <w:lang w:val="fr-BE"/>
        </w:rPr>
      </w:pPr>
    </w:p>
    <w:p w14:paraId="019463BE" w14:textId="77777777" w:rsidR="004D6A4D" w:rsidRDefault="004D6A4D" w:rsidP="00901CFC">
      <w:pPr>
        <w:rPr>
          <w:lang w:val="fr-BE"/>
        </w:rPr>
      </w:pPr>
    </w:p>
    <w:p w14:paraId="004C966C" w14:textId="77777777" w:rsidR="00901CFC" w:rsidRDefault="00901CFC" w:rsidP="00901CFC">
      <w:pPr>
        <w:rPr>
          <w:lang w:val="fr-BE"/>
        </w:rPr>
      </w:pPr>
    </w:p>
    <w:p w14:paraId="39508A79" w14:textId="69B94596" w:rsidR="00B35FC3" w:rsidRPr="007F6995" w:rsidRDefault="00B35FC3" w:rsidP="00B35FC3">
      <w:pPr>
        <w:rPr>
          <w:b/>
          <w:bCs/>
          <w:color w:val="0070C0"/>
          <w:sz w:val="28"/>
          <w:szCs w:val="28"/>
          <w:lang w:val="fr-LU"/>
        </w:rPr>
      </w:pPr>
      <w:r w:rsidRPr="007F6995">
        <w:rPr>
          <w:b/>
          <w:bCs/>
          <w:color w:val="0070C0"/>
          <w:sz w:val="28"/>
          <w:szCs w:val="28"/>
          <w:lang w:val="fr-LU"/>
        </w:rPr>
        <w:lastRenderedPageBreak/>
        <w:t xml:space="preserve">Mobilisez vos expériences </w:t>
      </w:r>
    </w:p>
    <w:p w14:paraId="32C262AE" w14:textId="77777777" w:rsidR="00FD693C" w:rsidRPr="004D6A4D" w:rsidRDefault="00FD693C" w:rsidP="00FD693C">
      <w:pPr>
        <w:rPr>
          <w:rFonts w:ascii="Arial" w:hAnsi="Arial" w:cs="Arial"/>
          <w:noProof/>
          <w:lang w:val="fr-BE"/>
        </w:rPr>
      </w:pPr>
      <w:r w:rsidRPr="004D6A4D">
        <w:rPr>
          <w:rFonts w:ascii="Arial" w:hAnsi="Arial" w:cs="Arial"/>
          <w:noProof/>
          <w:lang w:val="fr-BE"/>
        </w:rPr>
        <w:t>L'intégration des savoirs expérientiels des patients-partenaires implique une réflexion sur leurs expériences et la manière dont elles influencent le partenariat avec les professionnels de santé. Ce chapitre se concentre sur plusieurs compétences clés pour les patients-partenaires, telles qu'identifier et analyser des situations complexes, tisser des réseaux, accompagner des individus et groupes, et assumer un co-leadership.</w:t>
      </w:r>
    </w:p>
    <w:p w14:paraId="665083FA" w14:textId="77777777" w:rsidR="00FD693C" w:rsidRPr="004D6A4D" w:rsidRDefault="00FD693C" w:rsidP="00FD693C">
      <w:pPr>
        <w:rPr>
          <w:rFonts w:ascii="Arial" w:hAnsi="Arial" w:cs="Arial"/>
          <w:b/>
          <w:bCs/>
          <w:noProof/>
          <w:lang w:val="fr-BE"/>
        </w:rPr>
      </w:pPr>
      <w:r w:rsidRPr="004D6A4D">
        <w:rPr>
          <w:rFonts w:ascii="Arial" w:hAnsi="Arial" w:cs="Arial"/>
          <w:b/>
          <w:bCs/>
          <w:noProof/>
          <w:lang w:val="fr-BE"/>
        </w:rPr>
        <w:t>Analyser les Situations</w:t>
      </w:r>
    </w:p>
    <w:p w14:paraId="39E3F4B3" w14:textId="77777777" w:rsidR="00FD693C" w:rsidRPr="004D6A4D" w:rsidRDefault="00FD693C" w:rsidP="00FD693C">
      <w:pPr>
        <w:rPr>
          <w:rFonts w:ascii="Arial" w:hAnsi="Arial" w:cs="Arial"/>
          <w:noProof/>
          <w:lang w:val="fr-BE"/>
        </w:rPr>
      </w:pPr>
      <w:r w:rsidRPr="004D6A4D">
        <w:rPr>
          <w:rFonts w:ascii="Arial" w:hAnsi="Arial" w:cs="Arial"/>
          <w:noProof/>
          <w:lang w:val="fr-BE"/>
        </w:rPr>
        <w:t xml:space="preserve">Selon le </w:t>
      </w:r>
      <w:r w:rsidRPr="004D6A4D">
        <w:rPr>
          <w:rFonts w:ascii="Arial" w:hAnsi="Arial" w:cs="Arial"/>
          <w:i/>
          <w:iCs/>
          <w:noProof/>
          <w:lang w:val="fr-BE"/>
        </w:rPr>
        <w:t>Référentiel de Compétences du Patient-Partenaire</w:t>
      </w:r>
      <w:r w:rsidRPr="004D6A4D">
        <w:rPr>
          <w:rFonts w:ascii="Arial" w:hAnsi="Arial" w:cs="Arial"/>
          <w:noProof/>
          <w:lang w:val="fr-BE"/>
        </w:rPr>
        <w:t xml:space="preserve"> (DCPP, 2015), il est essentiel de développer une capacité à analyser les situations sous différents angles : la dynamique relationnelle de partenariat avec les professionnels, l’analyse des contextes au sein d’équipes, ainsi que l’environnement organisationnel. Cette compétence permet au patient-partenaire de mieux comprendre les interactions et de clarifier les situations pour co-construire des solutions.</w:t>
      </w:r>
    </w:p>
    <w:p w14:paraId="792F398F" w14:textId="77777777" w:rsidR="00FD693C" w:rsidRPr="004D6A4D" w:rsidRDefault="00FD693C" w:rsidP="00FD693C">
      <w:pPr>
        <w:rPr>
          <w:rFonts w:ascii="Arial" w:hAnsi="Arial" w:cs="Arial"/>
          <w:b/>
          <w:bCs/>
          <w:noProof/>
          <w:lang w:val="fr-BE"/>
        </w:rPr>
      </w:pPr>
      <w:r w:rsidRPr="004D6A4D">
        <w:rPr>
          <w:rFonts w:ascii="Arial" w:hAnsi="Arial" w:cs="Arial"/>
          <w:b/>
          <w:bCs/>
          <w:noProof/>
          <w:lang w:val="fr-BE"/>
        </w:rPr>
        <w:t>Tisser et Entretenir des Réseaux</w:t>
      </w:r>
    </w:p>
    <w:p w14:paraId="23C02E8B" w14:textId="1805A39C" w:rsidR="00FD693C" w:rsidRPr="004D6A4D" w:rsidRDefault="00FD693C" w:rsidP="00FD693C">
      <w:pPr>
        <w:rPr>
          <w:rFonts w:ascii="Arial" w:hAnsi="Arial" w:cs="Arial"/>
          <w:noProof/>
          <w:lang w:val="fr-BE"/>
        </w:rPr>
      </w:pPr>
      <w:r w:rsidRPr="004D6A4D">
        <w:rPr>
          <w:rFonts w:ascii="Arial" w:hAnsi="Arial" w:cs="Arial"/>
          <w:noProof/>
          <w:lang w:val="fr-BE"/>
        </w:rPr>
        <w:t>L’importance des relations interpersonnelles est centrale dans le référentiel de la DCPP. Développer un réseau efficace demande de savoir créer des opportunités de contacts, d’affirmer son rôle, et de participer activement à l’entretien de ce réseau. Le patient-partenaire devient ainsi un lien essentiel entre le monde des soins et les divers acteurs concernés par la santé.</w:t>
      </w:r>
      <w:r w:rsidR="004D6A4D" w:rsidRPr="004D6A4D">
        <w:rPr>
          <w:noProof/>
          <w:lang w:val="fr-LU"/>
        </w:rPr>
        <w:t xml:space="preserve"> </w:t>
      </w:r>
    </w:p>
    <w:p w14:paraId="1EC64D42" w14:textId="30590432" w:rsidR="00FD693C" w:rsidRPr="004D6A4D" w:rsidRDefault="00FD693C" w:rsidP="00FD693C">
      <w:pPr>
        <w:rPr>
          <w:rFonts w:ascii="Arial" w:hAnsi="Arial" w:cs="Arial"/>
          <w:b/>
          <w:bCs/>
          <w:noProof/>
          <w:lang w:val="fr-BE"/>
        </w:rPr>
      </w:pPr>
      <w:r w:rsidRPr="004D6A4D">
        <w:rPr>
          <w:rFonts w:ascii="Arial" w:hAnsi="Arial" w:cs="Arial"/>
          <w:b/>
          <w:bCs/>
          <w:noProof/>
          <w:lang w:val="fr-BE"/>
        </w:rPr>
        <w:t>Accompagner un Individu ou un Groupe</w:t>
      </w:r>
    </w:p>
    <w:p w14:paraId="388EB0BF" w14:textId="77777777" w:rsidR="00FD693C" w:rsidRPr="004D6A4D" w:rsidRDefault="00FD693C" w:rsidP="00FD693C">
      <w:pPr>
        <w:rPr>
          <w:rFonts w:ascii="Arial" w:hAnsi="Arial" w:cs="Arial"/>
          <w:noProof/>
          <w:lang w:val="fr-BE"/>
        </w:rPr>
      </w:pPr>
      <w:r w:rsidRPr="004D6A4D">
        <w:rPr>
          <w:rFonts w:ascii="Arial" w:hAnsi="Arial" w:cs="Arial"/>
          <w:noProof/>
          <w:lang w:val="fr-BE"/>
        </w:rPr>
        <w:t>L’accompagnement implique d’agir comme coach ou mentor pour favoriser l’apprentissage et le développement d’autres patients ou d’équipes. Cela peut inclure l’aide à la décision, la co-animation de dynamiques de travail, et la création de liens de complicité basés sur la compréhension mutuelle.</w:t>
      </w:r>
    </w:p>
    <w:p w14:paraId="551F6C12" w14:textId="77777777" w:rsidR="00FD693C" w:rsidRPr="004D6A4D" w:rsidRDefault="00FD693C" w:rsidP="00FD693C">
      <w:pPr>
        <w:rPr>
          <w:rFonts w:ascii="Arial" w:hAnsi="Arial" w:cs="Arial"/>
          <w:b/>
          <w:bCs/>
          <w:noProof/>
          <w:lang w:val="fr-BE"/>
        </w:rPr>
      </w:pPr>
      <w:r w:rsidRPr="004D6A4D">
        <w:rPr>
          <w:rFonts w:ascii="Arial" w:hAnsi="Arial" w:cs="Arial"/>
          <w:b/>
          <w:bCs/>
          <w:noProof/>
          <w:lang w:val="fr-BE"/>
        </w:rPr>
        <w:t>Assumer un Co-Leadership</w:t>
      </w:r>
    </w:p>
    <w:p w14:paraId="3181E2D4" w14:textId="77777777" w:rsidR="00FD693C" w:rsidRPr="004D6A4D" w:rsidRDefault="00FD693C" w:rsidP="00FD693C">
      <w:pPr>
        <w:rPr>
          <w:rFonts w:ascii="Arial" w:hAnsi="Arial" w:cs="Arial"/>
          <w:noProof/>
          <w:lang w:val="fr-BE"/>
        </w:rPr>
      </w:pPr>
      <w:r w:rsidRPr="004D6A4D">
        <w:rPr>
          <w:rFonts w:ascii="Arial" w:hAnsi="Arial" w:cs="Arial"/>
          <w:noProof/>
          <w:lang w:val="fr-BE"/>
        </w:rPr>
        <w:t>Le co-leadership permet au patient-partenaire de porter une vision commune, de rassembler et mobiliser les équipes autour de cette vision. Il s’agit de créer des conditions gagnantes pour que les pratiques de soins émergentes soient partagées, comprises et mises en œuvre de manière durable.</w:t>
      </w:r>
    </w:p>
    <w:p w14:paraId="5EE7B542" w14:textId="77777777" w:rsidR="00FD693C" w:rsidRPr="004D6A4D" w:rsidRDefault="00FD693C" w:rsidP="00FD693C">
      <w:pPr>
        <w:rPr>
          <w:rFonts w:ascii="Arial" w:hAnsi="Arial" w:cs="Arial"/>
          <w:b/>
          <w:bCs/>
          <w:noProof/>
          <w:lang w:val="fr-BE"/>
        </w:rPr>
      </w:pPr>
      <w:r w:rsidRPr="004D6A4D">
        <w:rPr>
          <w:rFonts w:ascii="Arial" w:hAnsi="Arial" w:cs="Arial"/>
          <w:b/>
          <w:bCs/>
          <w:noProof/>
          <w:lang w:val="fr-BE"/>
        </w:rPr>
        <w:t>Questions Réflexives pour les Patients-Partenaires</w:t>
      </w:r>
    </w:p>
    <w:p w14:paraId="7A21816F" w14:textId="77777777" w:rsidR="00FD693C" w:rsidRPr="004D6A4D" w:rsidRDefault="00FD693C" w:rsidP="00FD693C">
      <w:pPr>
        <w:rPr>
          <w:rFonts w:ascii="Arial" w:hAnsi="Arial" w:cs="Arial"/>
          <w:noProof/>
          <w:lang w:val="fr-BE"/>
        </w:rPr>
      </w:pPr>
      <w:r w:rsidRPr="004D6A4D">
        <w:rPr>
          <w:rFonts w:ascii="Arial" w:hAnsi="Arial" w:cs="Arial"/>
          <w:noProof/>
          <w:lang w:val="fr-BE"/>
        </w:rPr>
        <w:t>Quelques questions à considérer pour approfondir ces compétences :</w:t>
      </w:r>
    </w:p>
    <w:p w14:paraId="726F8512" w14:textId="77777777" w:rsidR="00FD693C" w:rsidRPr="004D6A4D" w:rsidRDefault="00FD693C" w:rsidP="00FD693C">
      <w:pPr>
        <w:numPr>
          <w:ilvl w:val="0"/>
          <w:numId w:val="95"/>
        </w:numPr>
        <w:rPr>
          <w:rFonts w:ascii="Arial" w:hAnsi="Arial" w:cs="Arial"/>
          <w:noProof/>
          <w:lang w:val="fr-BE"/>
        </w:rPr>
      </w:pPr>
      <w:r w:rsidRPr="004D6A4D">
        <w:rPr>
          <w:rFonts w:ascii="Arial" w:hAnsi="Arial" w:cs="Arial"/>
          <w:noProof/>
          <w:lang w:val="fr-BE"/>
        </w:rPr>
        <w:t>Avez-vous vécu des expériences où vous avez utilisé vos compétences relationnelles et analytiques ? Si oui, dans quels contextes et auprès de quelles personnes ?</w:t>
      </w:r>
    </w:p>
    <w:p w14:paraId="3B50E638" w14:textId="77777777" w:rsidR="00FD693C" w:rsidRPr="004D6A4D" w:rsidRDefault="00FD693C" w:rsidP="00FD693C">
      <w:pPr>
        <w:numPr>
          <w:ilvl w:val="0"/>
          <w:numId w:val="95"/>
        </w:numPr>
        <w:rPr>
          <w:rFonts w:ascii="Arial" w:hAnsi="Arial" w:cs="Arial"/>
          <w:noProof/>
        </w:rPr>
      </w:pPr>
      <w:r w:rsidRPr="004D6A4D">
        <w:rPr>
          <w:rFonts w:ascii="Arial" w:hAnsi="Arial" w:cs="Arial"/>
          <w:noProof/>
          <w:lang w:val="fr-BE"/>
        </w:rPr>
        <w:t xml:space="preserve">Comment avez-vous abordé des réseaux ou des associations en tant que patient-partenaire ? </w:t>
      </w:r>
      <w:r w:rsidRPr="004D6A4D">
        <w:rPr>
          <w:rFonts w:ascii="Arial" w:hAnsi="Arial" w:cs="Arial"/>
          <w:noProof/>
        </w:rPr>
        <w:t>Avez-vous développé une collaboration ou un projet concret ?</w:t>
      </w:r>
    </w:p>
    <w:p w14:paraId="299CD4BA" w14:textId="77777777" w:rsidR="00FD693C" w:rsidRDefault="00FD693C" w:rsidP="00FD693C">
      <w:pPr>
        <w:numPr>
          <w:ilvl w:val="0"/>
          <w:numId w:val="95"/>
        </w:numPr>
        <w:rPr>
          <w:rFonts w:ascii="Arial" w:hAnsi="Arial" w:cs="Arial"/>
          <w:noProof/>
          <w:lang w:val="fr-BE"/>
        </w:rPr>
      </w:pPr>
      <w:r w:rsidRPr="004D6A4D">
        <w:rPr>
          <w:rFonts w:ascii="Arial" w:hAnsi="Arial" w:cs="Arial"/>
          <w:noProof/>
          <w:lang w:val="fr-BE"/>
        </w:rPr>
        <w:t>Avez-vous participé à des projets de soins co-construits avec des professionnels de santé ?</w:t>
      </w:r>
    </w:p>
    <w:p w14:paraId="3D1338BA" w14:textId="77777777" w:rsidR="004D6A4D" w:rsidRDefault="004D6A4D" w:rsidP="004D6A4D">
      <w:pPr>
        <w:rPr>
          <w:rFonts w:ascii="Arial" w:hAnsi="Arial" w:cs="Arial"/>
          <w:noProof/>
          <w:lang w:val="fr-BE"/>
        </w:rPr>
      </w:pPr>
    </w:p>
    <w:p w14:paraId="6E5E66DA" w14:textId="77777777" w:rsidR="004D6A4D" w:rsidRDefault="004D6A4D" w:rsidP="004D6A4D">
      <w:pPr>
        <w:rPr>
          <w:rFonts w:ascii="Arial" w:hAnsi="Arial" w:cs="Arial"/>
          <w:noProof/>
          <w:lang w:val="fr-BE"/>
        </w:rPr>
      </w:pPr>
    </w:p>
    <w:p w14:paraId="31AFFBC6" w14:textId="77777777" w:rsidR="004D6A4D" w:rsidRDefault="004D6A4D" w:rsidP="004D6A4D">
      <w:pPr>
        <w:rPr>
          <w:rFonts w:ascii="Arial" w:hAnsi="Arial" w:cs="Arial"/>
          <w:noProof/>
          <w:lang w:val="fr-BE"/>
        </w:rPr>
      </w:pPr>
    </w:p>
    <w:p w14:paraId="7C126F8A" w14:textId="77777777" w:rsidR="004D6A4D" w:rsidRPr="004D6A4D" w:rsidRDefault="004D6A4D" w:rsidP="004D6A4D">
      <w:pPr>
        <w:rPr>
          <w:rFonts w:ascii="Arial" w:hAnsi="Arial" w:cs="Arial"/>
          <w:noProof/>
          <w:lang w:val="fr-BE"/>
        </w:rPr>
      </w:pPr>
    </w:p>
    <w:p w14:paraId="0099AA02" w14:textId="77777777" w:rsidR="00FD693C" w:rsidRPr="004D6A4D" w:rsidRDefault="00FD693C" w:rsidP="00FD693C">
      <w:pPr>
        <w:rPr>
          <w:rFonts w:ascii="Arial" w:hAnsi="Arial" w:cs="Arial"/>
          <w:b/>
          <w:bCs/>
          <w:noProof/>
          <w:lang w:val="fr-BE"/>
        </w:rPr>
      </w:pPr>
      <w:r w:rsidRPr="004D6A4D">
        <w:rPr>
          <w:rFonts w:ascii="Arial" w:hAnsi="Arial" w:cs="Arial"/>
          <w:b/>
          <w:bCs/>
          <w:noProof/>
          <w:lang w:val="fr-BE"/>
        </w:rPr>
        <w:lastRenderedPageBreak/>
        <w:t>Intégration du Patient-Partenaire dans les Équipes de Soins</w:t>
      </w:r>
    </w:p>
    <w:p w14:paraId="221BB850" w14:textId="77777777" w:rsidR="00FD693C" w:rsidRPr="004D6A4D" w:rsidRDefault="00FD693C" w:rsidP="00FD693C">
      <w:pPr>
        <w:rPr>
          <w:rFonts w:ascii="Arial" w:hAnsi="Arial" w:cs="Arial"/>
          <w:noProof/>
          <w:lang w:val="fr-BE"/>
        </w:rPr>
      </w:pPr>
      <w:r w:rsidRPr="004D6A4D">
        <w:rPr>
          <w:rFonts w:ascii="Arial" w:hAnsi="Arial" w:cs="Arial"/>
          <w:noProof/>
          <w:lang w:val="fr-BE"/>
        </w:rPr>
        <w:t>Une étude récente de Tourniaire et al. (2023) examine les stratégies pour intégrer les patients-partenaires dans des équipes de soins. Elle souligne l'importance de co-construire des processus clairs et collaboratifs pour pérenniser l’intégration du patient-partenaire, tout en soulignant le rôle crucial de l'engagement mutuel et de la confiance.</w:t>
      </w:r>
    </w:p>
    <w:p w14:paraId="1D55D86C" w14:textId="55AE251F" w:rsidR="00A02E93" w:rsidRPr="004D6A4D" w:rsidRDefault="00A02E93" w:rsidP="00B35FC3">
      <w:pPr>
        <w:rPr>
          <w:rFonts w:ascii="Arial" w:hAnsi="Arial" w:cs="Arial"/>
          <w:noProof/>
          <w:lang w:val="fr-BE"/>
        </w:rPr>
      </w:pPr>
    </w:p>
    <w:tbl>
      <w:tblPr>
        <w:tblStyle w:val="Grilledutableau"/>
        <w:tblpPr w:leftFromText="180" w:rightFromText="180" w:vertAnchor="text" w:horzAnchor="margin" w:tblpY="-44"/>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214"/>
      </w:tblGrid>
      <w:tr w:rsidR="004D6A4D" w:rsidRPr="004D6A4D" w14:paraId="30933659" w14:textId="77777777" w:rsidTr="004D6A4D">
        <w:tc>
          <w:tcPr>
            <w:tcW w:w="9214" w:type="dxa"/>
            <w:shd w:val="clear" w:color="auto" w:fill="FBE4D5" w:themeFill="accent2" w:themeFillTint="33"/>
          </w:tcPr>
          <w:p w14:paraId="76814499" w14:textId="43EB40DE" w:rsidR="004D6A4D" w:rsidRPr="004D6A4D" w:rsidRDefault="004D6A4D" w:rsidP="004D6A4D">
            <w:pPr>
              <w:jc w:val="both"/>
              <w:rPr>
                <w:rFonts w:ascii="Arial" w:hAnsi="Arial" w:cs="Arial"/>
                <w:noProof/>
                <w:lang w:val="fr-BE"/>
              </w:rPr>
            </w:pPr>
            <w:r w:rsidRPr="00745BD6">
              <w:rPr>
                <w:noProof/>
                <w:lang w:val="fr-LU"/>
              </w:rPr>
              <w:drawing>
                <wp:anchor distT="0" distB="0" distL="114300" distR="114300" simplePos="0" relativeHeight="252090368" behindDoc="1" locked="0" layoutInCell="1" allowOverlap="1" wp14:anchorId="58FDCB89" wp14:editId="79880A32">
                  <wp:simplePos x="0" y="0"/>
                  <wp:positionH relativeFrom="margin">
                    <wp:posOffset>4121513</wp:posOffset>
                  </wp:positionH>
                  <wp:positionV relativeFrom="paragraph">
                    <wp:posOffset>0</wp:posOffset>
                  </wp:positionV>
                  <wp:extent cx="1628140" cy="1955800"/>
                  <wp:effectExtent l="0" t="0" r="0" b="6350"/>
                  <wp:wrapTight wrapText="bothSides">
                    <wp:wrapPolygon edited="0">
                      <wp:start x="0" y="0"/>
                      <wp:lineTo x="0" y="21460"/>
                      <wp:lineTo x="21229" y="21460"/>
                      <wp:lineTo x="21229" y="0"/>
                      <wp:lineTo x="0" y="0"/>
                    </wp:wrapPolygon>
                  </wp:wrapTight>
                  <wp:docPr id="1436144858" name="Image 1436144858"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1628140" cy="1955800"/>
                          </a:xfrm>
                          <a:prstGeom prst="rect">
                            <a:avLst/>
                          </a:prstGeom>
                        </pic:spPr>
                      </pic:pic>
                    </a:graphicData>
                  </a:graphic>
                  <wp14:sizeRelH relativeFrom="margin">
                    <wp14:pctWidth>0</wp14:pctWidth>
                  </wp14:sizeRelH>
                  <wp14:sizeRelV relativeFrom="margin">
                    <wp14:pctHeight>0</wp14:pctHeight>
                  </wp14:sizeRelV>
                </wp:anchor>
              </w:drawing>
            </w:r>
            <w:r w:rsidRPr="004D6A4D">
              <w:rPr>
                <w:rFonts w:ascii="Arial" w:hAnsi="Arial" w:cs="Arial"/>
                <w:noProof/>
                <w:lang w:val="fr-BE"/>
              </w:rPr>
              <w:t xml:space="preserve">Dans le référentiel de compétences du patient-partenaire de la Direction de collaboration et partenariat patient (DCPP, 2015), la mobilisation des expériences est définie en plusieurs capacités : 1. Capacité à : </w:t>
            </w:r>
          </w:p>
          <w:p w14:paraId="58318828" w14:textId="2D9CA48C" w:rsidR="004D6A4D" w:rsidRPr="004D6A4D" w:rsidRDefault="004D6A4D" w:rsidP="004D6A4D">
            <w:pPr>
              <w:pStyle w:val="Paragraphedeliste"/>
              <w:numPr>
                <w:ilvl w:val="0"/>
                <w:numId w:val="47"/>
              </w:numPr>
              <w:jc w:val="both"/>
              <w:rPr>
                <w:rFonts w:ascii="Arial" w:hAnsi="Arial" w:cs="Arial"/>
                <w:noProof/>
                <w:lang w:val="fr-BE"/>
              </w:rPr>
            </w:pPr>
            <w:r w:rsidRPr="004D6A4D">
              <w:rPr>
                <w:rFonts w:ascii="Arial" w:hAnsi="Arial" w:cs="Arial"/>
                <w:noProof/>
                <w:lang w:val="fr-BE"/>
              </w:rPr>
              <w:t>Prendre conscience de ses capacités sociales et professionnelles</w:t>
            </w:r>
          </w:p>
          <w:p w14:paraId="7F4159FE" w14:textId="7666C73A" w:rsidR="004D6A4D" w:rsidRPr="004D6A4D" w:rsidRDefault="004D6A4D" w:rsidP="004D6A4D">
            <w:pPr>
              <w:pStyle w:val="Paragraphedeliste"/>
              <w:numPr>
                <w:ilvl w:val="0"/>
                <w:numId w:val="47"/>
              </w:numPr>
              <w:jc w:val="both"/>
              <w:rPr>
                <w:rFonts w:ascii="Arial" w:hAnsi="Arial" w:cs="Arial"/>
                <w:noProof/>
                <w:lang w:val="fr-BE"/>
              </w:rPr>
            </w:pPr>
            <w:r w:rsidRPr="004D6A4D">
              <w:rPr>
                <w:rFonts w:ascii="Arial" w:hAnsi="Arial" w:cs="Arial"/>
                <w:noProof/>
                <w:lang w:val="fr-BE"/>
              </w:rPr>
              <w:t>Reconnaitre les croisements possibles entre son expérience de la vie avec la maladie et les autres types d’expériences vecéues</w:t>
            </w:r>
          </w:p>
          <w:p w14:paraId="092661F5" w14:textId="0C933F0B" w:rsidR="004D6A4D" w:rsidRPr="004D6A4D" w:rsidRDefault="004D6A4D" w:rsidP="004D6A4D">
            <w:pPr>
              <w:pStyle w:val="Paragraphedeliste"/>
              <w:numPr>
                <w:ilvl w:val="2"/>
                <w:numId w:val="35"/>
              </w:numPr>
              <w:jc w:val="both"/>
              <w:rPr>
                <w:rFonts w:ascii="Arial" w:hAnsi="Arial" w:cs="Arial"/>
                <w:noProof/>
                <w:lang w:val="fr-BE"/>
              </w:rPr>
            </w:pPr>
            <w:r w:rsidRPr="004D6A4D">
              <w:rPr>
                <w:rFonts w:ascii="Arial" w:hAnsi="Arial" w:cs="Arial"/>
                <w:noProof/>
                <w:lang w:val="fr-BE"/>
              </w:rPr>
              <w:t xml:space="preserve">Capacité à : </w:t>
            </w:r>
          </w:p>
          <w:p w14:paraId="2088B113" w14:textId="045B76DA" w:rsidR="004D6A4D" w:rsidRPr="004D6A4D" w:rsidRDefault="004D6A4D" w:rsidP="004D6A4D">
            <w:pPr>
              <w:pStyle w:val="Paragraphedeliste"/>
              <w:numPr>
                <w:ilvl w:val="0"/>
                <w:numId w:val="48"/>
              </w:numPr>
              <w:jc w:val="both"/>
              <w:rPr>
                <w:rFonts w:ascii="Arial" w:hAnsi="Arial" w:cs="Arial"/>
                <w:noProof/>
                <w:lang w:val="fr-BE"/>
              </w:rPr>
            </w:pPr>
            <w:r w:rsidRPr="004D6A4D">
              <w:rPr>
                <w:rFonts w:ascii="Arial" w:hAnsi="Arial" w:cs="Arial"/>
                <w:noProof/>
                <w:lang w:val="fr-BE"/>
              </w:rPr>
              <w:t xml:space="preserve">Transposer ses expériences sociales et professionnelles dans l’expérience de partenariat </w:t>
            </w:r>
          </w:p>
          <w:p w14:paraId="36FDDACD" w14:textId="40429DE9" w:rsidR="004D6A4D" w:rsidRPr="004D6A4D" w:rsidRDefault="004D6A4D" w:rsidP="004D6A4D">
            <w:pPr>
              <w:pStyle w:val="Paragraphedeliste"/>
              <w:numPr>
                <w:ilvl w:val="0"/>
                <w:numId w:val="48"/>
              </w:numPr>
              <w:jc w:val="both"/>
              <w:rPr>
                <w:rFonts w:ascii="Arial" w:hAnsi="Arial" w:cs="Arial"/>
                <w:noProof/>
                <w:lang w:val="fr-BE"/>
              </w:rPr>
            </w:pPr>
            <w:r w:rsidRPr="004D6A4D">
              <w:rPr>
                <w:rFonts w:ascii="Arial" w:hAnsi="Arial" w:cs="Arial"/>
                <w:noProof/>
                <w:lang w:val="fr-BE"/>
              </w:rPr>
              <w:t>Choisir le moment opportun pour mobiliser les expériences socioprofessionnelles utiles au renforcement de son leadership</w:t>
            </w:r>
          </w:p>
          <w:p w14:paraId="43BFCD74" w14:textId="77777777" w:rsidR="004D6A4D" w:rsidRPr="004D6A4D" w:rsidRDefault="004D6A4D" w:rsidP="004D6A4D">
            <w:pPr>
              <w:jc w:val="both"/>
              <w:rPr>
                <w:rFonts w:ascii="Arial" w:hAnsi="Arial" w:cs="Arial"/>
                <w:noProof/>
                <w:lang w:val="fr-BE"/>
              </w:rPr>
            </w:pPr>
          </w:p>
          <w:p w14:paraId="3039B2F5" w14:textId="77777777" w:rsidR="004D6A4D" w:rsidRPr="004D6A4D" w:rsidRDefault="004D6A4D" w:rsidP="004D6A4D">
            <w:pPr>
              <w:jc w:val="both"/>
              <w:rPr>
                <w:rFonts w:ascii="Arial" w:hAnsi="Arial" w:cs="Arial"/>
                <w:noProof/>
                <w:lang w:val="fr-BE"/>
              </w:rPr>
            </w:pPr>
            <w:r w:rsidRPr="004D6A4D">
              <w:rPr>
                <w:rFonts w:ascii="Arial" w:hAnsi="Arial" w:cs="Arial"/>
                <w:noProof/>
                <w:lang w:val="fr-BE"/>
              </w:rPr>
              <w:t xml:space="preserve">Le leadership transformationnel est définit comme une forme de leadership qui a pour but de transformer les représentations actuelles de patients et les pratiques. Ce leadership favorise la compassion, la dignité des personnes, le respect mutuel et le partage des responsabilités sur la base de la reconnaissances de la complémentarité des savoirs expérientiels. </w:t>
            </w:r>
          </w:p>
        </w:tc>
      </w:tr>
    </w:tbl>
    <w:p w14:paraId="1E550122" w14:textId="77777777" w:rsidR="00A02E93" w:rsidRPr="004D6A4D" w:rsidRDefault="00A02E93" w:rsidP="00B35FC3">
      <w:pPr>
        <w:rPr>
          <w:rFonts w:ascii="Arial" w:hAnsi="Arial" w:cs="Arial"/>
          <w:noProof/>
          <w:lang w:val="fr-BE"/>
        </w:rPr>
      </w:pPr>
    </w:p>
    <w:p w14:paraId="3E31DAE2" w14:textId="77777777" w:rsidR="00A02E93" w:rsidRPr="004D6A4D" w:rsidRDefault="00A02E93" w:rsidP="00A02E93">
      <w:pPr>
        <w:rPr>
          <w:rFonts w:ascii="Arial" w:hAnsi="Arial" w:cs="Arial"/>
          <w:b/>
          <w:bCs/>
          <w:noProof/>
          <w:color w:val="4472C4" w:themeColor="accent1"/>
          <w:lang w:val="fr-BE"/>
        </w:rPr>
      </w:pPr>
      <w:r w:rsidRPr="004D6A4D">
        <w:rPr>
          <w:rFonts w:ascii="Arial" w:hAnsi="Arial" w:cs="Arial"/>
          <w:b/>
          <w:bCs/>
          <w:noProof/>
          <w:color w:val="4472C4" w:themeColor="accent1"/>
          <w:lang w:val="fr-BE"/>
        </w:rPr>
        <w:t>Objectifs des Sous-Chapitres</w:t>
      </w:r>
    </w:p>
    <w:p w14:paraId="19A6E5E6" w14:textId="77777777" w:rsidR="00A02E93" w:rsidRPr="004D6A4D" w:rsidRDefault="00A02E93" w:rsidP="00A02E93">
      <w:pPr>
        <w:rPr>
          <w:rFonts w:ascii="Arial" w:hAnsi="Arial" w:cs="Arial"/>
          <w:b/>
          <w:bCs/>
          <w:noProof/>
          <w:lang w:val="fr-BE"/>
        </w:rPr>
      </w:pPr>
      <w:r w:rsidRPr="004D6A4D">
        <w:rPr>
          <w:rFonts w:ascii="Arial" w:hAnsi="Arial" w:cs="Arial"/>
          <w:b/>
          <w:bCs/>
          <w:noProof/>
          <w:lang w:val="fr-BE"/>
        </w:rPr>
        <w:t>Analyser les Situations</w:t>
      </w:r>
    </w:p>
    <w:p w14:paraId="32CE5B35" w14:textId="77777777" w:rsidR="00A02E93" w:rsidRPr="004D6A4D" w:rsidRDefault="00A02E93" w:rsidP="00A02E93">
      <w:pPr>
        <w:rPr>
          <w:rFonts w:ascii="Arial" w:hAnsi="Arial" w:cs="Arial"/>
          <w:noProof/>
          <w:lang w:val="fr-BE"/>
        </w:rPr>
      </w:pPr>
      <w:r w:rsidRPr="004D6A4D">
        <w:rPr>
          <w:rFonts w:ascii="Arial" w:hAnsi="Arial" w:cs="Arial"/>
          <w:b/>
          <w:bCs/>
          <w:noProof/>
          <w:lang w:val="fr-BE"/>
        </w:rPr>
        <w:t>Objectif</w:t>
      </w:r>
      <w:r w:rsidRPr="004D6A4D">
        <w:rPr>
          <w:rFonts w:ascii="Arial" w:hAnsi="Arial" w:cs="Arial"/>
          <w:noProof/>
          <w:lang w:val="fr-BE"/>
        </w:rPr>
        <w:t xml:space="preserve"> : Aider les patients-partenaires à mieux comprendre et clarifier les dynamiques relationnelles et les contextes de soins. L’objectif est d’offrir aux patients les compétences nécessaires pour analyser des situations complexes et identifier les éléments clés permettant de co-construire des solutions adaptées.</w:t>
      </w:r>
    </w:p>
    <w:p w14:paraId="318DD200" w14:textId="77777777" w:rsidR="00A02E93" w:rsidRPr="004D6A4D" w:rsidRDefault="00A02E93" w:rsidP="00A02E93">
      <w:pPr>
        <w:rPr>
          <w:rFonts w:ascii="Arial" w:hAnsi="Arial" w:cs="Arial"/>
          <w:b/>
          <w:bCs/>
          <w:noProof/>
          <w:lang w:val="fr-BE"/>
        </w:rPr>
      </w:pPr>
      <w:r w:rsidRPr="004D6A4D">
        <w:rPr>
          <w:rFonts w:ascii="Arial" w:hAnsi="Arial" w:cs="Arial"/>
          <w:b/>
          <w:bCs/>
          <w:noProof/>
          <w:lang w:val="fr-BE"/>
        </w:rPr>
        <w:t>Tisser et Entretenir des Réseaux</w:t>
      </w:r>
    </w:p>
    <w:p w14:paraId="28BE2A5C" w14:textId="77777777" w:rsidR="00A02E93" w:rsidRPr="004D6A4D" w:rsidRDefault="00A02E93" w:rsidP="00A02E93">
      <w:pPr>
        <w:rPr>
          <w:rFonts w:ascii="Arial" w:hAnsi="Arial" w:cs="Arial"/>
          <w:noProof/>
          <w:lang w:val="fr-BE"/>
        </w:rPr>
      </w:pPr>
      <w:r w:rsidRPr="004D6A4D">
        <w:rPr>
          <w:rFonts w:ascii="Arial" w:hAnsi="Arial" w:cs="Arial"/>
          <w:b/>
          <w:bCs/>
          <w:noProof/>
          <w:lang w:val="fr-BE"/>
        </w:rPr>
        <w:t>Objectif</w:t>
      </w:r>
      <w:r w:rsidRPr="004D6A4D">
        <w:rPr>
          <w:rFonts w:ascii="Arial" w:hAnsi="Arial" w:cs="Arial"/>
          <w:noProof/>
          <w:lang w:val="fr-BE"/>
        </w:rPr>
        <w:t xml:space="preserve"> : Former les patients-partenaires à développer des relations de collaboration efficaces. L’objectif est de les guider dans la création et l’entretien de réseaux de soutien, tant avec les professionnels qu’avec les autres patients, pour renforcer les partenariats en soins.</w:t>
      </w:r>
    </w:p>
    <w:p w14:paraId="226BD587" w14:textId="77777777" w:rsidR="00A02E93" w:rsidRPr="004D6A4D" w:rsidRDefault="00A02E93" w:rsidP="00A02E93">
      <w:pPr>
        <w:rPr>
          <w:rFonts w:ascii="Arial" w:hAnsi="Arial" w:cs="Arial"/>
          <w:b/>
          <w:bCs/>
          <w:noProof/>
          <w:lang w:val="fr-BE"/>
        </w:rPr>
      </w:pPr>
      <w:r w:rsidRPr="004D6A4D">
        <w:rPr>
          <w:rFonts w:ascii="Arial" w:hAnsi="Arial" w:cs="Arial"/>
          <w:b/>
          <w:bCs/>
          <w:noProof/>
          <w:lang w:val="fr-BE"/>
        </w:rPr>
        <w:t>Accompagner un Individu ou un Groupe</w:t>
      </w:r>
    </w:p>
    <w:p w14:paraId="1DEB682C" w14:textId="77777777" w:rsidR="00A02E93" w:rsidRPr="004D6A4D" w:rsidRDefault="00A02E93" w:rsidP="00A02E93">
      <w:pPr>
        <w:rPr>
          <w:rFonts w:ascii="Arial" w:hAnsi="Arial" w:cs="Arial"/>
          <w:noProof/>
          <w:lang w:val="fr-BE"/>
        </w:rPr>
      </w:pPr>
      <w:r w:rsidRPr="004D6A4D">
        <w:rPr>
          <w:rFonts w:ascii="Arial" w:hAnsi="Arial" w:cs="Arial"/>
          <w:b/>
          <w:bCs/>
          <w:noProof/>
          <w:lang w:val="fr-BE"/>
        </w:rPr>
        <w:t>Objectif</w:t>
      </w:r>
      <w:r w:rsidRPr="004D6A4D">
        <w:rPr>
          <w:rFonts w:ascii="Arial" w:hAnsi="Arial" w:cs="Arial"/>
          <w:noProof/>
          <w:lang w:val="fr-BE"/>
        </w:rPr>
        <w:t xml:space="preserve"> : Fournir aux patients-partenaires les compétences de coaching et de mentorat pour accompagner d’autres patients ou des équipes soignantes. L’objectif est de favoriser les apprentissages et l’autonomisation des individus et des groupes dans un cadre collaboratif.</w:t>
      </w:r>
    </w:p>
    <w:p w14:paraId="6B082870" w14:textId="77777777" w:rsidR="00A02E93" w:rsidRPr="004D6A4D" w:rsidRDefault="00A02E93" w:rsidP="00A02E93">
      <w:pPr>
        <w:rPr>
          <w:rFonts w:ascii="Arial" w:hAnsi="Arial" w:cs="Arial"/>
          <w:b/>
          <w:bCs/>
          <w:noProof/>
          <w:lang w:val="fr-BE"/>
        </w:rPr>
      </w:pPr>
      <w:r w:rsidRPr="004D6A4D">
        <w:rPr>
          <w:rFonts w:ascii="Arial" w:hAnsi="Arial" w:cs="Arial"/>
          <w:b/>
          <w:bCs/>
          <w:noProof/>
          <w:lang w:val="fr-BE"/>
        </w:rPr>
        <w:t>Assumer un Co-Leadership</w:t>
      </w:r>
    </w:p>
    <w:p w14:paraId="7FA6E927" w14:textId="6CF73D68" w:rsidR="006F6200" w:rsidRPr="004D6A4D" w:rsidRDefault="00A02E93" w:rsidP="006F6200">
      <w:pPr>
        <w:rPr>
          <w:rFonts w:ascii="Arial" w:hAnsi="Arial" w:cs="Arial"/>
          <w:noProof/>
          <w:lang w:val="fr-BE"/>
        </w:rPr>
      </w:pPr>
      <w:r w:rsidRPr="004D6A4D">
        <w:rPr>
          <w:rFonts w:ascii="Arial" w:hAnsi="Arial" w:cs="Arial"/>
          <w:b/>
          <w:bCs/>
          <w:noProof/>
          <w:lang w:val="fr-BE"/>
        </w:rPr>
        <w:t>Objectif</w:t>
      </w:r>
      <w:r w:rsidRPr="004D6A4D">
        <w:rPr>
          <w:rFonts w:ascii="Arial" w:hAnsi="Arial" w:cs="Arial"/>
          <w:noProof/>
          <w:lang w:val="fr-BE"/>
        </w:rPr>
        <w:t xml:space="preserve"> : Encourager les patients-partenaires à assumer un rôle de co-leadership, en rassemblant les équipes autour d’une vision partagée et en instaurant un climat de confiance. L’objectif est de créer des conditions favorables pour la pérennité des pratiques et des partenariats en soi</w:t>
      </w:r>
      <w:r w:rsidR="004D6A4D">
        <w:rPr>
          <w:rFonts w:ascii="Arial" w:hAnsi="Arial" w:cs="Arial"/>
          <w:noProof/>
          <w:lang w:val="fr-BE"/>
        </w:rPr>
        <w:t>.</w:t>
      </w:r>
    </w:p>
    <w:tbl>
      <w:tblPr>
        <w:tblStyle w:val="Grilledutableau"/>
        <w:tblpPr w:leftFromText="180" w:rightFromText="180" w:vertAnchor="text" w:horzAnchor="margin" w:tblpY="65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6096"/>
      </w:tblGrid>
      <w:tr w:rsidR="004D6A4D" w:rsidRPr="004D6A4D" w14:paraId="2524F13B" w14:textId="77777777" w:rsidTr="004D6A4D">
        <w:trPr>
          <w:trHeight w:val="3218"/>
        </w:trPr>
        <w:tc>
          <w:tcPr>
            <w:tcW w:w="6096" w:type="dxa"/>
            <w:shd w:val="clear" w:color="auto" w:fill="FBE4D5" w:themeFill="accent2" w:themeFillTint="33"/>
          </w:tcPr>
          <w:p w14:paraId="4378C3BB" w14:textId="77777777" w:rsidR="004D6A4D" w:rsidRPr="004D6A4D" w:rsidRDefault="004D6A4D" w:rsidP="004D6A4D">
            <w:pPr>
              <w:rPr>
                <w:rFonts w:ascii="Arial" w:hAnsi="Arial" w:cs="Arial"/>
                <w:lang w:val="fr-BE"/>
              </w:rPr>
            </w:pPr>
            <w:r w:rsidRPr="004D6A4D">
              <w:rPr>
                <w:rFonts w:ascii="Arial" w:hAnsi="Arial" w:cs="Arial"/>
                <w:lang w:val="fr-BE"/>
              </w:rPr>
              <w:lastRenderedPageBreak/>
              <w:t xml:space="preserve">Dans le référentiel de compétences du patient-partenaire de la Direction de collaboration et partenariat patient (DCPP, 2015), l’analyse des situations complexes est définie en plusieurs capacités : </w:t>
            </w:r>
          </w:p>
          <w:p w14:paraId="0AF9C1DE" w14:textId="77777777" w:rsidR="004D6A4D" w:rsidRPr="004D6A4D" w:rsidRDefault="004D6A4D" w:rsidP="004D6A4D">
            <w:pPr>
              <w:pStyle w:val="Paragraphedeliste"/>
              <w:numPr>
                <w:ilvl w:val="0"/>
                <w:numId w:val="49"/>
              </w:numPr>
              <w:rPr>
                <w:rFonts w:ascii="Arial" w:hAnsi="Arial" w:cs="Arial"/>
                <w:lang w:val="fr-BE"/>
              </w:rPr>
            </w:pPr>
            <w:r w:rsidRPr="004D6A4D">
              <w:rPr>
                <w:rFonts w:ascii="Arial" w:hAnsi="Arial" w:cs="Arial"/>
                <w:lang w:val="fr-BE"/>
              </w:rPr>
              <w:t>Capacité à :</w:t>
            </w:r>
          </w:p>
          <w:p w14:paraId="2A8F0877" w14:textId="77777777" w:rsidR="004D6A4D" w:rsidRPr="004D6A4D" w:rsidRDefault="004D6A4D" w:rsidP="004D6A4D">
            <w:pPr>
              <w:pStyle w:val="Paragraphedeliste"/>
              <w:numPr>
                <w:ilvl w:val="0"/>
                <w:numId w:val="50"/>
              </w:numPr>
              <w:rPr>
                <w:rFonts w:ascii="Arial" w:hAnsi="Arial" w:cs="Arial"/>
                <w:lang w:val="fr-BE"/>
              </w:rPr>
            </w:pPr>
            <w:r w:rsidRPr="004D6A4D">
              <w:rPr>
                <w:rFonts w:ascii="Arial" w:hAnsi="Arial" w:cs="Arial"/>
                <w:lang w:val="fr-BE"/>
              </w:rPr>
              <w:t>Analyser une dynamique relationnelle de partenariat avec le patient</w:t>
            </w:r>
          </w:p>
          <w:p w14:paraId="4C447427" w14:textId="77777777" w:rsidR="004D6A4D" w:rsidRPr="004D6A4D" w:rsidRDefault="004D6A4D" w:rsidP="004D6A4D">
            <w:pPr>
              <w:pStyle w:val="Paragraphedeliste"/>
              <w:numPr>
                <w:ilvl w:val="0"/>
                <w:numId w:val="50"/>
              </w:numPr>
              <w:rPr>
                <w:rFonts w:ascii="Arial" w:hAnsi="Arial" w:cs="Arial"/>
                <w:lang w:val="fr-BE"/>
              </w:rPr>
            </w:pPr>
            <w:r w:rsidRPr="004D6A4D">
              <w:rPr>
                <w:rFonts w:ascii="Arial" w:hAnsi="Arial" w:cs="Arial"/>
                <w:lang w:val="fr-BE"/>
              </w:rPr>
              <w:t>Prendre connaissance la situation</w:t>
            </w:r>
          </w:p>
          <w:p w14:paraId="7928DB79" w14:textId="77777777" w:rsidR="004D6A4D" w:rsidRPr="004D6A4D" w:rsidRDefault="004D6A4D" w:rsidP="004D6A4D">
            <w:pPr>
              <w:pStyle w:val="Paragraphedeliste"/>
              <w:numPr>
                <w:ilvl w:val="0"/>
                <w:numId w:val="50"/>
              </w:numPr>
              <w:rPr>
                <w:rFonts w:ascii="Arial" w:hAnsi="Arial" w:cs="Arial"/>
                <w:lang w:val="fr-BE"/>
              </w:rPr>
            </w:pPr>
            <w:r w:rsidRPr="004D6A4D">
              <w:rPr>
                <w:rFonts w:ascii="Arial" w:hAnsi="Arial" w:cs="Arial"/>
                <w:lang w:val="fr-BE"/>
              </w:rPr>
              <w:t xml:space="preserve">Analyser pour clarifier la situation </w:t>
            </w:r>
          </w:p>
          <w:p w14:paraId="2F78B2F5" w14:textId="77777777" w:rsidR="004D6A4D" w:rsidRPr="004D6A4D" w:rsidRDefault="004D6A4D" w:rsidP="004D6A4D">
            <w:pPr>
              <w:pStyle w:val="Paragraphedeliste"/>
              <w:numPr>
                <w:ilvl w:val="0"/>
                <w:numId w:val="49"/>
              </w:numPr>
              <w:rPr>
                <w:rFonts w:ascii="Arial" w:hAnsi="Arial" w:cs="Arial"/>
                <w:lang w:val="fr-BE"/>
              </w:rPr>
            </w:pPr>
            <w:r w:rsidRPr="004D6A4D">
              <w:rPr>
                <w:rFonts w:ascii="Arial" w:hAnsi="Arial" w:cs="Arial"/>
                <w:lang w:val="fr-BE"/>
              </w:rPr>
              <w:t xml:space="preserve">Capacité à : </w:t>
            </w:r>
          </w:p>
          <w:p w14:paraId="4476408A" w14:textId="77777777" w:rsidR="004D6A4D" w:rsidRPr="004D6A4D" w:rsidRDefault="004D6A4D" w:rsidP="004D6A4D">
            <w:pPr>
              <w:pStyle w:val="Paragraphedeliste"/>
              <w:numPr>
                <w:ilvl w:val="0"/>
                <w:numId w:val="51"/>
              </w:numPr>
              <w:rPr>
                <w:rFonts w:ascii="Arial" w:hAnsi="Arial" w:cs="Arial"/>
                <w:lang w:val="fr-BE"/>
              </w:rPr>
            </w:pPr>
            <w:r w:rsidRPr="004D6A4D">
              <w:rPr>
                <w:rFonts w:ascii="Arial" w:hAnsi="Arial" w:cs="Arial"/>
                <w:lang w:val="fr-BE"/>
              </w:rPr>
              <w:t xml:space="preserve">Analyser une dynamique relationnelle de partenariat au sein d’une équipe </w:t>
            </w:r>
          </w:p>
          <w:p w14:paraId="0796B851" w14:textId="77777777" w:rsidR="004D6A4D" w:rsidRPr="004D6A4D" w:rsidRDefault="004D6A4D" w:rsidP="004D6A4D">
            <w:pPr>
              <w:pStyle w:val="Paragraphedeliste"/>
              <w:numPr>
                <w:ilvl w:val="0"/>
                <w:numId w:val="49"/>
              </w:numPr>
              <w:rPr>
                <w:rFonts w:ascii="Arial" w:hAnsi="Arial" w:cs="Arial"/>
                <w:lang w:val="fr-BE"/>
              </w:rPr>
            </w:pPr>
            <w:r w:rsidRPr="004D6A4D">
              <w:rPr>
                <w:rFonts w:ascii="Arial" w:hAnsi="Arial" w:cs="Arial"/>
                <w:lang w:val="fr-BE"/>
              </w:rPr>
              <w:t xml:space="preserve">Capacité à : </w:t>
            </w:r>
          </w:p>
          <w:p w14:paraId="3C29A829" w14:textId="77777777" w:rsidR="004D6A4D" w:rsidRPr="004D6A4D" w:rsidRDefault="004D6A4D" w:rsidP="004D6A4D">
            <w:pPr>
              <w:pStyle w:val="Paragraphedeliste"/>
              <w:numPr>
                <w:ilvl w:val="0"/>
                <w:numId w:val="51"/>
              </w:numPr>
              <w:rPr>
                <w:rFonts w:ascii="Arial" w:hAnsi="Arial" w:cs="Arial"/>
                <w:lang w:val="fr-BE"/>
              </w:rPr>
            </w:pPr>
            <w:r w:rsidRPr="004D6A4D">
              <w:rPr>
                <w:rFonts w:ascii="Arial" w:hAnsi="Arial" w:cs="Arial"/>
                <w:lang w:val="fr-BE"/>
              </w:rPr>
              <w:t xml:space="preserve">Analyser un contexte de partenariat au sein d’une organisation </w:t>
            </w:r>
          </w:p>
        </w:tc>
      </w:tr>
    </w:tbl>
    <w:p w14:paraId="328FFEA4" w14:textId="53958201" w:rsidR="003D6860" w:rsidRPr="004D6A4D" w:rsidRDefault="004D6A4D" w:rsidP="006F6200">
      <w:pPr>
        <w:rPr>
          <w:rFonts w:ascii="Arial" w:hAnsi="Arial" w:cs="Arial"/>
          <w:b/>
          <w:bCs/>
          <w:color w:val="0070C0"/>
          <w:lang w:val="fr-LU"/>
        </w:rPr>
      </w:pPr>
      <w:r w:rsidRPr="004D6A4D">
        <w:rPr>
          <w:rFonts w:ascii="Arial" w:hAnsi="Arial" w:cs="Arial"/>
          <w:noProof/>
          <w:lang w:val="fr-LU"/>
        </w:rPr>
        <w:drawing>
          <wp:anchor distT="0" distB="0" distL="114300" distR="114300" simplePos="0" relativeHeight="252072960" behindDoc="1" locked="0" layoutInCell="1" allowOverlap="1" wp14:anchorId="33C5D338" wp14:editId="1CBA6155">
            <wp:simplePos x="0" y="0"/>
            <wp:positionH relativeFrom="margin">
              <wp:posOffset>3907699</wp:posOffset>
            </wp:positionH>
            <wp:positionV relativeFrom="paragraph">
              <wp:posOffset>421821</wp:posOffset>
            </wp:positionV>
            <wp:extent cx="1877695" cy="2255520"/>
            <wp:effectExtent l="0" t="0" r="8255" b="0"/>
            <wp:wrapTight wrapText="bothSides">
              <wp:wrapPolygon edited="0">
                <wp:start x="0" y="0"/>
                <wp:lineTo x="0" y="21345"/>
                <wp:lineTo x="21476" y="21345"/>
                <wp:lineTo x="21476" y="0"/>
                <wp:lineTo x="0" y="0"/>
              </wp:wrapPolygon>
            </wp:wrapTight>
            <wp:docPr id="1269727501" name="Image 1269727501"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1877695" cy="2255520"/>
                    </a:xfrm>
                    <a:prstGeom prst="rect">
                      <a:avLst/>
                    </a:prstGeom>
                  </pic:spPr>
                </pic:pic>
              </a:graphicData>
            </a:graphic>
            <wp14:sizeRelH relativeFrom="margin">
              <wp14:pctWidth>0</wp14:pctWidth>
            </wp14:sizeRelH>
            <wp14:sizeRelV relativeFrom="margin">
              <wp14:pctHeight>0</wp14:pctHeight>
            </wp14:sizeRelV>
          </wp:anchor>
        </w:drawing>
      </w:r>
      <w:r w:rsidR="006F6200" w:rsidRPr="004D6A4D">
        <w:rPr>
          <w:rFonts w:ascii="Arial" w:hAnsi="Arial" w:cs="Arial"/>
          <w:b/>
          <w:bCs/>
          <w:color w:val="0070C0"/>
          <w:lang w:val="fr-LU"/>
        </w:rPr>
        <w:t xml:space="preserve">Analysez les situations </w:t>
      </w:r>
    </w:p>
    <w:p w14:paraId="005AE9EB" w14:textId="79447DA8" w:rsidR="004D6A4D" w:rsidRPr="004D6A4D" w:rsidRDefault="004D6A4D" w:rsidP="006F6200">
      <w:pPr>
        <w:rPr>
          <w:rFonts w:ascii="Arial" w:hAnsi="Arial" w:cs="Arial"/>
          <w:b/>
          <w:bCs/>
          <w:color w:val="0070C0"/>
          <w:lang w:val="fr-LU"/>
        </w:rPr>
      </w:pPr>
    </w:p>
    <w:p w14:paraId="5E09C130" w14:textId="04139B07" w:rsidR="00280B71" w:rsidRPr="004D6A4D" w:rsidRDefault="00280B71" w:rsidP="00280B71">
      <w:pPr>
        <w:rPr>
          <w:rFonts w:ascii="Arial" w:hAnsi="Arial" w:cs="Arial"/>
          <w:b/>
          <w:bCs/>
          <w:color w:val="0070C0"/>
          <w:lang w:val="fr-LU"/>
        </w:rPr>
      </w:pPr>
      <w:r w:rsidRPr="004D6A4D">
        <w:rPr>
          <w:rFonts w:ascii="Arial" w:hAnsi="Arial" w:cs="Arial"/>
          <w:b/>
          <w:bCs/>
          <w:color w:val="0070C0"/>
          <w:lang w:val="fr-LU"/>
        </w:rPr>
        <w:t xml:space="preserve">Tissez et entretenez vos réseaux </w:t>
      </w:r>
    </w:p>
    <w:tbl>
      <w:tblPr>
        <w:tblStyle w:val="Grilledutableau"/>
        <w:tblpPr w:leftFromText="180" w:rightFromText="180" w:vertAnchor="text" w:horzAnchor="margin" w:tblpXSpec="right" w:tblpY="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6230"/>
      </w:tblGrid>
      <w:tr w:rsidR="004D6A4D" w:rsidRPr="004D6A4D" w14:paraId="1A48ADCB" w14:textId="77777777" w:rsidTr="004D6A4D">
        <w:tc>
          <w:tcPr>
            <w:tcW w:w="6230" w:type="dxa"/>
            <w:shd w:val="clear" w:color="auto" w:fill="FBE4D5" w:themeFill="accent2" w:themeFillTint="33"/>
          </w:tcPr>
          <w:p w14:paraId="6864087A" w14:textId="77777777" w:rsidR="004D6A4D" w:rsidRPr="004D6A4D" w:rsidRDefault="004D6A4D" w:rsidP="004D6A4D">
            <w:pPr>
              <w:rPr>
                <w:rFonts w:ascii="Arial" w:hAnsi="Arial" w:cs="Arial"/>
                <w:lang w:val="fr-BE"/>
              </w:rPr>
            </w:pPr>
            <w:r w:rsidRPr="004D6A4D">
              <w:rPr>
                <w:rFonts w:ascii="Arial" w:hAnsi="Arial" w:cs="Arial"/>
                <w:lang w:val="fr-BE"/>
              </w:rPr>
              <w:t xml:space="preserve">Dans le référentiel de compétences de la DCPP (2015), la compétence autour de tisser et d’entretenir des réseaux est défini en plusieurs capacités : </w:t>
            </w:r>
          </w:p>
          <w:p w14:paraId="60A62CA0" w14:textId="77777777" w:rsidR="004D6A4D" w:rsidRPr="004D6A4D" w:rsidRDefault="004D6A4D" w:rsidP="004D6A4D">
            <w:pPr>
              <w:pStyle w:val="Paragraphedeliste"/>
              <w:numPr>
                <w:ilvl w:val="0"/>
                <w:numId w:val="52"/>
              </w:numPr>
              <w:rPr>
                <w:rFonts w:ascii="Arial" w:hAnsi="Arial" w:cs="Arial"/>
                <w:lang w:val="fr-BE"/>
              </w:rPr>
            </w:pPr>
            <w:r w:rsidRPr="004D6A4D">
              <w:rPr>
                <w:rFonts w:ascii="Arial" w:hAnsi="Arial" w:cs="Arial"/>
                <w:lang w:val="fr-BE"/>
              </w:rPr>
              <w:t xml:space="preserve">Capacité à : </w:t>
            </w:r>
          </w:p>
          <w:p w14:paraId="620ADD13" w14:textId="77777777" w:rsidR="004D6A4D" w:rsidRPr="004D6A4D" w:rsidRDefault="004D6A4D" w:rsidP="004D6A4D">
            <w:pPr>
              <w:pStyle w:val="Paragraphedeliste"/>
              <w:numPr>
                <w:ilvl w:val="0"/>
                <w:numId w:val="57"/>
              </w:numPr>
              <w:rPr>
                <w:rFonts w:ascii="Arial" w:hAnsi="Arial" w:cs="Arial"/>
                <w:lang w:val="fr-BE"/>
              </w:rPr>
            </w:pPr>
            <w:r w:rsidRPr="004D6A4D">
              <w:rPr>
                <w:rFonts w:ascii="Arial" w:hAnsi="Arial" w:cs="Arial"/>
                <w:lang w:val="fr-BE"/>
              </w:rPr>
              <w:t>Développer des relations</w:t>
            </w:r>
          </w:p>
          <w:p w14:paraId="55D011C5" w14:textId="77777777" w:rsidR="004D6A4D" w:rsidRPr="004D6A4D" w:rsidRDefault="004D6A4D" w:rsidP="004D6A4D">
            <w:pPr>
              <w:pStyle w:val="Paragraphedeliste"/>
              <w:numPr>
                <w:ilvl w:val="0"/>
                <w:numId w:val="57"/>
              </w:numPr>
              <w:rPr>
                <w:rFonts w:ascii="Arial" w:hAnsi="Arial" w:cs="Arial"/>
                <w:lang w:val="fr-BE"/>
              </w:rPr>
            </w:pPr>
            <w:r w:rsidRPr="004D6A4D">
              <w:rPr>
                <w:rFonts w:ascii="Arial" w:hAnsi="Arial" w:cs="Arial"/>
                <w:lang w:val="fr-BE"/>
              </w:rPr>
              <w:t>Choisir des moments et des lieux propices au réseautage</w:t>
            </w:r>
          </w:p>
          <w:p w14:paraId="2A4693AD" w14:textId="77777777" w:rsidR="004D6A4D" w:rsidRPr="004D6A4D" w:rsidRDefault="004D6A4D" w:rsidP="004D6A4D">
            <w:pPr>
              <w:pStyle w:val="Paragraphedeliste"/>
              <w:numPr>
                <w:ilvl w:val="0"/>
                <w:numId w:val="57"/>
              </w:numPr>
              <w:rPr>
                <w:rFonts w:ascii="Arial" w:hAnsi="Arial" w:cs="Arial"/>
                <w:lang w:val="fr-BE"/>
              </w:rPr>
            </w:pPr>
            <w:r w:rsidRPr="004D6A4D">
              <w:rPr>
                <w:rFonts w:ascii="Arial" w:hAnsi="Arial" w:cs="Arial"/>
                <w:lang w:val="fr-BE"/>
              </w:rPr>
              <w:t xml:space="preserve">Créer des occasions afin d’établir un premier contact </w:t>
            </w:r>
          </w:p>
          <w:p w14:paraId="709C16E8" w14:textId="77777777" w:rsidR="004D6A4D" w:rsidRPr="004D6A4D" w:rsidRDefault="004D6A4D" w:rsidP="004D6A4D">
            <w:pPr>
              <w:pStyle w:val="Paragraphedeliste"/>
              <w:numPr>
                <w:ilvl w:val="0"/>
                <w:numId w:val="52"/>
              </w:numPr>
              <w:rPr>
                <w:rFonts w:ascii="Arial" w:hAnsi="Arial" w:cs="Arial"/>
                <w:lang w:val="fr-BE"/>
              </w:rPr>
            </w:pPr>
            <w:r w:rsidRPr="004D6A4D">
              <w:rPr>
                <w:rFonts w:ascii="Arial" w:hAnsi="Arial" w:cs="Arial"/>
                <w:lang w:val="fr-BE"/>
              </w:rPr>
              <w:t xml:space="preserve">Capacité à : </w:t>
            </w:r>
          </w:p>
          <w:p w14:paraId="2F27B1ED" w14:textId="77777777" w:rsidR="004D6A4D" w:rsidRPr="004D6A4D" w:rsidRDefault="004D6A4D" w:rsidP="004D6A4D">
            <w:pPr>
              <w:pStyle w:val="Paragraphedeliste"/>
              <w:numPr>
                <w:ilvl w:val="0"/>
                <w:numId w:val="58"/>
              </w:numPr>
              <w:rPr>
                <w:rFonts w:ascii="Arial" w:hAnsi="Arial" w:cs="Arial"/>
                <w:lang w:val="fr-BE"/>
              </w:rPr>
            </w:pPr>
            <w:r w:rsidRPr="004D6A4D">
              <w:rPr>
                <w:rFonts w:ascii="Arial" w:hAnsi="Arial" w:cs="Arial"/>
                <w:lang w:val="fr-BE"/>
              </w:rPr>
              <w:t>Affirmer son rôle dans un réseau</w:t>
            </w:r>
          </w:p>
          <w:p w14:paraId="20E19D74" w14:textId="77777777" w:rsidR="004D6A4D" w:rsidRPr="004D6A4D" w:rsidRDefault="004D6A4D" w:rsidP="004D6A4D">
            <w:pPr>
              <w:pStyle w:val="Paragraphedeliste"/>
              <w:numPr>
                <w:ilvl w:val="0"/>
                <w:numId w:val="58"/>
              </w:numPr>
              <w:rPr>
                <w:rFonts w:ascii="Arial" w:hAnsi="Arial" w:cs="Arial"/>
                <w:lang w:val="fr-BE"/>
              </w:rPr>
            </w:pPr>
            <w:r w:rsidRPr="004D6A4D">
              <w:rPr>
                <w:rFonts w:ascii="Arial" w:hAnsi="Arial" w:cs="Arial"/>
                <w:lang w:val="fr-BE"/>
              </w:rPr>
              <w:t>Expliquer son rôle et ses objectifs de réseautage</w:t>
            </w:r>
          </w:p>
          <w:p w14:paraId="0A622224" w14:textId="77777777" w:rsidR="004D6A4D" w:rsidRPr="004D6A4D" w:rsidRDefault="004D6A4D" w:rsidP="004D6A4D">
            <w:pPr>
              <w:pStyle w:val="Paragraphedeliste"/>
              <w:numPr>
                <w:ilvl w:val="0"/>
                <w:numId w:val="52"/>
              </w:numPr>
              <w:rPr>
                <w:rFonts w:ascii="Arial" w:hAnsi="Arial" w:cs="Arial"/>
                <w:lang w:val="fr-BE"/>
              </w:rPr>
            </w:pPr>
            <w:r w:rsidRPr="004D6A4D">
              <w:rPr>
                <w:rFonts w:ascii="Arial" w:hAnsi="Arial" w:cs="Arial"/>
                <w:lang w:val="fr-BE"/>
              </w:rPr>
              <w:t xml:space="preserve">Capacité à : </w:t>
            </w:r>
          </w:p>
          <w:p w14:paraId="71C47EFD" w14:textId="77777777" w:rsidR="004D6A4D" w:rsidRPr="004D6A4D" w:rsidRDefault="004D6A4D" w:rsidP="004D6A4D">
            <w:pPr>
              <w:pStyle w:val="Paragraphedeliste"/>
              <w:numPr>
                <w:ilvl w:val="0"/>
                <w:numId w:val="59"/>
              </w:numPr>
              <w:rPr>
                <w:rFonts w:ascii="Arial" w:hAnsi="Arial" w:cs="Arial"/>
                <w:lang w:val="fr-BE"/>
              </w:rPr>
            </w:pPr>
            <w:r w:rsidRPr="004D6A4D">
              <w:rPr>
                <w:rFonts w:ascii="Arial" w:hAnsi="Arial" w:cs="Arial"/>
                <w:lang w:val="fr-BE"/>
              </w:rPr>
              <w:t xml:space="preserve">Participer à l’organisation et à l’entretien du réseau </w:t>
            </w:r>
          </w:p>
        </w:tc>
      </w:tr>
    </w:tbl>
    <w:p w14:paraId="7714A6FB" w14:textId="76F6B7F2" w:rsidR="00280B71" w:rsidRDefault="00280B71" w:rsidP="00280B71">
      <w:pPr>
        <w:rPr>
          <w:b/>
          <w:bCs/>
          <w:color w:val="0070C0"/>
          <w:sz w:val="28"/>
          <w:szCs w:val="28"/>
          <w:lang w:val="fr-LU"/>
        </w:rPr>
      </w:pPr>
      <w:r w:rsidRPr="00745BD6">
        <w:rPr>
          <w:noProof/>
          <w:lang w:val="fr-LU"/>
        </w:rPr>
        <w:drawing>
          <wp:anchor distT="0" distB="0" distL="114300" distR="114300" simplePos="0" relativeHeight="252077056" behindDoc="1" locked="0" layoutInCell="1" allowOverlap="1" wp14:anchorId="13950708" wp14:editId="533900AE">
            <wp:simplePos x="0" y="0"/>
            <wp:positionH relativeFrom="margin">
              <wp:align>left</wp:align>
            </wp:positionH>
            <wp:positionV relativeFrom="paragraph">
              <wp:posOffset>2994</wp:posOffset>
            </wp:positionV>
            <wp:extent cx="1628140" cy="1955800"/>
            <wp:effectExtent l="0" t="0" r="0" b="6350"/>
            <wp:wrapTight wrapText="bothSides">
              <wp:wrapPolygon edited="0">
                <wp:start x="0" y="0"/>
                <wp:lineTo x="0" y="21460"/>
                <wp:lineTo x="21229" y="21460"/>
                <wp:lineTo x="21229" y="0"/>
                <wp:lineTo x="0" y="0"/>
              </wp:wrapPolygon>
            </wp:wrapTight>
            <wp:docPr id="1974219968" name="Image 1974219968"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1628140" cy="1955800"/>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pPr w:leftFromText="180" w:rightFromText="180" w:vertAnchor="text" w:horzAnchor="margin" w:tblpY="6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6074"/>
      </w:tblGrid>
      <w:tr w:rsidR="004D6A4D" w:rsidRPr="004D6A4D" w14:paraId="23760120" w14:textId="77777777" w:rsidTr="004D6A4D">
        <w:trPr>
          <w:trHeight w:val="4594"/>
        </w:trPr>
        <w:tc>
          <w:tcPr>
            <w:tcW w:w="6074" w:type="dxa"/>
            <w:shd w:val="clear" w:color="auto" w:fill="FBE4D5" w:themeFill="accent2" w:themeFillTint="33"/>
          </w:tcPr>
          <w:p w14:paraId="2BC983B2" w14:textId="77777777" w:rsidR="004D6A4D" w:rsidRPr="004D6A4D" w:rsidRDefault="004D6A4D" w:rsidP="004D6A4D">
            <w:pPr>
              <w:rPr>
                <w:rFonts w:ascii="Arial" w:hAnsi="Arial" w:cs="Arial"/>
                <w:lang w:val="fr-BE"/>
              </w:rPr>
            </w:pPr>
            <w:r w:rsidRPr="004D6A4D">
              <w:rPr>
                <w:rFonts w:ascii="Arial" w:hAnsi="Arial" w:cs="Arial"/>
                <w:lang w:val="fr-BE"/>
              </w:rPr>
              <w:t xml:space="preserve">Dans le référentiel de compétences du patient-partenaire de la Direction de collaboration et partenariat patient (DCPP, 2015), la compétence pour accompagner un individu ou un groupe est défini en plusieurs capacités : </w:t>
            </w:r>
          </w:p>
          <w:p w14:paraId="6CCE0167" w14:textId="77777777" w:rsidR="004D6A4D" w:rsidRPr="004D6A4D" w:rsidRDefault="004D6A4D" w:rsidP="004D6A4D">
            <w:pPr>
              <w:pStyle w:val="Paragraphedeliste"/>
              <w:numPr>
                <w:ilvl w:val="0"/>
                <w:numId w:val="53"/>
              </w:numPr>
              <w:rPr>
                <w:rFonts w:ascii="Arial" w:hAnsi="Arial" w:cs="Arial"/>
                <w:noProof/>
                <w:lang w:val="fr-BE"/>
              </w:rPr>
            </w:pPr>
            <w:r w:rsidRPr="004D6A4D">
              <w:rPr>
                <w:rFonts w:ascii="Arial" w:hAnsi="Arial" w:cs="Arial"/>
                <w:noProof/>
                <w:lang w:val="fr-BE"/>
              </w:rPr>
              <w:t xml:space="preserve">Capacité à : </w:t>
            </w:r>
          </w:p>
          <w:p w14:paraId="3618C009" w14:textId="77777777" w:rsidR="004D6A4D" w:rsidRPr="004D6A4D" w:rsidRDefault="004D6A4D" w:rsidP="004D6A4D">
            <w:pPr>
              <w:pStyle w:val="Paragraphedeliste"/>
              <w:numPr>
                <w:ilvl w:val="0"/>
                <w:numId w:val="54"/>
              </w:numPr>
              <w:rPr>
                <w:rFonts w:ascii="Arial" w:hAnsi="Arial" w:cs="Arial"/>
                <w:noProof/>
                <w:lang w:val="fr-BE"/>
              </w:rPr>
            </w:pPr>
            <w:r w:rsidRPr="004D6A4D">
              <w:rPr>
                <w:rFonts w:ascii="Arial" w:hAnsi="Arial" w:cs="Arial"/>
                <w:noProof/>
                <w:lang w:val="fr-BE"/>
              </w:rPr>
              <w:t>Coacher un individu ou un groupe dans le cadre de ses fonctions</w:t>
            </w:r>
          </w:p>
          <w:p w14:paraId="6E8BD73C" w14:textId="77777777" w:rsidR="004D6A4D" w:rsidRPr="004D6A4D" w:rsidRDefault="004D6A4D" w:rsidP="004D6A4D">
            <w:pPr>
              <w:pStyle w:val="Paragraphedeliste"/>
              <w:numPr>
                <w:ilvl w:val="0"/>
                <w:numId w:val="54"/>
              </w:numPr>
              <w:rPr>
                <w:rFonts w:ascii="Arial" w:hAnsi="Arial" w:cs="Arial"/>
                <w:noProof/>
                <w:lang w:val="fr-BE"/>
              </w:rPr>
            </w:pPr>
            <w:r w:rsidRPr="004D6A4D">
              <w:rPr>
                <w:rFonts w:ascii="Arial" w:hAnsi="Arial" w:cs="Arial"/>
                <w:noProof/>
                <w:lang w:val="fr-BE"/>
              </w:rPr>
              <w:t xml:space="preserve">Favoriser les apprentissages de l’individu ou du groupe à l’aide d’outils appropriés </w:t>
            </w:r>
          </w:p>
          <w:p w14:paraId="05CCFAF5" w14:textId="77777777" w:rsidR="004D6A4D" w:rsidRPr="004D6A4D" w:rsidRDefault="004D6A4D" w:rsidP="004D6A4D">
            <w:pPr>
              <w:pStyle w:val="Paragraphedeliste"/>
              <w:numPr>
                <w:ilvl w:val="0"/>
                <w:numId w:val="53"/>
              </w:numPr>
              <w:rPr>
                <w:rFonts w:ascii="Arial" w:hAnsi="Arial" w:cs="Arial"/>
                <w:noProof/>
                <w:lang w:val="fr-BE"/>
              </w:rPr>
            </w:pPr>
            <w:r w:rsidRPr="004D6A4D">
              <w:rPr>
                <w:rFonts w:ascii="Arial" w:hAnsi="Arial" w:cs="Arial"/>
                <w:noProof/>
                <w:lang w:val="fr-BE"/>
              </w:rPr>
              <w:t xml:space="preserve">Capacité à : </w:t>
            </w:r>
          </w:p>
          <w:p w14:paraId="23C43AAF" w14:textId="77777777" w:rsidR="004D6A4D" w:rsidRPr="004D6A4D" w:rsidRDefault="004D6A4D" w:rsidP="004D6A4D">
            <w:pPr>
              <w:pStyle w:val="Paragraphedeliste"/>
              <w:numPr>
                <w:ilvl w:val="0"/>
                <w:numId w:val="55"/>
              </w:numPr>
              <w:rPr>
                <w:rFonts w:ascii="Arial" w:hAnsi="Arial" w:cs="Arial"/>
                <w:noProof/>
                <w:lang w:val="fr-BE"/>
              </w:rPr>
            </w:pPr>
            <w:r w:rsidRPr="004D6A4D">
              <w:rPr>
                <w:rFonts w:ascii="Arial" w:hAnsi="Arial" w:cs="Arial"/>
                <w:noProof/>
                <w:lang w:val="fr-BE"/>
              </w:rPr>
              <w:t xml:space="preserve">Mentorer un individu ou un groupe dans le développement de son identité professionnelle et personnelle </w:t>
            </w:r>
          </w:p>
          <w:p w14:paraId="3A0C0F76" w14:textId="77777777" w:rsidR="004D6A4D" w:rsidRPr="004D6A4D" w:rsidRDefault="004D6A4D" w:rsidP="004D6A4D">
            <w:pPr>
              <w:pStyle w:val="Paragraphedeliste"/>
              <w:numPr>
                <w:ilvl w:val="0"/>
                <w:numId w:val="55"/>
              </w:numPr>
              <w:rPr>
                <w:rFonts w:ascii="Arial" w:hAnsi="Arial" w:cs="Arial"/>
                <w:noProof/>
                <w:lang w:val="fr-BE"/>
              </w:rPr>
            </w:pPr>
            <w:r w:rsidRPr="004D6A4D">
              <w:rPr>
                <w:rFonts w:ascii="Arial" w:hAnsi="Arial" w:cs="Arial"/>
                <w:noProof/>
                <w:lang w:val="fr-BE"/>
              </w:rPr>
              <w:t>Accompagner le processus d’aide à la décision</w:t>
            </w:r>
          </w:p>
          <w:p w14:paraId="7BB9EB12" w14:textId="77777777" w:rsidR="004D6A4D" w:rsidRPr="004D6A4D" w:rsidRDefault="004D6A4D" w:rsidP="004D6A4D">
            <w:pPr>
              <w:pStyle w:val="Paragraphedeliste"/>
              <w:numPr>
                <w:ilvl w:val="0"/>
                <w:numId w:val="53"/>
              </w:numPr>
              <w:rPr>
                <w:rFonts w:ascii="Arial" w:hAnsi="Arial" w:cs="Arial"/>
                <w:noProof/>
                <w:lang w:val="fr-BE"/>
              </w:rPr>
            </w:pPr>
            <w:r w:rsidRPr="004D6A4D">
              <w:rPr>
                <w:rFonts w:ascii="Arial" w:hAnsi="Arial" w:cs="Arial"/>
                <w:noProof/>
                <w:lang w:val="fr-BE"/>
              </w:rPr>
              <w:t xml:space="preserve">Capacité à : </w:t>
            </w:r>
          </w:p>
          <w:p w14:paraId="267BFD23" w14:textId="77777777" w:rsidR="004D6A4D" w:rsidRPr="004D6A4D" w:rsidRDefault="004D6A4D" w:rsidP="004D6A4D">
            <w:pPr>
              <w:pStyle w:val="Paragraphedeliste"/>
              <w:numPr>
                <w:ilvl w:val="0"/>
                <w:numId w:val="56"/>
              </w:numPr>
              <w:rPr>
                <w:rFonts w:ascii="Arial" w:hAnsi="Arial" w:cs="Arial"/>
                <w:noProof/>
                <w:lang w:val="fr-BE"/>
              </w:rPr>
            </w:pPr>
            <w:r w:rsidRPr="004D6A4D">
              <w:rPr>
                <w:rFonts w:ascii="Arial" w:hAnsi="Arial" w:cs="Arial"/>
                <w:noProof/>
                <w:lang w:val="fr-BE"/>
              </w:rPr>
              <w:t xml:space="preserve">Co-animer une dynamique de travail </w:t>
            </w:r>
          </w:p>
          <w:p w14:paraId="7DAAFB42" w14:textId="77777777" w:rsidR="004D6A4D" w:rsidRPr="004D6A4D" w:rsidRDefault="004D6A4D" w:rsidP="004D6A4D">
            <w:pPr>
              <w:pStyle w:val="Paragraphedeliste"/>
              <w:numPr>
                <w:ilvl w:val="0"/>
                <w:numId w:val="56"/>
              </w:numPr>
              <w:rPr>
                <w:rFonts w:ascii="Arial" w:hAnsi="Arial" w:cs="Arial"/>
                <w:noProof/>
                <w:lang w:val="fr-BE"/>
              </w:rPr>
            </w:pPr>
            <w:r w:rsidRPr="004D6A4D">
              <w:rPr>
                <w:rFonts w:ascii="Arial" w:hAnsi="Arial" w:cs="Arial"/>
                <w:noProof/>
                <w:lang w:val="fr-BE"/>
              </w:rPr>
              <w:t>Créer une complicité et s’ajuster en fonction de l’autre</w:t>
            </w:r>
          </w:p>
        </w:tc>
      </w:tr>
    </w:tbl>
    <w:p w14:paraId="0C614445" w14:textId="062A26B3" w:rsidR="00280B71" w:rsidRPr="004D6A4D" w:rsidRDefault="00280B71" w:rsidP="00280B71">
      <w:pPr>
        <w:rPr>
          <w:rFonts w:ascii="Arial" w:hAnsi="Arial" w:cs="Arial"/>
          <w:b/>
          <w:bCs/>
          <w:color w:val="0070C0"/>
          <w:lang w:val="fr-LU"/>
        </w:rPr>
      </w:pPr>
      <w:r w:rsidRPr="004D6A4D">
        <w:rPr>
          <w:rFonts w:ascii="Arial" w:hAnsi="Arial" w:cs="Arial"/>
          <w:noProof/>
          <w:lang w:val="fr-LU"/>
        </w:rPr>
        <w:drawing>
          <wp:anchor distT="0" distB="0" distL="114300" distR="114300" simplePos="0" relativeHeight="252078080" behindDoc="1" locked="0" layoutInCell="1" allowOverlap="1" wp14:anchorId="206DB7C6" wp14:editId="1FAFCD98">
            <wp:simplePos x="0" y="0"/>
            <wp:positionH relativeFrom="margin">
              <wp:align>right</wp:align>
            </wp:positionH>
            <wp:positionV relativeFrom="paragraph">
              <wp:posOffset>586196</wp:posOffset>
            </wp:positionV>
            <wp:extent cx="1908175" cy="2292985"/>
            <wp:effectExtent l="0" t="0" r="0" b="0"/>
            <wp:wrapTight wrapText="bothSides">
              <wp:wrapPolygon edited="0">
                <wp:start x="0" y="0"/>
                <wp:lineTo x="0" y="21355"/>
                <wp:lineTo x="21348" y="21355"/>
                <wp:lineTo x="21348" y="0"/>
                <wp:lineTo x="0" y="0"/>
              </wp:wrapPolygon>
            </wp:wrapTight>
            <wp:docPr id="1647828753" name="Image 1647828753"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1908175" cy="2292985"/>
                    </a:xfrm>
                    <a:prstGeom prst="rect">
                      <a:avLst/>
                    </a:prstGeom>
                  </pic:spPr>
                </pic:pic>
              </a:graphicData>
            </a:graphic>
            <wp14:sizeRelH relativeFrom="margin">
              <wp14:pctWidth>0</wp14:pctWidth>
            </wp14:sizeRelH>
            <wp14:sizeRelV relativeFrom="margin">
              <wp14:pctHeight>0</wp14:pctHeight>
            </wp14:sizeRelV>
          </wp:anchor>
        </w:drawing>
      </w:r>
      <w:r w:rsidR="004D6A4D" w:rsidRPr="004D6A4D">
        <w:rPr>
          <w:rFonts w:ascii="Arial" w:hAnsi="Arial" w:cs="Arial"/>
          <w:b/>
          <w:bCs/>
          <w:color w:val="0070C0"/>
          <w:lang w:val="fr-LU"/>
        </w:rPr>
        <w:t>A</w:t>
      </w:r>
      <w:r w:rsidRPr="004D6A4D">
        <w:rPr>
          <w:rFonts w:ascii="Arial" w:hAnsi="Arial" w:cs="Arial"/>
          <w:b/>
          <w:bCs/>
          <w:color w:val="0070C0"/>
          <w:lang w:val="fr-LU"/>
        </w:rPr>
        <w:t xml:space="preserve">ccompagnez un individu ou un groupe </w:t>
      </w:r>
    </w:p>
    <w:p w14:paraId="06056940" w14:textId="77777777" w:rsidR="003D6860" w:rsidRDefault="003D6860" w:rsidP="006F6200">
      <w:pPr>
        <w:rPr>
          <w:lang w:val="fr-BE"/>
        </w:rPr>
      </w:pPr>
    </w:p>
    <w:p w14:paraId="0B42862B" w14:textId="77777777" w:rsidR="003D39C3" w:rsidRDefault="003D39C3" w:rsidP="006F6200">
      <w:pPr>
        <w:rPr>
          <w:lang w:val="fr-BE"/>
        </w:rPr>
      </w:pPr>
    </w:p>
    <w:tbl>
      <w:tblPr>
        <w:tblStyle w:val="Grilledutableau"/>
        <w:tblpPr w:leftFromText="180" w:rightFromText="180" w:vertAnchor="text" w:horzAnchor="margin" w:tblpXSpec="right" w:tblpY="7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5663"/>
      </w:tblGrid>
      <w:tr w:rsidR="003D39C3" w:rsidRPr="004D6A4D" w14:paraId="2F977813" w14:textId="77777777" w:rsidTr="004F4E42">
        <w:tc>
          <w:tcPr>
            <w:tcW w:w="5663" w:type="dxa"/>
            <w:shd w:val="clear" w:color="auto" w:fill="FBE4D5" w:themeFill="accent2" w:themeFillTint="33"/>
          </w:tcPr>
          <w:p w14:paraId="4E4DA483" w14:textId="77777777" w:rsidR="003D39C3" w:rsidRPr="004D6A4D" w:rsidRDefault="003D39C3" w:rsidP="004F4E42">
            <w:pPr>
              <w:jc w:val="both"/>
              <w:rPr>
                <w:rFonts w:ascii="Arial" w:hAnsi="Arial" w:cs="Arial"/>
                <w:noProof/>
                <w:lang w:val="fr-BE"/>
              </w:rPr>
            </w:pPr>
            <w:r w:rsidRPr="004D6A4D">
              <w:rPr>
                <w:rFonts w:ascii="Arial" w:hAnsi="Arial" w:cs="Arial"/>
                <w:noProof/>
                <w:lang w:val="fr-BE"/>
              </w:rPr>
              <w:lastRenderedPageBreak/>
              <w:t xml:space="preserve">Dans le référentiel de compétences du patient-partenaire de la DCPP (2015), la compétence de co-leadership est défini en plusieurs capacités : </w:t>
            </w:r>
          </w:p>
          <w:p w14:paraId="13AD1700" w14:textId="77777777" w:rsidR="003D39C3" w:rsidRPr="004D6A4D" w:rsidRDefault="003D39C3" w:rsidP="00EE0AC5">
            <w:pPr>
              <w:pStyle w:val="Paragraphedeliste"/>
              <w:numPr>
                <w:ilvl w:val="0"/>
                <w:numId w:val="60"/>
              </w:numPr>
              <w:jc w:val="both"/>
              <w:rPr>
                <w:rFonts w:ascii="Arial" w:hAnsi="Arial" w:cs="Arial"/>
                <w:noProof/>
                <w:lang w:val="fr-BE"/>
              </w:rPr>
            </w:pPr>
            <w:r w:rsidRPr="004D6A4D">
              <w:rPr>
                <w:rFonts w:ascii="Arial" w:hAnsi="Arial" w:cs="Arial"/>
                <w:noProof/>
                <w:lang w:val="fr-BE"/>
              </w:rPr>
              <w:t xml:space="preserve">Capacité à : </w:t>
            </w:r>
          </w:p>
          <w:p w14:paraId="72581391" w14:textId="77777777" w:rsidR="003D39C3" w:rsidRPr="004D6A4D" w:rsidRDefault="003D39C3" w:rsidP="00EE0AC5">
            <w:pPr>
              <w:pStyle w:val="Paragraphedeliste"/>
              <w:numPr>
                <w:ilvl w:val="0"/>
                <w:numId w:val="61"/>
              </w:numPr>
              <w:jc w:val="both"/>
              <w:rPr>
                <w:rFonts w:ascii="Arial" w:hAnsi="Arial" w:cs="Arial"/>
                <w:noProof/>
                <w:lang w:val="fr-BE"/>
              </w:rPr>
            </w:pPr>
            <w:r w:rsidRPr="004D6A4D">
              <w:rPr>
                <w:rFonts w:ascii="Arial" w:hAnsi="Arial" w:cs="Arial"/>
                <w:noProof/>
                <w:lang w:val="fr-BE"/>
              </w:rPr>
              <w:t>Porter une vision commune (formuler et partager la vision de manière claire et pédagogique)</w:t>
            </w:r>
          </w:p>
          <w:p w14:paraId="37F3A733" w14:textId="77777777" w:rsidR="003D39C3" w:rsidRPr="004D6A4D" w:rsidRDefault="003D39C3" w:rsidP="00EE0AC5">
            <w:pPr>
              <w:pStyle w:val="Paragraphedeliste"/>
              <w:numPr>
                <w:ilvl w:val="0"/>
                <w:numId w:val="60"/>
              </w:numPr>
              <w:jc w:val="both"/>
              <w:rPr>
                <w:rFonts w:ascii="Arial" w:hAnsi="Arial" w:cs="Arial"/>
                <w:noProof/>
                <w:lang w:val="fr-BE"/>
              </w:rPr>
            </w:pPr>
            <w:r w:rsidRPr="004D6A4D">
              <w:rPr>
                <w:rFonts w:ascii="Arial" w:hAnsi="Arial" w:cs="Arial"/>
                <w:noProof/>
                <w:lang w:val="fr-BE"/>
              </w:rPr>
              <w:t xml:space="preserve">Capacité à : </w:t>
            </w:r>
          </w:p>
          <w:p w14:paraId="19621D61" w14:textId="77777777" w:rsidR="003D39C3" w:rsidRPr="004D6A4D" w:rsidRDefault="003D39C3" w:rsidP="00EE0AC5">
            <w:pPr>
              <w:pStyle w:val="Paragraphedeliste"/>
              <w:numPr>
                <w:ilvl w:val="0"/>
                <w:numId w:val="61"/>
              </w:numPr>
              <w:jc w:val="both"/>
              <w:rPr>
                <w:rFonts w:ascii="Arial" w:hAnsi="Arial" w:cs="Arial"/>
                <w:noProof/>
                <w:lang w:val="fr-BE"/>
              </w:rPr>
            </w:pPr>
            <w:r w:rsidRPr="004D6A4D">
              <w:rPr>
                <w:rFonts w:ascii="Arial" w:hAnsi="Arial" w:cs="Arial"/>
                <w:noProof/>
                <w:lang w:val="fr-BE"/>
              </w:rPr>
              <w:t>Rassembler et mobiliser (créer un environnement de confiance favorable par des attitudes et des communications appropriées)</w:t>
            </w:r>
          </w:p>
          <w:p w14:paraId="640DE183" w14:textId="77777777" w:rsidR="003D39C3" w:rsidRPr="004D6A4D" w:rsidRDefault="003D39C3" w:rsidP="00EE0AC5">
            <w:pPr>
              <w:pStyle w:val="Paragraphedeliste"/>
              <w:numPr>
                <w:ilvl w:val="0"/>
                <w:numId w:val="60"/>
              </w:numPr>
              <w:jc w:val="both"/>
              <w:rPr>
                <w:rFonts w:ascii="Arial" w:hAnsi="Arial" w:cs="Arial"/>
                <w:noProof/>
                <w:lang w:val="fr-BE"/>
              </w:rPr>
            </w:pPr>
            <w:r w:rsidRPr="004D6A4D">
              <w:rPr>
                <w:rFonts w:ascii="Arial" w:hAnsi="Arial" w:cs="Arial"/>
                <w:noProof/>
                <w:lang w:val="fr-BE"/>
              </w:rPr>
              <w:t xml:space="preserve">Capacité à : </w:t>
            </w:r>
          </w:p>
          <w:p w14:paraId="03913F2D" w14:textId="77777777" w:rsidR="003D39C3" w:rsidRPr="004D6A4D" w:rsidRDefault="003D39C3" w:rsidP="00EE0AC5">
            <w:pPr>
              <w:pStyle w:val="Paragraphedeliste"/>
              <w:numPr>
                <w:ilvl w:val="0"/>
                <w:numId w:val="61"/>
              </w:numPr>
              <w:jc w:val="both"/>
              <w:rPr>
                <w:rFonts w:ascii="Arial" w:hAnsi="Arial" w:cs="Arial"/>
                <w:noProof/>
                <w:lang w:val="fr-BE"/>
              </w:rPr>
            </w:pPr>
            <w:r w:rsidRPr="004D6A4D">
              <w:rPr>
                <w:rFonts w:ascii="Arial" w:hAnsi="Arial" w:cs="Arial"/>
                <w:noProof/>
                <w:lang w:val="fr-BE"/>
              </w:rPr>
              <w:t>Créer les conditions gagnantes pour assurer une pérennité (co-développer une perspective d’ensemble de l’environnement dans lequel le réseau évolue)</w:t>
            </w:r>
          </w:p>
          <w:p w14:paraId="763159FE" w14:textId="77777777" w:rsidR="003D39C3" w:rsidRPr="004D6A4D" w:rsidRDefault="003D39C3" w:rsidP="00EE0AC5">
            <w:pPr>
              <w:pStyle w:val="Paragraphedeliste"/>
              <w:numPr>
                <w:ilvl w:val="0"/>
                <w:numId w:val="60"/>
              </w:numPr>
              <w:jc w:val="both"/>
              <w:rPr>
                <w:rFonts w:ascii="Arial" w:hAnsi="Arial" w:cs="Arial"/>
                <w:noProof/>
                <w:lang w:val="fr-BE"/>
              </w:rPr>
            </w:pPr>
            <w:r w:rsidRPr="004D6A4D">
              <w:rPr>
                <w:rFonts w:ascii="Arial" w:hAnsi="Arial" w:cs="Arial"/>
                <w:noProof/>
                <w:lang w:val="fr-BE"/>
              </w:rPr>
              <w:t xml:space="preserve">Capacité à : </w:t>
            </w:r>
          </w:p>
          <w:p w14:paraId="5E564B66" w14:textId="77777777" w:rsidR="003D39C3" w:rsidRPr="004D6A4D" w:rsidRDefault="003D39C3" w:rsidP="00EE0AC5">
            <w:pPr>
              <w:pStyle w:val="Paragraphedeliste"/>
              <w:numPr>
                <w:ilvl w:val="0"/>
                <w:numId w:val="61"/>
              </w:numPr>
              <w:jc w:val="both"/>
              <w:rPr>
                <w:rFonts w:ascii="Arial" w:hAnsi="Arial" w:cs="Arial"/>
                <w:noProof/>
                <w:sz w:val="28"/>
                <w:szCs w:val="28"/>
                <w:lang w:val="fr-BE"/>
              </w:rPr>
            </w:pPr>
            <w:r w:rsidRPr="004D6A4D">
              <w:rPr>
                <w:rFonts w:ascii="Arial" w:hAnsi="Arial" w:cs="Arial"/>
                <w:noProof/>
                <w:lang w:val="fr-BE"/>
              </w:rPr>
              <w:t>Définir et communiquer des pratiques communes émergentes</w:t>
            </w:r>
            <w:r w:rsidRPr="004D6A4D">
              <w:rPr>
                <w:rFonts w:ascii="Arial" w:hAnsi="Arial" w:cs="Arial"/>
                <w:noProof/>
                <w:sz w:val="28"/>
                <w:szCs w:val="28"/>
                <w:lang w:val="fr-BE"/>
              </w:rPr>
              <w:t xml:space="preserve"> </w:t>
            </w:r>
          </w:p>
        </w:tc>
      </w:tr>
    </w:tbl>
    <w:p w14:paraId="398C16A6" w14:textId="4A568CAD" w:rsidR="003D39C3" w:rsidRPr="004D6A4D" w:rsidRDefault="003D39C3" w:rsidP="006F6200">
      <w:pPr>
        <w:rPr>
          <w:rFonts w:ascii="Arial" w:hAnsi="Arial" w:cs="Arial"/>
          <w:b/>
          <w:bCs/>
          <w:color w:val="0070C0"/>
          <w:lang w:val="fr-LU"/>
        </w:rPr>
      </w:pPr>
      <w:r w:rsidRPr="004D6A4D">
        <w:rPr>
          <w:rFonts w:ascii="Arial" w:hAnsi="Arial" w:cs="Arial"/>
          <w:noProof/>
          <w:lang w:val="fr-LU"/>
        </w:rPr>
        <w:drawing>
          <wp:anchor distT="0" distB="0" distL="114300" distR="114300" simplePos="0" relativeHeight="252082176" behindDoc="1" locked="0" layoutInCell="1" allowOverlap="1" wp14:anchorId="7B3BEA4F" wp14:editId="755FB57E">
            <wp:simplePos x="0" y="0"/>
            <wp:positionH relativeFrom="margin">
              <wp:posOffset>-100330</wp:posOffset>
            </wp:positionH>
            <wp:positionV relativeFrom="paragraph">
              <wp:posOffset>645795</wp:posOffset>
            </wp:positionV>
            <wp:extent cx="2044700" cy="2456180"/>
            <wp:effectExtent l="0" t="0" r="0" b="1270"/>
            <wp:wrapTight wrapText="bothSides">
              <wp:wrapPolygon edited="0">
                <wp:start x="0" y="0"/>
                <wp:lineTo x="0" y="21444"/>
                <wp:lineTo x="21332" y="21444"/>
                <wp:lineTo x="21332" y="0"/>
                <wp:lineTo x="0" y="0"/>
              </wp:wrapPolygon>
            </wp:wrapTight>
            <wp:docPr id="606294812" name="Image 606294812"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2044700" cy="2456180"/>
                    </a:xfrm>
                    <a:prstGeom prst="rect">
                      <a:avLst/>
                    </a:prstGeom>
                  </pic:spPr>
                </pic:pic>
              </a:graphicData>
            </a:graphic>
            <wp14:sizeRelH relativeFrom="margin">
              <wp14:pctWidth>0</wp14:pctWidth>
            </wp14:sizeRelH>
            <wp14:sizeRelV relativeFrom="margin">
              <wp14:pctHeight>0</wp14:pctHeight>
            </wp14:sizeRelV>
          </wp:anchor>
        </w:drawing>
      </w:r>
      <w:r w:rsidRPr="004D6A4D">
        <w:rPr>
          <w:rFonts w:ascii="Arial" w:hAnsi="Arial" w:cs="Arial"/>
          <w:b/>
          <w:bCs/>
          <w:color w:val="0070C0"/>
          <w:lang w:val="fr-LU"/>
        </w:rPr>
        <w:t xml:space="preserve">Assumez un </w:t>
      </w:r>
      <w:proofErr w:type="spellStart"/>
      <w:r w:rsidRPr="004D6A4D">
        <w:rPr>
          <w:rFonts w:ascii="Arial" w:hAnsi="Arial" w:cs="Arial"/>
          <w:b/>
          <w:bCs/>
          <w:color w:val="0070C0"/>
          <w:lang w:val="fr-LU"/>
        </w:rPr>
        <w:t>co</w:t>
      </w:r>
      <w:proofErr w:type="spellEnd"/>
      <w:r w:rsidRPr="004D6A4D">
        <w:rPr>
          <w:rFonts w:ascii="Arial" w:hAnsi="Arial" w:cs="Arial"/>
          <w:b/>
          <w:bCs/>
          <w:color w:val="0070C0"/>
          <w:lang w:val="fr-LU"/>
        </w:rPr>
        <w:t>-leadership</w:t>
      </w:r>
    </w:p>
    <w:p w14:paraId="202D687F" w14:textId="77777777" w:rsidR="003D39C3" w:rsidRPr="004D6A4D" w:rsidRDefault="003D39C3" w:rsidP="003D39C3">
      <w:pPr>
        <w:rPr>
          <w:rFonts w:ascii="Arial" w:hAnsi="Arial" w:cs="Arial"/>
          <w:lang w:val="fr-BE"/>
        </w:rPr>
      </w:pPr>
    </w:p>
    <w:p w14:paraId="47617701" w14:textId="77777777" w:rsidR="003D39C3" w:rsidRPr="004D6A4D" w:rsidRDefault="003D39C3" w:rsidP="003D39C3">
      <w:pPr>
        <w:rPr>
          <w:rFonts w:ascii="Arial" w:hAnsi="Arial" w:cs="Arial"/>
          <w:lang w:val="fr-BE"/>
        </w:rPr>
      </w:pPr>
    </w:p>
    <w:p w14:paraId="25BEF09C" w14:textId="77777777" w:rsidR="003D39C3" w:rsidRPr="004D6A4D" w:rsidRDefault="003D39C3" w:rsidP="003D39C3">
      <w:pPr>
        <w:rPr>
          <w:rFonts w:ascii="Arial" w:hAnsi="Arial" w:cs="Arial"/>
          <w:lang w:val="fr-BE"/>
        </w:rPr>
      </w:pPr>
    </w:p>
    <w:p w14:paraId="5FBC410C" w14:textId="00C9C0DE" w:rsidR="003D39C3" w:rsidRPr="004D6A4D" w:rsidRDefault="00065CF4" w:rsidP="003D39C3">
      <w:pPr>
        <w:rPr>
          <w:rFonts w:ascii="Arial" w:hAnsi="Arial" w:cs="Arial"/>
          <w:lang w:val="fr-BE"/>
        </w:rPr>
      </w:pPr>
      <w:r w:rsidRPr="004D6A4D">
        <w:rPr>
          <w:rFonts w:ascii="Arial" w:hAnsi="Arial" w:cs="Arial"/>
          <w:lang w:val="fr-BE"/>
        </w:rPr>
        <w:t xml:space="preserve">Voici un bref </w:t>
      </w:r>
      <w:proofErr w:type="gramStart"/>
      <w:r w:rsidRPr="004D6A4D">
        <w:rPr>
          <w:rFonts w:ascii="Arial" w:hAnsi="Arial" w:cs="Arial"/>
          <w:lang w:val="fr-BE"/>
        </w:rPr>
        <w:t>listing</w:t>
      </w:r>
      <w:proofErr w:type="gramEnd"/>
      <w:r w:rsidRPr="004D6A4D">
        <w:rPr>
          <w:rFonts w:ascii="Arial" w:hAnsi="Arial" w:cs="Arial"/>
          <w:lang w:val="fr-BE"/>
        </w:rPr>
        <w:t xml:space="preserve"> de questions réflexives que vous pouvez vous posez. Utilisez les lignes ci-dessous afin d’y poser vos réflexions. </w:t>
      </w:r>
    </w:p>
    <w:p w14:paraId="571CE7B9" w14:textId="0F90C2C7" w:rsidR="003D39C3" w:rsidRPr="004D6A4D" w:rsidRDefault="008E2F18" w:rsidP="00065CF4">
      <w:pPr>
        <w:rPr>
          <w:rFonts w:ascii="Arial" w:hAnsi="Arial" w:cs="Arial"/>
          <w:color w:val="0070C0"/>
          <w:lang w:val="fr-BE"/>
        </w:rPr>
      </w:pPr>
      <w:r w:rsidRPr="004D6A4D">
        <w:rPr>
          <w:rFonts w:ascii="Arial" w:hAnsi="Arial" w:cs="Arial"/>
          <w:color w:val="0070C0"/>
          <w:lang w:val="fr-BE"/>
        </w:rPr>
        <w:t xml:space="preserve">Avez-vous des situations durant lesquelles vous avez pris conscience réellement de vos capacités sociales ? Si oui, quelles étaient ces situations et comment avez-vous pu appliquer vos capacités ? Auprès de qui avez-vous appliqué ces capacités ? </w:t>
      </w:r>
    </w:p>
    <w:p w14:paraId="211A24C6" w14:textId="39A5DFAD" w:rsidR="008E2F18" w:rsidRPr="004D6A4D" w:rsidRDefault="008E2F18" w:rsidP="00065CF4">
      <w:pPr>
        <w:rPr>
          <w:rFonts w:ascii="Arial" w:hAnsi="Arial" w:cs="Arial"/>
          <w:color w:val="0070C0"/>
          <w:lang w:val="fr-BE"/>
        </w:rPr>
      </w:pPr>
      <w:r w:rsidRPr="004D6A4D">
        <w:rPr>
          <w:rFonts w:ascii="Arial" w:hAnsi="Arial" w:cs="Arial"/>
          <w:color w:val="0070C0"/>
          <w:lang w:val="fr-BE"/>
        </w:rPr>
        <w:t xml:space="preserve">Comment vous êtes-vous informé des différentes associations ou de réseaux existants ? Comment les avez-vous abordés ? Avez-vous pu développer une collaboration </w:t>
      </w:r>
      <w:r w:rsidR="00065CF4" w:rsidRPr="004D6A4D">
        <w:rPr>
          <w:rFonts w:ascii="Arial" w:hAnsi="Arial" w:cs="Arial"/>
          <w:color w:val="0070C0"/>
          <w:lang w:val="fr-BE"/>
        </w:rPr>
        <w:t xml:space="preserve">ou autre avec ces réseaux ? Avez-vous pu travailler avec des professionnels de santé sur des projets concrets, qu’ils soient en lien ou non avec votre parcours de soin ?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2"/>
      </w:tblGrid>
      <w:tr w:rsidR="00CE0297" w:rsidRPr="004D6A4D" w14:paraId="3580992B" w14:textId="77777777" w:rsidTr="00CE0297">
        <w:tc>
          <w:tcPr>
            <w:tcW w:w="9062" w:type="dxa"/>
          </w:tcPr>
          <w:p w14:paraId="205344BC" w14:textId="77777777" w:rsidR="00CE0297" w:rsidRPr="004D6A4D" w:rsidRDefault="00CE0297" w:rsidP="003D39C3">
            <w:pPr>
              <w:rPr>
                <w:rFonts w:ascii="Arial" w:hAnsi="Arial" w:cs="Arial"/>
                <w:lang w:val="fr-BE"/>
              </w:rPr>
            </w:pPr>
          </w:p>
        </w:tc>
      </w:tr>
      <w:tr w:rsidR="00CE0297" w:rsidRPr="004D6A4D" w14:paraId="67698976" w14:textId="77777777" w:rsidTr="00CE0297">
        <w:tc>
          <w:tcPr>
            <w:tcW w:w="9062" w:type="dxa"/>
          </w:tcPr>
          <w:p w14:paraId="2180DB4B" w14:textId="77777777" w:rsidR="00CE0297" w:rsidRPr="004D6A4D" w:rsidRDefault="00CE0297" w:rsidP="003D39C3">
            <w:pPr>
              <w:rPr>
                <w:rFonts w:ascii="Arial" w:hAnsi="Arial" w:cs="Arial"/>
                <w:lang w:val="fr-BE"/>
              </w:rPr>
            </w:pPr>
          </w:p>
        </w:tc>
      </w:tr>
      <w:tr w:rsidR="00CE0297" w:rsidRPr="004D6A4D" w14:paraId="52BE2FEA" w14:textId="77777777" w:rsidTr="00CE0297">
        <w:tc>
          <w:tcPr>
            <w:tcW w:w="9062" w:type="dxa"/>
          </w:tcPr>
          <w:p w14:paraId="56CB5D11" w14:textId="77777777" w:rsidR="00CE0297" w:rsidRPr="004D6A4D" w:rsidRDefault="00CE0297" w:rsidP="003D39C3">
            <w:pPr>
              <w:rPr>
                <w:rFonts w:ascii="Arial" w:hAnsi="Arial" w:cs="Arial"/>
                <w:lang w:val="fr-BE"/>
              </w:rPr>
            </w:pPr>
          </w:p>
        </w:tc>
      </w:tr>
      <w:tr w:rsidR="00CE0297" w:rsidRPr="004D6A4D" w14:paraId="092661B5" w14:textId="77777777" w:rsidTr="00CE0297">
        <w:tc>
          <w:tcPr>
            <w:tcW w:w="9062" w:type="dxa"/>
          </w:tcPr>
          <w:p w14:paraId="6540FC92" w14:textId="77777777" w:rsidR="00CE0297" w:rsidRPr="004D6A4D" w:rsidRDefault="00CE0297" w:rsidP="003D39C3">
            <w:pPr>
              <w:rPr>
                <w:rFonts w:ascii="Arial" w:hAnsi="Arial" w:cs="Arial"/>
                <w:lang w:val="fr-BE"/>
              </w:rPr>
            </w:pPr>
          </w:p>
        </w:tc>
      </w:tr>
      <w:tr w:rsidR="00CE0297" w:rsidRPr="004D6A4D" w14:paraId="448D6564" w14:textId="77777777" w:rsidTr="00CE0297">
        <w:tc>
          <w:tcPr>
            <w:tcW w:w="9062" w:type="dxa"/>
          </w:tcPr>
          <w:p w14:paraId="207F091D" w14:textId="77777777" w:rsidR="00CE0297" w:rsidRPr="004D6A4D" w:rsidRDefault="00CE0297" w:rsidP="003D39C3">
            <w:pPr>
              <w:rPr>
                <w:rFonts w:ascii="Arial" w:hAnsi="Arial" w:cs="Arial"/>
                <w:lang w:val="fr-BE"/>
              </w:rPr>
            </w:pPr>
          </w:p>
        </w:tc>
      </w:tr>
      <w:tr w:rsidR="00CE0297" w:rsidRPr="004D6A4D" w14:paraId="28A5E17E" w14:textId="77777777" w:rsidTr="00CE0297">
        <w:tc>
          <w:tcPr>
            <w:tcW w:w="9062" w:type="dxa"/>
          </w:tcPr>
          <w:p w14:paraId="7F778E95" w14:textId="77777777" w:rsidR="00CE0297" w:rsidRPr="004D6A4D" w:rsidRDefault="00CE0297" w:rsidP="003D39C3">
            <w:pPr>
              <w:rPr>
                <w:rFonts w:ascii="Arial" w:hAnsi="Arial" w:cs="Arial"/>
                <w:lang w:val="fr-BE"/>
              </w:rPr>
            </w:pPr>
          </w:p>
        </w:tc>
      </w:tr>
      <w:tr w:rsidR="00CE0297" w:rsidRPr="004D6A4D" w14:paraId="68135B62" w14:textId="77777777" w:rsidTr="00CE0297">
        <w:tc>
          <w:tcPr>
            <w:tcW w:w="9062" w:type="dxa"/>
          </w:tcPr>
          <w:p w14:paraId="7EC85FE2" w14:textId="77777777" w:rsidR="00CE0297" w:rsidRPr="004D6A4D" w:rsidRDefault="00CE0297" w:rsidP="003D39C3">
            <w:pPr>
              <w:rPr>
                <w:rFonts w:ascii="Arial" w:hAnsi="Arial" w:cs="Arial"/>
                <w:lang w:val="fr-BE"/>
              </w:rPr>
            </w:pPr>
          </w:p>
        </w:tc>
      </w:tr>
      <w:tr w:rsidR="00CE0297" w:rsidRPr="004D6A4D" w14:paraId="5D042E15" w14:textId="77777777" w:rsidTr="00CE0297">
        <w:tc>
          <w:tcPr>
            <w:tcW w:w="9062" w:type="dxa"/>
          </w:tcPr>
          <w:p w14:paraId="3D2C068D" w14:textId="77777777" w:rsidR="00CE0297" w:rsidRPr="004D6A4D" w:rsidRDefault="00CE0297" w:rsidP="003D39C3">
            <w:pPr>
              <w:rPr>
                <w:rFonts w:ascii="Arial" w:hAnsi="Arial" w:cs="Arial"/>
                <w:lang w:val="fr-BE"/>
              </w:rPr>
            </w:pPr>
          </w:p>
        </w:tc>
      </w:tr>
      <w:tr w:rsidR="00CE0297" w:rsidRPr="004D6A4D" w14:paraId="3FC7511C" w14:textId="77777777" w:rsidTr="00CE0297">
        <w:tc>
          <w:tcPr>
            <w:tcW w:w="9062" w:type="dxa"/>
          </w:tcPr>
          <w:p w14:paraId="0468B3D3" w14:textId="77777777" w:rsidR="00CE0297" w:rsidRPr="004D6A4D" w:rsidRDefault="00CE0297" w:rsidP="003D39C3">
            <w:pPr>
              <w:rPr>
                <w:rFonts w:ascii="Arial" w:hAnsi="Arial" w:cs="Arial"/>
                <w:lang w:val="fr-BE"/>
              </w:rPr>
            </w:pPr>
          </w:p>
        </w:tc>
      </w:tr>
      <w:tr w:rsidR="00CE0297" w:rsidRPr="004D6A4D" w14:paraId="2357A27C" w14:textId="77777777" w:rsidTr="00CE0297">
        <w:tc>
          <w:tcPr>
            <w:tcW w:w="9062" w:type="dxa"/>
          </w:tcPr>
          <w:p w14:paraId="5C7F867F" w14:textId="77777777" w:rsidR="00CE0297" w:rsidRPr="004D6A4D" w:rsidRDefault="00CE0297" w:rsidP="003D39C3">
            <w:pPr>
              <w:rPr>
                <w:rFonts w:ascii="Arial" w:hAnsi="Arial" w:cs="Arial"/>
                <w:lang w:val="fr-BE"/>
              </w:rPr>
            </w:pPr>
          </w:p>
        </w:tc>
      </w:tr>
      <w:tr w:rsidR="00CE0297" w:rsidRPr="004D6A4D" w14:paraId="6E565527" w14:textId="77777777" w:rsidTr="00CE0297">
        <w:tc>
          <w:tcPr>
            <w:tcW w:w="9062" w:type="dxa"/>
          </w:tcPr>
          <w:p w14:paraId="74013B8C" w14:textId="77777777" w:rsidR="00CE0297" w:rsidRPr="004D6A4D" w:rsidRDefault="00CE0297" w:rsidP="003D39C3">
            <w:pPr>
              <w:rPr>
                <w:rFonts w:ascii="Arial" w:hAnsi="Arial" w:cs="Arial"/>
                <w:lang w:val="fr-BE"/>
              </w:rPr>
            </w:pPr>
          </w:p>
        </w:tc>
      </w:tr>
      <w:tr w:rsidR="00CE0297" w:rsidRPr="004D6A4D" w14:paraId="072E3C05" w14:textId="77777777" w:rsidTr="00CE0297">
        <w:tc>
          <w:tcPr>
            <w:tcW w:w="9062" w:type="dxa"/>
          </w:tcPr>
          <w:p w14:paraId="010DBD92" w14:textId="77777777" w:rsidR="00CE0297" w:rsidRPr="004D6A4D" w:rsidRDefault="00CE0297" w:rsidP="003D39C3">
            <w:pPr>
              <w:rPr>
                <w:rFonts w:ascii="Arial" w:hAnsi="Arial" w:cs="Arial"/>
                <w:lang w:val="fr-BE"/>
              </w:rPr>
            </w:pPr>
          </w:p>
        </w:tc>
      </w:tr>
      <w:tr w:rsidR="00CE0297" w:rsidRPr="004D6A4D" w14:paraId="78891333" w14:textId="77777777" w:rsidTr="00CE0297">
        <w:tc>
          <w:tcPr>
            <w:tcW w:w="9062" w:type="dxa"/>
          </w:tcPr>
          <w:p w14:paraId="13C14537" w14:textId="77777777" w:rsidR="00CE0297" w:rsidRPr="004D6A4D" w:rsidRDefault="00CE0297" w:rsidP="003D39C3">
            <w:pPr>
              <w:rPr>
                <w:rFonts w:ascii="Arial" w:hAnsi="Arial" w:cs="Arial"/>
                <w:lang w:val="fr-BE"/>
              </w:rPr>
            </w:pPr>
          </w:p>
        </w:tc>
      </w:tr>
      <w:tr w:rsidR="00CE0297" w:rsidRPr="004D6A4D" w14:paraId="04FC4E57" w14:textId="77777777" w:rsidTr="00CE0297">
        <w:tc>
          <w:tcPr>
            <w:tcW w:w="9062" w:type="dxa"/>
          </w:tcPr>
          <w:p w14:paraId="3DB28746" w14:textId="77777777" w:rsidR="00CE0297" w:rsidRPr="004D6A4D" w:rsidRDefault="00CE0297" w:rsidP="003D39C3">
            <w:pPr>
              <w:rPr>
                <w:rFonts w:ascii="Arial" w:hAnsi="Arial" w:cs="Arial"/>
                <w:lang w:val="fr-BE"/>
              </w:rPr>
            </w:pPr>
          </w:p>
        </w:tc>
      </w:tr>
      <w:tr w:rsidR="00CE0297" w:rsidRPr="00660576" w14:paraId="7359DBC0" w14:textId="77777777" w:rsidTr="00CE0297">
        <w:tc>
          <w:tcPr>
            <w:tcW w:w="9062" w:type="dxa"/>
          </w:tcPr>
          <w:p w14:paraId="49A5A939" w14:textId="77777777" w:rsidR="00CE0297" w:rsidRDefault="00CE0297" w:rsidP="003D39C3">
            <w:pPr>
              <w:rPr>
                <w:lang w:val="fr-BE"/>
              </w:rPr>
            </w:pPr>
          </w:p>
        </w:tc>
      </w:tr>
    </w:tbl>
    <w:p w14:paraId="43F8F4A1" w14:textId="77777777" w:rsidR="003D39C3" w:rsidRDefault="003D39C3" w:rsidP="003D39C3">
      <w:pPr>
        <w:rPr>
          <w:lang w:val="fr-BE"/>
        </w:rPr>
      </w:pPr>
    </w:p>
    <w:p w14:paraId="3F4F6A9F" w14:textId="77777777" w:rsidR="00CE0297" w:rsidRDefault="00CE0297" w:rsidP="003D39C3">
      <w:pPr>
        <w:rPr>
          <w:lang w:val="fr-BE"/>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2"/>
      </w:tblGrid>
      <w:tr w:rsidR="00CE0297" w:rsidRPr="00660576" w14:paraId="4A435B94" w14:textId="77777777" w:rsidTr="004F4E42">
        <w:tc>
          <w:tcPr>
            <w:tcW w:w="9062" w:type="dxa"/>
          </w:tcPr>
          <w:p w14:paraId="1E9EB99C" w14:textId="648A6E27" w:rsidR="00CE0297" w:rsidRDefault="00CE0297" w:rsidP="004F4E42">
            <w:pPr>
              <w:rPr>
                <w:lang w:val="fr-BE"/>
              </w:rPr>
            </w:pPr>
          </w:p>
        </w:tc>
      </w:tr>
      <w:tr w:rsidR="00CE0297" w:rsidRPr="00660576" w14:paraId="1AADCAD1" w14:textId="77777777" w:rsidTr="004F4E42">
        <w:tc>
          <w:tcPr>
            <w:tcW w:w="9062" w:type="dxa"/>
          </w:tcPr>
          <w:p w14:paraId="151D28AA" w14:textId="12A519C7" w:rsidR="00CE0297" w:rsidRDefault="00CE0297" w:rsidP="004F4E42">
            <w:pPr>
              <w:rPr>
                <w:lang w:val="fr-BE"/>
              </w:rPr>
            </w:pPr>
          </w:p>
        </w:tc>
      </w:tr>
      <w:tr w:rsidR="00CE0297" w:rsidRPr="00660576" w14:paraId="44C7D80B" w14:textId="77777777" w:rsidTr="004F4E42">
        <w:tc>
          <w:tcPr>
            <w:tcW w:w="9062" w:type="dxa"/>
          </w:tcPr>
          <w:p w14:paraId="54EDE06F" w14:textId="77777777" w:rsidR="00CE0297" w:rsidRDefault="00CE0297" w:rsidP="004F4E42">
            <w:pPr>
              <w:rPr>
                <w:lang w:val="fr-BE"/>
              </w:rPr>
            </w:pPr>
          </w:p>
        </w:tc>
      </w:tr>
    </w:tbl>
    <w:p w14:paraId="0CA82929" w14:textId="3E749B05" w:rsidR="00CE0297" w:rsidRPr="004D6A4D" w:rsidRDefault="00CE0297" w:rsidP="003D39C3">
      <w:pPr>
        <w:rPr>
          <w:rFonts w:ascii="Arial" w:hAnsi="Arial" w:cs="Arial"/>
          <w:b/>
          <w:bCs/>
          <w:lang w:val="fr-BE"/>
        </w:rPr>
      </w:pPr>
      <w:r w:rsidRPr="004D6A4D">
        <w:rPr>
          <w:rFonts w:ascii="Arial" w:hAnsi="Arial" w:cs="Arial"/>
          <w:noProof/>
          <w:lang w:val="fr-BE"/>
        </w:rPr>
        <mc:AlternateContent>
          <mc:Choice Requires="wps">
            <w:drawing>
              <wp:anchor distT="0" distB="0" distL="114300" distR="114300" simplePos="0" relativeHeight="252086272" behindDoc="0" locked="0" layoutInCell="1" allowOverlap="1" wp14:anchorId="74A1CBC8" wp14:editId="34BF91B0">
                <wp:simplePos x="0" y="0"/>
                <wp:positionH relativeFrom="page">
                  <wp:align>right</wp:align>
                </wp:positionH>
                <wp:positionV relativeFrom="paragraph">
                  <wp:posOffset>-7071587</wp:posOffset>
                </wp:positionV>
                <wp:extent cx="1567180" cy="1229995"/>
                <wp:effectExtent l="0" t="21908" r="11113" b="30162"/>
                <wp:wrapNone/>
                <wp:docPr id="802219780" name="Triangle isocèle 1"/>
                <wp:cNvGraphicFramePr/>
                <a:graphic xmlns:a="http://schemas.openxmlformats.org/drawingml/2006/main">
                  <a:graphicData uri="http://schemas.microsoft.com/office/word/2010/wordprocessingShape">
                    <wps:wsp>
                      <wps:cNvSpPr/>
                      <wps:spPr>
                        <a:xfrm rot="16200000">
                          <a:off x="0" y="0"/>
                          <a:ext cx="1567180" cy="1229995"/>
                        </a:xfrm>
                        <a:prstGeom prst="triangle">
                          <a:avLst/>
                        </a:prstGeom>
                        <a:solidFill>
                          <a:schemeClr val="accent2">
                            <a:lumMod val="50000"/>
                          </a:schemeClr>
                        </a:solidFill>
                        <a:ln>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9476F0" id="Triangle isocèle 1" o:spid="_x0000_s1026" type="#_x0000_t5" style="position:absolute;margin-left:72.2pt;margin-top:-556.8pt;width:123.4pt;height:96.85pt;rotation:-90;z-index:25208627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" fillcolor="#823b0b [1605]" strokecolor="#823b0b [1605]" strokeweight="1pt">
                <w10:wrap anchorx="page"/>
              </v:shape>
            </w:pict>
          </mc:Fallback>
        </mc:AlternateContent>
      </w:r>
      <w:r w:rsidRPr="004D6A4D">
        <w:rPr>
          <w:rFonts w:ascii="Arial" w:hAnsi="Arial" w:cs="Arial"/>
          <w:b/>
          <w:bCs/>
          <w:lang w:val="fr-BE"/>
        </w:rPr>
        <w:t>Pour en savoir plus</w:t>
      </w:r>
      <w:r w:rsidR="00FC5C9F" w:rsidRPr="004D6A4D">
        <w:rPr>
          <w:rFonts w:ascii="Arial" w:hAnsi="Arial" w:cs="Arial"/>
          <w:b/>
          <w:bCs/>
          <w:lang w:val="fr-BE"/>
        </w:rPr>
        <w:t xml:space="preserve"> sur l’intégration d’un patient-partenaire dans une équipe de soins</w:t>
      </w:r>
    </w:p>
    <w:p w14:paraId="1CFD55E8" w14:textId="0B7AEC2A" w:rsidR="00FC5C9F" w:rsidRPr="004D6A4D" w:rsidRDefault="00FC5C9F" w:rsidP="003D39C3">
      <w:pPr>
        <w:rPr>
          <w:rFonts w:ascii="Arial" w:hAnsi="Arial" w:cs="Arial"/>
          <w:lang w:val="fr-BE"/>
        </w:rPr>
      </w:pPr>
      <w:r w:rsidRPr="004D6A4D">
        <w:rPr>
          <w:rFonts w:ascii="Arial" w:hAnsi="Arial" w:cs="Arial"/>
          <w:noProof/>
          <w:lang w:val="fr-LU"/>
        </w:rPr>
        <w:drawing>
          <wp:anchor distT="0" distB="0" distL="114300" distR="114300" simplePos="0" relativeHeight="252088320" behindDoc="1" locked="0" layoutInCell="1" allowOverlap="1" wp14:anchorId="05C2B63E" wp14:editId="19D617BB">
            <wp:simplePos x="0" y="0"/>
            <wp:positionH relativeFrom="margin">
              <wp:posOffset>0</wp:posOffset>
            </wp:positionH>
            <wp:positionV relativeFrom="paragraph">
              <wp:posOffset>294005</wp:posOffset>
            </wp:positionV>
            <wp:extent cx="2044700" cy="2456180"/>
            <wp:effectExtent l="0" t="0" r="0" b="1270"/>
            <wp:wrapTight wrapText="bothSides">
              <wp:wrapPolygon edited="0">
                <wp:start x="0" y="0"/>
                <wp:lineTo x="0" y="21444"/>
                <wp:lineTo x="21332" y="21444"/>
                <wp:lineTo x="21332" y="0"/>
                <wp:lineTo x="0" y="0"/>
              </wp:wrapPolygon>
            </wp:wrapTight>
            <wp:docPr id="511944085" name="Image 511944085"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2044700" cy="2456180"/>
                    </a:xfrm>
                    <a:prstGeom prst="rect">
                      <a:avLst/>
                    </a:prstGeom>
                  </pic:spPr>
                </pic:pic>
              </a:graphicData>
            </a:graphic>
            <wp14:sizeRelH relativeFrom="margin">
              <wp14:pctWidth>0</wp14:pctWidth>
            </wp14:sizeRelH>
            <wp14:sizeRelV relativeFrom="margin">
              <wp14:pctHeight>0</wp14:pctHeight>
            </wp14:sizeRelV>
          </wp:anchor>
        </w:drawing>
      </w:r>
    </w:p>
    <w:p w14:paraId="6E469D68" w14:textId="654FA066" w:rsidR="003D39C3" w:rsidRPr="004D6A4D" w:rsidRDefault="002B2099" w:rsidP="003D39C3">
      <w:pPr>
        <w:rPr>
          <w:rFonts w:ascii="Arial" w:hAnsi="Arial" w:cs="Arial"/>
          <w:lang w:val="fr-BE"/>
        </w:rPr>
      </w:pPr>
      <w:r w:rsidRPr="004D6A4D">
        <w:rPr>
          <w:rFonts w:ascii="Arial" w:hAnsi="Arial" w:cs="Arial"/>
          <w:lang w:val="fr-BE"/>
        </w:rPr>
        <w:t xml:space="preserve">L’étude de </w:t>
      </w:r>
      <w:proofErr w:type="spellStart"/>
      <w:r w:rsidRPr="004D6A4D">
        <w:rPr>
          <w:rFonts w:ascii="Arial" w:hAnsi="Arial" w:cs="Arial"/>
          <w:lang w:val="fr-BE"/>
        </w:rPr>
        <w:t>Tourniaire</w:t>
      </w:r>
      <w:proofErr w:type="spellEnd"/>
      <w:r w:rsidRPr="004D6A4D">
        <w:rPr>
          <w:rFonts w:ascii="Arial" w:hAnsi="Arial" w:cs="Arial"/>
          <w:lang w:val="fr-BE"/>
        </w:rPr>
        <w:t xml:space="preserve"> et al. (2023) </w:t>
      </w:r>
      <w:r w:rsidR="00924E50" w:rsidRPr="004D6A4D">
        <w:rPr>
          <w:rFonts w:ascii="Arial" w:hAnsi="Arial" w:cs="Arial"/>
          <w:lang w:val="fr-BE"/>
        </w:rPr>
        <w:t xml:space="preserve">qui a travaillé sur la question de savoir comment intégrer un patient partenaire dans une équipe de soins. </w:t>
      </w:r>
    </w:p>
    <w:p w14:paraId="5AACE819" w14:textId="26D3AC95" w:rsidR="00924E50" w:rsidRPr="004D6A4D" w:rsidRDefault="006F5A89" w:rsidP="003D39C3">
      <w:pPr>
        <w:rPr>
          <w:rFonts w:ascii="Arial" w:hAnsi="Arial" w:cs="Arial"/>
          <w:lang w:val="fr-BE"/>
        </w:rPr>
      </w:pPr>
      <w:r w:rsidRPr="004D6A4D">
        <w:rPr>
          <w:rFonts w:ascii="Arial" w:hAnsi="Arial" w:cs="Arial"/>
          <w:lang w:val="fr-BE"/>
        </w:rPr>
        <w:t xml:space="preserve">Les auteurs mettent en évidence l’importance de la création d’un processus de co-construction permettant l’intégration et la pérennisation de cette intégration. </w:t>
      </w:r>
    </w:p>
    <w:p w14:paraId="7AD82941" w14:textId="16849A78" w:rsidR="00D265C5" w:rsidRPr="004D6A4D" w:rsidRDefault="00EF0B77" w:rsidP="00D265C5">
      <w:pPr>
        <w:rPr>
          <w:rFonts w:ascii="Arial" w:hAnsi="Arial" w:cs="Arial"/>
          <w:lang w:val="fr-BE"/>
        </w:rPr>
      </w:pPr>
      <w:r w:rsidRPr="004D6A4D">
        <w:rPr>
          <w:rFonts w:ascii="Arial" w:hAnsi="Arial" w:cs="Arial"/>
          <w:i/>
          <w:iCs/>
          <w:lang w:val="fr-BE"/>
        </w:rPr>
        <w:t xml:space="preserve">Source complète de l’étude : </w:t>
      </w:r>
      <w:r w:rsidR="00D265C5" w:rsidRPr="004D6A4D">
        <w:rPr>
          <w:rFonts w:ascii="Arial" w:hAnsi="Arial" w:cs="Arial"/>
          <w:i/>
          <w:iCs/>
          <w:lang w:val="fr-BE"/>
        </w:rPr>
        <w:t xml:space="preserve"> </w:t>
      </w:r>
      <w:proofErr w:type="spellStart"/>
      <w:r w:rsidR="00D265C5" w:rsidRPr="004D6A4D">
        <w:rPr>
          <w:rStyle w:val="uppercase"/>
          <w:rFonts w:ascii="Arial" w:hAnsi="Arial" w:cs="Arial"/>
          <w:color w:val="323232"/>
          <w:shd w:val="clear" w:color="auto" w:fill="FFFFFF"/>
          <w:lang w:val="fr-BE"/>
        </w:rPr>
        <w:t>Tourniaire</w:t>
      </w:r>
      <w:proofErr w:type="spellEnd"/>
      <w:r w:rsidR="00D265C5" w:rsidRPr="004D6A4D">
        <w:rPr>
          <w:rFonts w:ascii="Arial" w:hAnsi="Arial" w:cs="Arial"/>
          <w:color w:val="323232"/>
          <w:shd w:val="clear" w:color="auto" w:fill="FFFFFF"/>
          <w:lang w:val="fr-BE"/>
        </w:rPr>
        <w:t>, N., </w:t>
      </w:r>
      <w:proofErr w:type="spellStart"/>
      <w:r w:rsidR="00D265C5" w:rsidRPr="004D6A4D">
        <w:rPr>
          <w:rStyle w:val="uppercase"/>
          <w:rFonts w:ascii="Arial" w:hAnsi="Arial" w:cs="Arial"/>
          <w:color w:val="323232"/>
          <w:shd w:val="clear" w:color="auto" w:fill="FFFFFF"/>
          <w:lang w:val="fr-BE"/>
        </w:rPr>
        <w:t>Leseur</w:t>
      </w:r>
      <w:proofErr w:type="spellEnd"/>
      <w:r w:rsidR="00D265C5" w:rsidRPr="004D6A4D">
        <w:rPr>
          <w:rFonts w:ascii="Arial" w:hAnsi="Arial" w:cs="Arial"/>
          <w:color w:val="323232"/>
          <w:shd w:val="clear" w:color="auto" w:fill="FFFFFF"/>
          <w:lang w:val="fr-BE"/>
        </w:rPr>
        <w:t>, J., </w:t>
      </w:r>
      <w:r w:rsidR="00D265C5" w:rsidRPr="004D6A4D">
        <w:rPr>
          <w:rStyle w:val="uppercase"/>
          <w:rFonts w:ascii="Arial" w:hAnsi="Arial" w:cs="Arial"/>
          <w:color w:val="323232"/>
          <w:shd w:val="clear" w:color="auto" w:fill="FFFFFF"/>
          <w:lang w:val="fr-BE"/>
        </w:rPr>
        <w:t>Roy</w:t>
      </w:r>
      <w:r w:rsidR="00D265C5" w:rsidRPr="004D6A4D">
        <w:rPr>
          <w:rFonts w:ascii="Arial" w:hAnsi="Arial" w:cs="Arial"/>
          <w:color w:val="323232"/>
          <w:shd w:val="clear" w:color="auto" w:fill="FFFFFF"/>
          <w:lang w:val="fr-BE"/>
        </w:rPr>
        <w:t>, A., </w:t>
      </w:r>
      <w:r w:rsidR="00D265C5" w:rsidRPr="004D6A4D">
        <w:rPr>
          <w:rStyle w:val="uppercase"/>
          <w:rFonts w:ascii="Arial" w:hAnsi="Arial" w:cs="Arial"/>
          <w:color w:val="323232"/>
          <w:shd w:val="clear" w:color="auto" w:fill="FFFFFF"/>
          <w:lang w:val="fr-BE"/>
        </w:rPr>
        <w:t>de la Motte Rouge</w:t>
      </w:r>
      <w:r w:rsidR="00D265C5" w:rsidRPr="004D6A4D">
        <w:rPr>
          <w:rFonts w:ascii="Arial" w:hAnsi="Arial" w:cs="Arial"/>
          <w:color w:val="323232"/>
          <w:shd w:val="clear" w:color="auto" w:fill="FFFFFF"/>
          <w:lang w:val="fr-BE"/>
        </w:rPr>
        <w:t>, A. &amp; </w:t>
      </w:r>
      <w:proofErr w:type="spellStart"/>
      <w:r w:rsidR="00D265C5" w:rsidRPr="004D6A4D">
        <w:rPr>
          <w:rStyle w:val="uppercase"/>
          <w:rFonts w:ascii="Arial" w:hAnsi="Arial" w:cs="Arial"/>
          <w:color w:val="323232"/>
          <w:shd w:val="clear" w:color="auto" w:fill="FFFFFF"/>
          <w:lang w:val="fr-BE"/>
        </w:rPr>
        <w:t>Pougheon</w:t>
      </w:r>
      <w:proofErr w:type="spellEnd"/>
      <w:r w:rsidR="00D265C5" w:rsidRPr="004D6A4D">
        <w:rPr>
          <w:rStyle w:val="uppercase"/>
          <w:rFonts w:ascii="Arial" w:hAnsi="Arial" w:cs="Arial"/>
          <w:color w:val="323232"/>
          <w:shd w:val="clear" w:color="auto" w:fill="FFFFFF"/>
          <w:lang w:val="fr-BE"/>
        </w:rPr>
        <w:t xml:space="preserve"> Bertrand</w:t>
      </w:r>
      <w:r w:rsidR="00D265C5" w:rsidRPr="004D6A4D">
        <w:rPr>
          <w:rFonts w:ascii="Arial" w:hAnsi="Arial" w:cs="Arial"/>
          <w:color w:val="323232"/>
          <w:shd w:val="clear" w:color="auto" w:fill="FFFFFF"/>
          <w:lang w:val="fr-BE"/>
        </w:rPr>
        <w:t xml:space="preserve">, D. (2023). Comment intégrer un patient partenaire dans une équipe de </w:t>
      </w:r>
      <w:proofErr w:type="gramStart"/>
      <w:r w:rsidR="00D265C5" w:rsidRPr="004D6A4D">
        <w:rPr>
          <w:rFonts w:ascii="Arial" w:hAnsi="Arial" w:cs="Arial"/>
          <w:color w:val="323232"/>
          <w:shd w:val="clear" w:color="auto" w:fill="FFFFFF"/>
          <w:lang w:val="fr-BE"/>
        </w:rPr>
        <w:t>soins ?.</w:t>
      </w:r>
      <w:proofErr w:type="gramEnd"/>
      <w:r w:rsidR="00D265C5" w:rsidRPr="004D6A4D">
        <w:rPr>
          <w:rFonts w:ascii="Arial" w:hAnsi="Arial" w:cs="Arial"/>
          <w:color w:val="323232"/>
          <w:shd w:val="clear" w:color="auto" w:fill="FFFFFF"/>
          <w:lang w:val="fr-BE"/>
        </w:rPr>
        <w:t> </w:t>
      </w:r>
      <w:r w:rsidR="00D265C5" w:rsidRPr="004D6A4D">
        <w:rPr>
          <w:rFonts w:ascii="Arial" w:hAnsi="Arial" w:cs="Arial"/>
          <w:i/>
          <w:iCs/>
          <w:color w:val="323232"/>
          <w:shd w:val="clear" w:color="auto" w:fill="FFFFFF"/>
          <w:lang w:val="fr-BE"/>
        </w:rPr>
        <w:t>Santé Publique</w:t>
      </w:r>
      <w:r w:rsidR="00D265C5" w:rsidRPr="004D6A4D">
        <w:rPr>
          <w:rFonts w:ascii="Arial" w:hAnsi="Arial" w:cs="Arial"/>
          <w:color w:val="323232"/>
          <w:shd w:val="clear" w:color="auto" w:fill="FFFFFF"/>
          <w:lang w:val="fr-BE"/>
        </w:rPr>
        <w:t>, 35, 285-295. </w:t>
      </w:r>
      <w:hyperlink r:id="rId53" w:history="1">
        <w:r w:rsidR="00D265C5" w:rsidRPr="004D6A4D">
          <w:rPr>
            <w:rStyle w:val="Lienhypertexte"/>
            <w:rFonts w:ascii="Arial" w:hAnsi="Arial" w:cs="Arial"/>
            <w:shd w:val="clear" w:color="auto" w:fill="FFFFFF"/>
            <w:lang w:val="fr-BE"/>
          </w:rPr>
          <w:t>https://doi.org/10.3917/spub.233.0285</w:t>
        </w:r>
      </w:hyperlink>
    </w:p>
    <w:p w14:paraId="26103E63" w14:textId="77777777" w:rsidR="00EF0B77" w:rsidRPr="004D6A4D" w:rsidRDefault="00EF0B77" w:rsidP="003D39C3">
      <w:pPr>
        <w:rPr>
          <w:rFonts w:ascii="Arial" w:hAnsi="Arial" w:cs="Arial"/>
          <w:lang w:val="fr-BE"/>
        </w:rPr>
      </w:pPr>
    </w:p>
    <w:p w14:paraId="2726F449" w14:textId="75E88173" w:rsidR="00760D08" w:rsidRPr="004D6A4D" w:rsidRDefault="006F5A89" w:rsidP="003D39C3">
      <w:pPr>
        <w:rPr>
          <w:rFonts w:ascii="Arial" w:hAnsi="Arial" w:cs="Arial"/>
          <w:lang w:val="fr-BE"/>
        </w:rPr>
      </w:pPr>
      <w:r w:rsidRPr="004D6A4D">
        <w:rPr>
          <w:rFonts w:ascii="Arial" w:hAnsi="Arial" w:cs="Arial"/>
          <w:lang w:val="fr-BE"/>
        </w:rPr>
        <w:t xml:space="preserve">Voici </w:t>
      </w:r>
      <w:r w:rsidR="00760D08" w:rsidRPr="004D6A4D">
        <w:rPr>
          <w:rFonts w:ascii="Arial" w:hAnsi="Arial" w:cs="Arial"/>
          <w:lang w:val="fr-BE"/>
        </w:rPr>
        <w:t xml:space="preserve">le processus explicatif formulé dans l’étude : </w:t>
      </w:r>
    </w:p>
    <w:p w14:paraId="0349F591" w14:textId="0C359D83" w:rsidR="00760D08" w:rsidRPr="004D6A4D" w:rsidRDefault="00EF0B77" w:rsidP="003D39C3">
      <w:pPr>
        <w:rPr>
          <w:rFonts w:ascii="Arial" w:hAnsi="Arial" w:cs="Arial"/>
          <w:lang w:val="fr-BE"/>
        </w:rPr>
      </w:pPr>
      <w:r w:rsidRPr="004D6A4D">
        <w:rPr>
          <w:rFonts w:ascii="Arial" w:hAnsi="Arial" w:cs="Arial"/>
          <w:noProof/>
        </w:rPr>
        <w:drawing>
          <wp:inline distT="0" distB="0" distL="0" distR="0" wp14:anchorId="7FE86E3F" wp14:editId="74EC5090">
            <wp:extent cx="6083035" cy="4713514"/>
            <wp:effectExtent l="0" t="0" r="0" b="0"/>
            <wp:docPr id="1796962110" name="Image 1" descr="Une image contenant texte, capture d’écran, Parallèl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62110" name="Image 1" descr="Une image contenant texte, capture d’écran, Parallèle, Rectangle&#10;&#10;Description générée automatiquement"/>
                    <pic:cNvPicPr/>
                  </pic:nvPicPr>
                  <pic:blipFill>
                    <a:blip r:embed="rId54"/>
                    <a:stretch>
                      <a:fillRect/>
                    </a:stretch>
                  </pic:blipFill>
                  <pic:spPr>
                    <a:xfrm>
                      <a:off x="0" y="0"/>
                      <a:ext cx="6096746" cy="4724138"/>
                    </a:xfrm>
                    <a:prstGeom prst="rect">
                      <a:avLst/>
                    </a:prstGeom>
                  </pic:spPr>
                </pic:pic>
              </a:graphicData>
            </a:graphic>
          </wp:inline>
        </w:drawing>
      </w:r>
    </w:p>
    <w:p w14:paraId="0A4F9ADA" w14:textId="77777777" w:rsidR="003D39C3" w:rsidRPr="004D6A4D" w:rsidRDefault="003D39C3" w:rsidP="003D39C3">
      <w:pPr>
        <w:rPr>
          <w:rFonts w:ascii="Arial" w:hAnsi="Arial" w:cs="Arial"/>
          <w:lang w:val="fr-BE"/>
        </w:rPr>
      </w:pPr>
    </w:p>
    <w:p w14:paraId="7BF82EEF" w14:textId="77777777" w:rsidR="003D39C3" w:rsidRPr="003D39C3" w:rsidRDefault="003D39C3" w:rsidP="003D39C3">
      <w:pPr>
        <w:rPr>
          <w:lang w:val="fr-BE"/>
        </w:rPr>
      </w:pPr>
    </w:p>
    <w:p w14:paraId="10835CBD" w14:textId="77777777" w:rsidR="00A12B7F" w:rsidRDefault="00A12B7F" w:rsidP="003D39C3">
      <w:pPr>
        <w:rPr>
          <w:lang w:val="fr-BE"/>
        </w:rPr>
      </w:pPr>
    </w:p>
    <w:p w14:paraId="5E9DD150" w14:textId="6D03E363" w:rsidR="00C75D96" w:rsidRDefault="00C75D96" w:rsidP="004D6A4D">
      <w:pPr>
        <w:pStyle w:val="Titre1"/>
        <w:rPr>
          <w:lang w:val="fr-BE"/>
        </w:rPr>
      </w:pPr>
      <w:bookmarkStart w:id="5" w:name="_Toc180945345"/>
      <w:r>
        <w:rPr>
          <w:lang w:val="fr-BE"/>
        </w:rPr>
        <w:lastRenderedPageBreak/>
        <w:t xml:space="preserve">Évaluation de la </w:t>
      </w:r>
      <w:proofErr w:type="spellStart"/>
      <w:r>
        <w:rPr>
          <w:lang w:val="fr-BE"/>
        </w:rPr>
        <w:t>toolbox</w:t>
      </w:r>
      <w:bookmarkEnd w:id="5"/>
      <w:proofErr w:type="spellEnd"/>
      <w:r>
        <w:rPr>
          <w:lang w:val="fr-BE"/>
        </w:rPr>
        <w:t xml:space="preserve"> </w:t>
      </w:r>
    </w:p>
    <w:p w14:paraId="3CE68575" w14:textId="6DF4419A" w:rsidR="00C75D96" w:rsidRDefault="00C75D96" w:rsidP="003D39C3">
      <w:pPr>
        <w:rPr>
          <w:lang w:val="fr-BE"/>
        </w:rPr>
      </w:pPr>
    </w:p>
    <w:p w14:paraId="242A4D02" w14:textId="475CAA58" w:rsidR="00C75D96" w:rsidRPr="00B3303F" w:rsidRDefault="00D75AEC" w:rsidP="00B3303F">
      <w:pPr>
        <w:jc w:val="center"/>
        <w:rPr>
          <w:b/>
          <w:bCs/>
          <w:lang w:val="fr-BE"/>
        </w:rPr>
      </w:pPr>
      <w:r w:rsidRPr="00B3303F">
        <w:rPr>
          <w:b/>
          <w:bCs/>
          <w:lang w:val="fr-BE"/>
        </w:rPr>
        <w:t xml:space="preserve">Vous êtes patient, professionnel de santé, … et vous venez d’utiliser la présente </w:t>
      </w:r>
      <w:proofErr w:type="spellStart"/>
      <w:r w:rsidRPr="00B3303F">
        <w:rPr>
          <w:b/>
          <w:bCs/>
          <w:lang w:val="fr-BE"/>
        </w:rPr>
        <w:t>toolbox</w:t>
      </w:r>
      <w:proofErr w:type="spellEnd"/>
      <w:r w:rsidRPr="00B3303F">
        <w:rPr>
          <w:b/>
          <w:bCs/>
          <w:lang w:val="fr-BE"/>
        </w:rPr>
        <w:t> ?</w:t>
      </w:r>
    </w:p>
    <w:p w14:paraId="21717963" w14:textId="3D08BDC6" w:rsidR="00D75AEC" w:rsidRDefault="00D75AEC" w:rsidP="00E45D30">
      <w:pPr>
        <w:jc w:val="both"/>
        <w:rPr>
          <w:lang w:val="fr-BE"/>
        </w:rPr>
      </w:pPr>
      <w:r>
        <w:rPr>
          <w:lang w:val="fr-BE"/>
        </w:rPr>
        <w:t xml:space="preserve">Votre avis nous intéresse. Dans un effort constant d’améliorer les outils mis à disposition, les évaluations permettent </w:t>
      </w:r>
      <w:r w:rsidR="00E45D30">
        <w:rPr>
          <w:lang w:val="fr-BE"/>
        </w:rPr>
        <w:t xml:space="preserve">de considérer les avis divers afin d’apporter les modifications nécessaires afin de travailler sur un outil répondant le plus au public. </w:t>
      </w:r>
    </w:p>
    <w:p w14:paraId="1AF1BCB9" w14:textId="30D0B003" w:rsidR="00B3303F" w:rsidRDefault="00B3303F" w:rsidP="003D39C3">
      <w:pPr>
        <w:rPr>
          <w:lang w:val="fr-BE"/>
        </w:rPr>
      </w:pPr>
      <w:r>
        <w:rPr>
          <w:lang w:val="fr-BE"/>
        </w:rPr>
        <w:t>Selon vous,</w:t>
      </w:r>
      <w:r w:rsidR="00813FE6">
        <w:rPr>
          <w:lang w:val="fr-BE"/>
        </w:rPr>
        <w:t xml:space="preserve"> quelles seraient les autres points d’amélioration à apporter dans la globalité de la </w:t>
      </w:r>
      <w:proofErr w:type="spellStart"/>
      <w:r w:rsidR="00813FE6">
        <w:rPr>
          <w:lang w:val="fr-BE"/>
        </w:rPr>
        <w:t>toolbox</w:t>
      </w:r>
      <w:proofErr w:type="spellEnd"/>
      <w:r w:rsidR="00813FE6">
        <w:rPr>
          <w:lang w:val="fr-BE"/>
        </w:rPr>
        <w:t xml:space="preserve">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062"/>
      </w:tblGrid>
      <w:tr w:rsidR="00813FE6" w:rsidRPr="00660576" w14:paraId="653B0AA8" w14:textId="77777777" w:rsidTr="004D6A4D">
        <w:tc>
          <w:tcPr>
            <w:tcW w:w="9062" w:type="dxa"/>
            <w:shd w:val="clear" w:color="auto" w:fill="D9E2F3" w:themeFill="accent1" w:themeFillTint="33"/>
          </w:tcPr>
          <w:p w14:paraId="275CA521" w14:textId="77777777" w:rsidR="00813FE6" w:rsidRDefault="00813FE6" w:rsidP="003D39C3">
            <w:pPr>
              <w:rPr>
                <w:lang w:val="fr-BE"/>
              </w:rPr>
            </w:pPr>
          </w:p>
          <w:p w14:paraId="7C0C316D" w14:textId="77777777" w:rsidR="00813FE6" w:rsidRDefault="00813FE6" w:rsidP="003D39C3">
            <w:pPr>
              <w:rPr>
                <w:lang w:val="fr-BE"/>
              </w:rPr>
            </w:pPr>
          </w:p>
          <w:p w14:paraId="4589D4B3" w14:textId="77777777" w:rsidR="00813FE6" w:rsidRDefault="00813FE6" w:rsidP="003D39C3">
            <w:pPr>
              <w:rPr>
                <w:lang w:val="fr-BE"/>
              </w:rPr>
            </w:pPr>
          </w:p>
          <w:p w14:paraId="6478F3B2" w14:textId="77777777" w:rsidR="00813FE6" w:rsidRDefault="00813FE6" w:rsidP="003D39C3">
            <w:pPr>
              <w:rPr>
                <w:lang w:val="fr-BE"/>
              </w:rPr>
            </w:pPr>
          </w:p>
          <w:p w14:paraId="54BA3D22" w14:textId="77777777" w:rsidR="00813FE6" w:rsidRDefault="00813FE6" w:rsidP="003D39C3">
            <w:pPr>
              <w:rPr>
                <w:lang w:val="fr-BE"/>
              </w:rPr>
            </w:pPr>
          </w:p>
          <w:p w14:paraId="25295D0F" w14:textId="77777777" w:rsidR="00813FE6" w:rsidRDefault="00813FE6" w:rsidP="003D39C3">
            <w:pPr>
              <w:rPr>
                <w:lang w:val="fr-BE"/>
              </w:rPr>
            </w:pPr>
          </w:p>
          <w:p w14:paraId="42E9768B" w14:textId="77777777" w:rsidR="00813FE6" w:rsidRDefault="00813FE6" w:rsidP="003D39C3">
            <w:pPr>
              <w:rPr>
                <w:lang w:val="fr-BE"/>
              </w:rPr>
            </w:pPr>
          </w:p>
          <w:p w14:paraId="66928588" w14:textId="77777777" w:rsidR="00813FE6" w:rsidRDefault="00813FE6" w:rsidP="003D39C3">
            <w:pPr>
              <w:rPr>
                <w:lang w:val="fr-BE"/>
              </w:rPr>
            </w:pPr>
          </w:p>
          <w:p w14:paraId="5839BB1F" w14:textId="77777777" w:rsidR="00813FE6" w:rsidRDefault="00813FE6" w:rsidP="003D39C3">
            <w:pPr>
              <w:rPr>
                <w:lang w:val="fr-BE"/>
              </w:rPr>
            </w:pPr>
          </w:p>
          <w:p w14:paraId="75D90863" w14:textId="77777777" w:rsidR="00813FE6" w:rsidRDefault="00813FE6" w:rsidP="003D39C3">
            <w:pPr>
              <w:rPr>
                <w:lang w:val="fr-BE"/>
              </w:rPr>
            </w:pPr>
          </w:p>
          <w:p w14:paraId="4D46ABC5" w14:textId="77777777" w:rsidR="00813FE6" w:rsidRDefault="00813FE6" w:rsidP="003D39C3">
            <w:pPr>
              <w:rPr>
                <w:lang w:val="fr-BE"/>
              </w:rPr>
            </w:pPr>
          </w:p>
          <w:p w14:paraId="2FDD9E65" w14:textId="77777777" w:rsidR="00813FE6" w:rsidRDefault="00813FE6" w:rsidP="003D39C3">
            <w:pPr>
              <w:rPr>
                <w:lang w:val="fr-BE"/>
              </w:rPr>
            </w:pPr>
          </w:p>
          <w:p w14:paraId="30B3E912" w14:textId="77777777" w:rsidR="00813FE6" w:rsidRDefault="00813FE6" w:rsidP="003D39C3">
            <w:pPr>
              <w:rPr>
                <w:lang w:val="fr-BE"/>
              </w:rPr>
            </w:pPr>
          </w:p>
          <w:p w14:paraId="23D91E8B" w14:textId="77777777" w:rsidR="00813FE6" w:rsidRDefault="00813FE6" w:rsidP="003D39C3">
            <w:pPr>
              <w:rPr>
                <w:lang w:val="fr-BE"/>
              </w:rPr>
            </w:pPr>
          </w:p>
          <w:p w14:paraId="478F3283" w14:textId="77777777" w:rsidR="00813FE6" w:rsidRDefault="00813FE6" w:rsidP="003D39C3">
            <w:pPr>
              <w:rPr>
                <w:lang w:val="fr-BE"/>
              </w:rPr>
            </w:pPr>
          </w:p>
          <w:p w14:paraId="7DFA1954" w14:textId="77777777" w:rsidR="00813FE6" w:rsidRDefault="00813FE6" w:rsidP="003D39C3">
            <w:pPr>
              <w:rPr>
                <w:lang w:val="fr-BE"/>
              </w:rPr>
            </w:pPr>
          </w:p>
          <w:p w14:paraId="72263F36" w14:textId="77777777" w:rsidR="00813FE6" w:rsidRDefault="00813FE6" w:rsidP="003D39C3">
            <w:pPr>
              <w:rPr>
                <w:lang w:val="fr-BE"/>
              </w:rPr>
            </w:pPr>
          </w:p>
          <w:p w14:paraId="6C634EBB" w14:textId="77777777" w:rsidR="00813FE6" w:rsidRDefault="00813FE6" w:rsidP="003D39C3">
            <w:pPr>
              <w:rPr>
                <w:lang w:val="fr-BE"/>
              </w:rPr>
            </w:pPr>
          </w:p>
          <w:p w14:paraId="2846CC42" w14:textId="77777777" w:rsidR="00813FE6" w:rsidRDefault="00813FE6" w:rsidP="003D39C3">
            <w:pPr>
              <w:rPr>
                <w:lang w:val="fr-BE"/>
              </w:rPr>
            </w:pPr>
          </w:p>
          <w:p w14:paraId="6AA0993E" w14:textId="77777777" w:rsidR="00813FE6" w:rsidRDefault="00813FE6" w:rsidP="003D39C3">
            <w:pPr>
              <w:rPr>
                <w:lang w:val="fr-BE"/>
              </w:rPr>
            </w:pPr>
          </w:p>
          <w:p w14:paraId="2E9033AB" w14:textId="77777777" w:rsidR="00813FE6" w:rsidRDefault="00813FE6" w:rsidP="003D39C3">
            <w:pPr>
              <w:rPr>
                <w:lang w:val="fr-BE"/>
              </w:rPr>
            </w:pPr>
          </w:p>
          <w:p w14:paraId="4087C8F6" w14:textId="77777777" w:rsidR="00813FE6" w:rsidRDefault="00813FE6" w:rsidP="003D39C3">
            <w:pPr>
              <w:rPr>
                <w:lang w:val="fr-BE"/>
              </w:rPr>
            </w:pPr>
          </w:p>
          <w:p w14:paraId="7E3C09CD" w14:textId="77777777" w:rsidR="00813FE6" w:rsidRDefault="00813FE6" w:rsidP="003D39C3">
            <w:pPr>
              <w:rPr>
                <w:lang w:val="fr-BE"/>
              </w:rPr>
            </w:pPr>
          </w:p>
          <w:p w14:paraId="1F5719A1" w14:textId="77777777" w:rsidR="00813FE6" w:rsidRDefault="00813FE6" w:rsidP="003D39C3">
            <w:pPr>
              <w:rPr>
                <w:lang w:val="fr-BE"/>
              </w:rPr>
            </w:pPr>
          </w:p>
          <w:p w14:paraId="020097C6" w14:textId="77777777" w:rsidR="00813FE6" w:rsidRDefault="00813FE6" w:rsidP="003D39C3">
            <w:pPr>
              <w:rPr>
                <w:lang w:val="fr-BE"/>
              </w:rPr>
            </w:pPr>
          </w:p>
          <w:p w14:paraId="05DF5E8D" w14:textId="77777777" w:rsidR="00813FE6" w:rsidRDefault="00813FE6" w:rsidP="003D39C3">
            <w:pPr>
              <w:rPr>
                <w:lang w:val="fr-BE"/>
              </w:rPr>
            </w:pPr>
          </w:p>
        </w:tc>
      </w:tr>
    </w:tbl>
    <w:p w14:paraId="1EA701AB" w14:textId="77777777" w:rsidR="00813FE6" w:rsidRDefault="00813FE6" w:rsidP="003D39C3">
      <w:pPr>
        <w:rPr>
          <w:lang w:val="fr-BE"/>
        </w:rPr>
      </w:pPr>
    </w:p>
    <w:tbl>
      <w:tblPr>
        <w:tblStyle w:val="Grilledutableau"/>
        <w:tblpPr w:leftFromText="180" w:rightFromText="180" w:vertAnchor="text" w:horzAnchor="page" w:tblpX="6773" w:tblpY="1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1"/>
        <w:gridCol w:w="708"/>
      </w:tblGrid>
      <w:tr w:rsidR="00BC4760" w14:paraId="66149B56" w14:textId="77777777" w:rsidTr="00460EE5">
        <w:tc>
          <w:tcPr>
            <w:tcW w:w="421" w:type="dxa"/>
          </w:tcPr>
          <w:p w14:paraId="279670AC" w14:textId="77777777" w:rsidR="00BC4760" w:rsidRDefault="00BC4760" w:rsidP="00BC4760">
            <w:pPr>
              <w:rPr>
                <w:lang w:val="fr-BE"/>
              </w:rPr>
            </w:pPr>
          </w:p>
        </w:tc>
        <w:tc>
          <w:tcPr>
            <w:tcW w:w="708" w:type="dxa"/>
          </w:tcPr>
          <w:p w14:paraId="516D3845" w14:textId="77777777" w:rsidR="00BC4760" w:rsidRDefault="00BC4760" w:rsidP="00BC4760">
            <w:pPr>
              <w:rPr>
                <w:lang w:val="fr-BE"/>
              </w:rPr>
            </w:pPr>
            <w:r>
              <w:rPr>
                <w:lang w:val="fr-BE"/>
              </w:rPr>
              <w:t>Oui</w:t>
            </w:r>
          </w:p>
        </w:tc>
      </w:tr>
      <w:tr w:rsidR="00BC4760" w14:paraId="42163A03" w14:textId="77777777" w:rsidTr="00460EE5">
        <w:tc>
          <w:tcPr>
            <w:tcW w:w="421" w:type="dxa"/>
          </w:tcPr>
          <w:p w14:paraId="3F981E24" w14:textId="77777777" w:rsidR="00BC4760" w:rsidRDefault="00BC4760" w:rsidP="00BC4760">
            <w:pPr>
              <w:rPr>
                <w:lang w:val="fr-BE"/>
              </w:rPr>
            </w:pPr>
          </w:p>
        </w:tc>
        <w:tc>
          <w:tcPr>
            <w:tcW w:w="708" w:type="dxa"/>
          </w:tcPr>
          <w:p w14:paraId="49C91422" w14:textId="77777777" w:rsidR="00BC4760" w:rsidRDefault="00BC4760" w:rsidP="00BC4760">
            <w:pPr>
              <w:rPr>
                <w:lang w:val="fr-BE"/>
              </w:rPr>
            </w:pPr>
            <w:r>
              <w:rPr>
                <w:lang w:val="fr-BE"/>
              </w:rPr>
              <w:t>Non</w:t>
            </w:r>
          </w:p>
        </w:tc>
      </w:tr>
    </w:tbl>
    <w:p w14:paraId="181BCA8B" w14:textId="07A66768" w:rsidR="00813FE6" w:rsidRDefault="00BC4760" w:rsidP="003D39C3">
      <w:pPr>
        <w:rPr>
          <w:lang w:val="fr-BE"/>
        </w:rPr>
      </w:pPr>
      <w:r>
        <w:rPr>
          <w:lang w:val="fr-BE"/>
        </w:rPr>
        <w:t xml:space="preserve">Est-ce que vous recommanderiez cet outil à un proche ? </w:t>
      </w:r>
    </w:p>
    <w:p w14:paraId="5C6FA58E" w14:textId="77777777" w:rsidR="00BC4760" w:rsidRDefault="00BC4760" w:rsidP="003D39C3">
      <w:pPr>
        <w:rPr>
          <w:lang w:val="fr-BE"/>
        </w:rPr>
      </w:pPr>
    </w:p>
    <w:p w14:paraId="6B145FA7" w14:textId="77777777" w:rsidR="005759EB" w:rsidRDefault="005759EB" w:rsidP="003D39C3">
      <w:pPr>
        <w:rPr>
          <w:lang w:val="fr-BE"/>
        </w:rPr>
      </w:pPr>
    </w:p>
    <w:p w14:paraId="1E2D5D36" w14:textId="2E6E1733" w:rsidR="005759EB" w:rsidRPr="004549E5" w:rsidRDefault="005759EB" w:rsidP="004549E5">
      <w:pPr>
        <w:jc w:val="center"/>
        <w:rPr>
          <w:rFonts w:ascii="Arial" w:hAnsi="Arial" w:cs="Arial"/>
          <w:b/>
          <w:bCs/>
          <w:color w:val="0070C0"/>
          <w:sz w:val="28"/>
          <w:szCs w:val="28"/>
          <w:lang w:val="fr-BE"/>
        </w:rPr>
      </w:pPr>
      <w:r w:rsidRPr="004549E5">
        <w:rPr>
          <w:rFonts w:ascii="Arial" w:hAnsi="Arial" w:cs="Arial"/>
          <w:b/>
          <w:bCs/>
          <w:color w:val="0070C0"/>
          <w:sz w:val="28"/>
          <w:szCs w:val="28"/>
          <w:lang w:val="fr-BE"/>
        </w:rPr>
        <w:t>Merci beaucoup de votre partage et de l’intérêt porté à cet outil.</w:t>
      </w:r>
    </w:p>
    <w:p w14:paraId="02CEC6F9" w14:textId="77777777" w:rsidR="005759EB" w:rsidRDefault="005759EB" w:rsidP="003D39C3">
      <w:pPr>
        <w:rPr>
          <w:b/>
          <w:bCs/>
          <w:color w:val="0070C0"/>
          <w:sz w:val="28"/>
          <w:szCs w:val="28"/>
          <w:lang w:val="fr-BE"/>
        </w:rPr>
      </w:pPr>
    </w:p>
    <w:p w14:paraId="7E4F9B43" w14:textId="77777777" w:rsidR="005759EB" w:rsidRDefault="005759EB" w:rsidP="003D39C3">
      <w:pPr>
        <w:rPr>
          <w:b/>
          <w:bCs/>
          <w:color w:val="0070C0"/>
          <w:sz w:val="28"/>
          <w:szCs w:val="28"/>
          <w:lang w:val="fr-BE"/>
        </w:rPr>
      </w:pPr>
    </w:p>
    <w:p w14:paraId="7702A32F" w14:textId="77777777" w:rsidR="005759EB" w:rsidRDefault="005759EB" w:rsidP="003D39C3">
      <w:pPr>
        <w:rPr>
          <w:b/>
          <w:bCs/>
          <w:color w:val="0070C0"/>
          <w:sz w:val="28"/>
          <w:szCs w:val="28"/>
          <w:lang w:val="fr-BE"/>
        </w:rPr>
      </w:pPr>
    </w:p>
    <w:p w14:paraId="7E8C62CD" w14:textId="34C8A0BC" w:rsidR="005759EB" w:rsidRDefault="00AA5554" w:rsidP="004549E5">
      <w:pPr>
        <w:pStyle w:val="Titre1"/>
        <w:rPr>
          <w:lang w:val="fr-BE"/>
        </w:rPr>
      </w:pPr>
      <w:bookmarkStart w:id="6" w:name="_Toc180945346"/>
      <w:r>
        <w:rPr>
          <w:lang w:val="fr-BE"/>
        </w:rPr>
        <w:lastRenderedPageBreak/>
        <w:t>Bibliographie</w:t>
      </w:r>
      <w:bookmarkEnd w:id="6"/>
    </w:p>
    <w:p w14:paraId="270EBF76" w14:textId="77777777" w:rsidR="00E17A9E" w:rsidRPr="004549E5" w:rsidRDefault="00E17A9E" w:rsidP="00E17A9E">
      <w:pPr>
        <w:spacing w:line="240" w:lineRule="auto"/>
        <w:jc w:val="both"/>
        <w:rPr>
          <w:rFonts w:ascii="Arial" w:hAnsi="Arial" w:cs="Arial"/>
        </w:rPr>
      </w:pPr>
    </w:p>
    <w:p w14:paraId="7BD3C9C3"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rPr>
      </w:pPr>
      <w:r w:rsidRPr="00E17A9E">
        <w:rPr>
          <w:rFonts w:ascii="Arial" w:hAnsi="Arial" w:cs="Arial"/>
          <w:sz w:val="20"/>
          <w:szCs w:val="20"/>
        </w:rPr>
        <w:t xml:space="preserve">Abelson, J., &amp; Canfield, C. (2023). </w:t>
      </w:r>
      <w:r w:rsidRPr="00E17A9E">
        <w:rPr>
          <w:rFonts w:ascii="Arial" w:hAnsi="Arial" w:cs="Arial"/>
          <w:i/>
          <w:iCs/>
          <w:sz w:val="20"/>
          <w:szCs w:val="20"/>
        </w:rPr>
        <w:t>Understanding patient partnership in health systems: Lessons from the Canadian Patient Partner Study</w:t>
      </w:r>
      <w:r w:rsidRPr="00E17A9E">
        <w:rPr>
          <w:rFonts w:ascii="Arial" w:hAnsi="Arial" w:cs="Arial"/>
          <w:sz w:val="20"/>
          <w:szCs w:val="20"/>
        </w:rPr>
        <w:t>. BMJ Open, 12(9). https://doi.org/10.1136/bmjopen-2023-045621</w:t>
      </w:r>
    </w:p>
    <w:p w14:paraId="06F02B04" w14:textId="77777777" w:rsidR="00E17A9E" w:rsidRPr="00E17A9E" w:rsidRDefault="00E17A9E" w:rsidP="00E17A9E">
      <w:pPr>
        <w:pStyle w:val="Paragraphedeliste"/>
        <w:numPr>
          <w:ilvl w:val="0"/>
          <w:numId w:val="102"/>
        </w:numPr>
        <w:autoSpaceDE w:val="0"/>
        <w:autoSpaceDN w:val="0"/>
        <w:adjustRightInd w:val="0"/>
        <w:spacing w:after="0" w:line="240" w:lineRule="auto"/>
        <w:jc w:val="both"/>
        <w:rPr>
          <w:rFonts w:ascii="Arial" w:hAnsi="Arial" w:cs="Arial"/>
          <w:kern w:val="0"/>
          <w:sz w:val="20"/>
          <w:szCs w:val="20"/>
          <w:lang w:val="fr-BE"/>
        </w:rPr>
      </w:pPr>
      <w:r w:rsidRPr="00E17A9E">
        <w:rPr>
          <w:rFonts w:ascii="Arial" w:hAnsi="Arial" w:cs="Arial"/>
          <w:sz w:val="20"/>
          <w:szCs w:val="20"/>
          <w:lang w:val="fr-BE"/>
        </w:rPr>
        <w:t xml:space="preserve">Abric, J. C. (2011). Pratiques sociales et représentations. Paris. Quadrige/PUF, 2011. </w:t>
      </w:r>
    </w:p>
    <w:p w14:paraId="46AEDE97" w14:textId="77777777" w:rsidR="00E17A9E" w:rsidRPr="00E17A9E" w:rsidRDefault="00E17A9E" w:rsidP="00E17A9E">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lang w:val="fr-BE"/>
        </w:rPr>
        <w:t xml:space="preserve">American </w:t>
      </w:r>
      <w:proofErr w:type="spellStart"/>
      <w:r w:rsidRPr="00E17A9E">
        <w:rPr>
          <w:rFonts w:ascii="Arial" w:hAnsi="Arial" w:cs="Arial"/>
          <w:sz w:val="20"/>
          <w:szCs w:val="20"/>
          <w:lang w:val="fr-BE"/>
        </w:rPr>
        <w:t>Psychological</w:t>
      </w:r>
      <w:proofErr w:type="spellEnd"/>
      <w:r w:rsidRPr="00E17A9E">
        <w:rPr>
          <w:rFonts w:ascii="Arial" w:hAnsi="Arial" w:cs="Arial"/>
          <w:sz w:val="20"/>
          <w:szCs w:val="20"/>
          <w:lang w:val="fr-BE"/>
        </w:rPr>
        <w:t xml:space="preserve"> Association (APA). </w:t>
      </w:r>
      <w:r w:rsidRPr="00E17A9E">
        <w:rPr>
          <w:rFonts w:ascii="Arial" w:hAnsi="Arial" w:cs="Arial"/>
          <w:sz w:val="20"/>
          <w:szCs w:val="20"/>
        </w:rPr>
        <w:t xml:space="preserve">(2023). </w:t>
      </w:r>
      <w:r w:rsidRPr="00E17A9E">
        <w:rPr>
          <w:rFonts w:ascii="Arial" w:hAnsi="Arial" w:cs="Arial"/>
          <w:i/>
          <w:iCs/>
          <w:sz w:val="20"/>
          <w:szCs w:val="20"/>
        </w:rPr>
        <w:t>Anger Management and Control</w:t>
      </w:r>
      <w:r w:rsidRPr="00E17A9E">
        <w:rPr>
          <w:rFonts w:ascii="Arial" w:hAnsi="Arial" w:cs="Arial"/>
          <w:sz w:val="20"/>
          <w:szCs w:val="20"/>
        </w:rPr>
        <w:t>. APA Online Resource.</w:t>
      </w:r>
    </w:p>
    <w:p w14:paraId="3D0725ED" w14:textId="77777777" w:rsidR="00E17A9E" w:rsidRPr="00E17A9E" w:rsidRDefault="00E17A9E" w:rsidP="00656B3F">
      <w:pPr>
        <w:pStyle w:val="Paragraphedeliste"/>
        <w:numPr>
          <w:ilvl w:val="0"/>
          <w:numId w:val="102"/>
        </w:numPr>
        <w:spacing w:after="260" w:line="240" w:lineRule="auto"/>
        <w:jc w:val="both"/>
        <w:rPr>
          <w:rFonts w:ascii="Arial" w:hAnsi="Arial" w:cs="Arial"/>
          <w:sz w:val="20"/>
          <w:szCs w:val="20"/>
        </w:rPr>
      </w:pPr>
      <w:proofErr w:type="spellStart"/>
      <w:r w:rsidRPr="00E17A9E">
        <w:rPr>
          <w:rFonts w:ascii="Arial" w:hAnsi="Arial" w:cs="Arial"/>
          <w:sz w:val="20"/>
          <w:szCs w:val="20"/>
          <w:lang w:val="fr-BE"/>
        </w:rPr>
        <w:t>Anaut</w:t>
      </w:r>
      <w:proofErr w:type="spellEnd"/>
      <w:r w:rsidRPr="00E17A9E">
        <w:rPr>
          <w:rFonts w:ascii="Arial" w:hAnsi="Arial" w:cs="Arial"/>
          <w:sz w:val="20"/>
          <w:szCs w:val="20"/>
          <w:lang w:val="fr-BE"/>
        </w:rPr>
        <w:t xml:space="preserve">, M. (2008). La résilience, surmonter les traumatismes. Armand Colin, Paris. ISBN :978220035483. </w:t>
      </w:r>
    </w:p>
    <w:p w14:paraId="176F445A" w14:textId="77777777" w:rsidR="00E17A9E" w:rsidRPr="00E17A9E" w:rsidRDefault="00E17A9E" w:rsidP="00194DE6">
      <w:pPr>
        <w:pStyle w:val="Paragraphedeliste"/>
        <w:numPr>
          <w:ilvl w:val="0"/>
          <w:numId w:val="102"/>
        </w:numPr>
        <w:spacing w:after="260" w:line="240" w:lineRule="auto"/>
        <w:jc w:val="both"/>
        <w:rPr>
          <w:rFonts w:ascii="Arial" w:hAnsi="Arial" w:cs="Arial"/>
          <w:sz w:val="20"/>
          <w:szCs w:val="20"/>
          <w:lang w:val="fr-BE"/>
        </w:rPr>
      </w:pPr>
      <w:r w:rsidRPr="00E17A9E">
        <w:rPr>
          <w:rFonts w:ascii="Arial" w:hAnsi="Arial" w:cs="Arial"/>
          <w:sz w:val="20"/>
          <w:szCs w:val="20"/>
        </w:rPr>
        <w:t xml:space="preserve">Anderson, W. T. (2016). Mindful music listening instruction increases listening sensitivity and enjoyment. </w:t>
      </w:r>
      <w:proofErr w:type="gramStart"/>
      <w:r w:rsidRPr="00E17A9E">
        <w:rPr>
          <w:rFonts w:ascii="Arial" w:hAnsi="Arial" w:cs="Arial"/>
          <w:sz w:val="20"/>
          <w:szCs w:val="20"/>
        </w:rPr>
        <w:t>Update :</w:t>
      </w:r>
      <w:proofErr w:type="gramEnd"/>
      <w:r w:rsidRPr="00E17A9E">
        <w:rPr>
          <w:rFonts w:ascii="Arial" w:hAnsi="Arial" w:cs="Arial"/>
          <w:sz w:val="20"/>
          <w:szCs w:val="20"/>
        </w:rPr>
        <w:t xml:space="preserve"> Applications of Research in Music Education, 34(3), 48-55.</w:t>
      </w:r>
    </w:p>
    <w:p w14:paraId="32040328" w14:textId="453182AF" w:rsidR="00E17A9E" w:rsidRPr="00E17A9E" w:rsidRDefault="00E17A9E" w:rsidP="00194DE6">
      <w:pPr>
        <w:pStyle w:val="Paragraphedeliste"/>
        <w:numPr>
          <w:ilvl w:val="0"/>
          <w:numId w:val="102"/>
        </w:numPr>
        <w:spacing w:after="260" w:line="240" w:lineRule="auto"/>
        <w:jc w:val="both"/>
        <w:rPr>
          <w:rFonts w:ascii="Arial" w:hAnsi="Arial" w:cs="Arial"/>
          <w:sz w:val="20"/>
          <w:szCs w:val="20"/>
          <w:lang w:val="fr-BE"/>
        </w:rPr>
      </w:pPr>
      <w:r w:rsidRPr="00E17A9E">
        <w:rPr>
          <w:rFonts w:ascii="Arial" w:hAnsi="Arial" w:cs="Arial"/>
          <w:sz w:val="20"/>
          <w:szCs w:val="20"/>
        </w:rPr>
        <w:t xml:space="preserve">Arch, J. J., &amp; Craske, M. G. (2006). Mechanisms of mindfulness: Emotion regulation following a focused breathing induction. </w:t>
      </w:r>
      <w:proofErr w:type="spellStart"/>
      <w:r w:rsidRPr="00E17A9E">
        <w:rPr>
          <w:rFonts w:ascii="Arial" w:hAnsi="Arial" w:cs="Arial"/>
          <w:sz w:val="20"/>
          <w:szCs w:val="20"/>
          <w:lang w:val="fr-BE"/>
        </w:rPr>
        <w:t>Behaviour</w:t>
      </w:r>
      <w:proofErr w:type="spellEnd"/>
      <w:r w:rsidRPr="00E17A9E">
        <w:rPr>
          <w:rFonts w:ascii="Arial" w:hAnsi="Arial" w:cs="Arial"/>
          <w:sz w:val="20"/>
          <w:szCs w:val="20"/>
          <w:lang w:val="fr-BE"/>
        </w:rPr>
        <w:t xml:space="preserve"> </w:t>
      </w:r>
      <w:proofErr w:type="spellStart"/>
      <w:r w:rsidRPr="00E17A9E">
        <w:rPr>
          <w:rFonts w:ascii="Arial" w:hAnsi="Arial" w:cs="Arial"/>
          <w:sz w:val="20"/>
          <w:szCs w:val="20"/>
          <w:lang w:val="fr-BE"/>
        </w:rPr>
        <w:t>Research</w:t>
      </w:r>
      <w:proofErr w:type="spellEnd"/>
      <w:r w:rsidRPr="00E17A9E">
        <w:rPr>
          <w:rFonts w:ascii="Arial" w:hAnsi="Arial" w:cs="Arial"/>
          <w:sz w:val="20"/>
          <w:szCs w:val="20"/>
          <w:lang w:val="fr-BE"/>
        </w:rPr>
        <w:t xml:space="preserve"> and </w:t>
      </w:r>
      <w:proofErr w:type="spellStart"/>
      <w:r w:rsidRPr="00E17A9E">
        <w:rPr>
          <w:rFonts w:ascii="Arial" w:hAnsi="Arial" w:cs="Arial"/>
          <w:sz w:val="20"/>
          <w:szCs w:val="20"/>
          <w:lang w:val="fr-BE"/>
        </w:rPr>
        <w:t>Therapy</w:t>
      </w:r>
      <w:proofErr w:type="spellEnd"/>
      <w:r w:rsidRPr="00E17A9E">
        <w:rPr>
          <w:rFonts w:ascii="Arial" w:hAnsi="Arial" w:cs="Arial"/>
          <w:sz w:val="20"/>
          <w:szCs w:val="20"/>
          <w:lang w:val="fr-BE"/>
        </w:rPr>
        <w:t>, 44(12), 1849-1858.</w:t>
      </w:r>
    </w:p>
    <w:p w14:paraId="5EF9EE78"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lang w:val="fr-BE"/>
        </w:rPr>
      </w:pPr>
      <w:proofErr w:type="spellStart"/>
      <w:proofErr w:type="gramStart"/>
      <w:r w:rsidRPr="00E17A9E">
        <w:rPr>
          <w:rFonts w:ascii="Arial" w:hAnsi="Arial" w:cs="Arial"/>
          <w:sz w:val="20"/>
          <w:szCs w:val="20"/>
          <w:lang w:val="fr-BE"/>
        </w:rPr>
        <w:t>Arweiler,D</w:t>
      </w:r>
      <w:proofErr w:type="spellEnd"/>
      <w:r w:rsidRPr="00E17A9E">
        <w:rPr>
          <w:rFonts w:ascii="Arial" w:hAnsi="Arial" w:cs="Arial"/>
          <w:sz w:val="20"/>
          <w:szCs w:val="20"/>
          <w:lang w:val="fr-BE"/>
        </w:rPr>
        <w:t>.</w:t>
      </w:r>
      <w:proofErr w:type="gramEnd"/>
      <w:r w:rsidRPr="00E17A9E">
        <w:rPr>
          <w:rFonts w:ascii="Arial" w:hAnsi="Arial" w:cs="Arial"/>
          <w:sz w:val="20"/>
          <w:szCs w:val="20"/>
          <w:lang w:val="fr-BE"/>
        </w:rPr>
        <w:t>, Noyeau,É.,Charlin,B.,</w:t>
      </w:r>
      <w:proofErr w:type="spellStart"/>
      <w:r w:rsidRPr="00E17A9E">
        <w:rPr>
          <w:rFonts w:ascii="Arial" w:hAnsi="Arial" w:cs="Arial"/>
          <w:sz w:val="20"/>
          <w:szCs w:val="20"/>
          <w:lang w:val="fr-BE"/>
        </w:rPr>
        <w:t>Millette,B</w:t>
      </w:r>
      <w:proofErr w:type="spellEnd"/>
      <w:r w:rsidRPr="00E17A9E">
        <w:rPr>
          <w:rFonts w:ascii="Arial" w:hAnsi="Arial" w:cs="Arial"/>
          <w:sz w:val="20"/>
          <w:szCs w:val="20"/>
          <w:lang w:val="fr-BE"/>
        </w:rPr>
        <w:t xml:space="preserve">. &amp; </w:t>
      </w:r>
      <w:proofErr w:type="spellStart"/>
      <w:r w:rsidRPr="00E17A9E">
        <w:rPr>
          <w:rFonts w:ascii="Arial" w:hAnsi="Arial" w:cs="Arial"/>
          <w:sz w:val="20"/>
          <w:szCs w:val="20"/>
          <w:lang w:val="fr-BE"/>
        </w:rPr>
        <w:t>Hodges,B</w:t>
      </w:r>
      <w:proofErr w:type="spellEnd"/>
      <w:r w:rsidRPr="00E17A9E">
        <w:rPr>
          <w:rFonts w:ascii="Arial" w:hAnsi="Arial" w:cs="Arial"/>
          <w:sz w:val="20"/>
          <w:szCs w:val="20"/>
          <w:lang w:val="fr-BE"/>
        </w:rPr>
        <w:t>.(2010).Le leadership comme facteur de changement dans le champ de la santé : rôle de l’éducation médicale. Pédagogie/Médicale. 11(4), 239 :253</w:t>
      </w:r>
      <w:proofErr w:type="gramStart"/>
      <w:r w:rsidRPr="00E17A9E">
        <w:rPr>
          <w:rFonts w:ascii="Arial" w:hAnsi="Arial" w:cs="Arial"/>
          <w:sz w:val="20"/>
          <w:szCs w:val="20"/>
          <w:lang w:val="fr-BE"/>
        </w:rPr>
        <w:t>.!doi :!</w:t>
      </w:r>
      <w:proofErr w:type="gramEnd"/>
      <w:r w:rsidRPr="00E17A9E">
        <w:rPr>
          <w:rFonts w:ascii="Arial" w:hAnsi="Arial" w:cs="Arial"/>
          <w:sz w:val="20"/>
          <w:szCs w:val="20"/>
          <w:lang w:val="fr-BE"/>
        </w:rPr>
        <w:t>10.1051/</w:t>
      </w:r>
      <w:proofErr w:type="spellStart"/>
      <w:r w:rsidRPr="00E17A9E">
        <w:rPr>
          <w:rFonts w:ascii="Arial" w:hAnsi="Arial" w:cs="Arial"/>
          <w:sz w:val="20"/>
          <w:szCs w:val="20"/>
          <w:lang w:val="fr-BE"/>
        </w:rPr>
        <w:t>pmed</w:t>
      </w:r>
      <w:proofErr w:type="spellEnd"/>
      <w:r w:rsidRPr="00E17A9E">
        <w:rPr>
          <w:rFonts w:ascii="Arial" w:hAnsi="Arial" w:cs="Arial"/>
          <w:sz w:val="20"/>
          <w:szCs w:val="20"/>
          <w:lang w:val="fr-BE"/>
        </w:rPr>
        <w:t xml:space="preserve">/2011011. </w:t>
      </w:r>
    </w:p>
    <w:p w14:paraId="353E62BD"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lang w:val="fr-BE"/>
        </w:rPr>
      </w:pPr>
      <w:r w:rsidRPr="00E17A9E">
        <w:rPr>
          <w:rFonts w:ascii="Arial" w:hAnsi="Arial" w:cs="Arial"/>
          <w:sz w:val="20"/>
          <w:szCs w:val="20"/>
          <w:lang w:val="fr-BE"/>
        </w:rPr>
        <w:t xml:space="preserve">Betbèze J. &amp; Ostermann G. (2022). De la médecine narrative à la thérapie narrative. Med Mal </w:t>
      </w:r>
      <w:proofErr w:type="spellStart"/>
      <w:r w:rsidRPr="00E17A9E">
        <w:rPr>
          <w:rFonts w:ascii="Arial" w:hAnsi="Arial" w:cs="Arial"/>
          <w:sz w:val="20"/>
          <w:szCs w:val="20"/>
          <w:lang w:val="fr-BE"/>
        </w:rPr>
        <w:t>Metab</w:t>
      </w:r>
      <w:proofErr w:type="spellEnd"/>
      <w:r w:rsidRPr="00E17A9E">
        <w:rPr>
          <w:rFonts w:ascii="Arial" w:hAnsi="Arial" w:cs="Arial"/>
          <w:sz w:val="20"/>
          <w:szCs w:val="20"/>
          <w:lang w:val="fr-BE"/>
        </w:rPr>
        <w:t xml:space="preserve"> (2022), 10.1016/ j.mmm.2022.01.013.</w:t>
      </w:r>
    </w:p>
    <w:p w14:paraId="355EAAC7" w14:textId="77777777" w:rsidR="00E17A9E" w:rsidRPr="00E17A9E" w:rsidRDefault="00E17A9E" w:rsidP="00E17A9E">
      <w:pPr>
        <w:pStyle w:val="Paragraphedeliste"/>
        <w:numPr>
          <w:ilvl w:val="0"/>
          <w:numId w:val="102"/>
        </w:numPr>
        <w:spacing w:line="240" w:lineRule="auto"/>
        <w:rPr>
          <w:rFonts w:ascii="Arial" w:hAnsi="Arial" w:cs="Arial"/>
          <w:sz w:val="20"/>
          <w:szCs w:val="20"/>
          <w:lang w:val="fr-BE"/>
        </w:rPr>
      </w:pPr>
      <w:r w:rsidRPr="00E17A9E">
        <w:rPr>
          <w:rFonts w:ascii="Arial" w:hAnsi="Arial" w:cs="Arial"/>
          <w:sz w:val="20"/>
          <w:szCs w:val="20"/>
          <w:lang w:val="fr-BE"/>
        </w:rPr>
        <w:t xml:space="preserve">Betbèze, J., &amp; Ostermann, L. (2022). </w:t>
      </w:r>
      <w:r w:rsidRPr="00E17A9E">
        <w:rPr>
          <w:rFonts w:ascii="Arial" w:hAnsi="Arial" w:cs="Arial"/>
          <w:i/>
          <w:iCs/>
          <w:sz w:val="20"/>
          <w:szCs w:val="20"/>
          <w:lang w:val="fr-BE"/>
        </w:rPr>
        <w:t>Approches Narratives en Médecine</w:t>
      </w:r>
      <w:r w:rsidRPr="00E17A9E">
        <w:rPr>
          <w:rFonts w:ascii="Arial" w:hAnsi="Arial" w:cs="Arial"/>
          <w:sz w:val="20"/>
          <w:szCs w:val="20"/>
          <w:lang w:val="fr-BE"/>
        </w:rPr>
        <w:t>. Revue Francophone de Médecine Générale, 14(3), 145-153.</w:t>
      </w:r>
    </w:p>
    <w:p w14:paraId="0BCA5E07" w14:textId="77777777" w:rsidR="00E17A9E" w:rsidRPr="00E17A9E" w:rsidRDefault="00E17A9E" w:rsidP="00E17A9E">
      <w:pPr>
        <w:pStyle w:val="Paragraphedeliste"/>
        <w:numPr>
          <w:ilvl w:val="0"/>
          <w:numId w:val="102"/>
        </w:numPr>
        <w:spacing w:line="240" w:lineRule="auto"/>
        <w:rPr>
          <w:rFonts w:ascii="Arial" w:hAnsi="Arial" w:cs="Arial"/>
          <w:sz w:val="20"/>
          <w:szCs w:val="20"/>
        </w:rPr>
      </w:pPr>
      <w:proofErr w:type="spellStart"/>
      <w:r w:rsidRPr="00E17A9E">
        <w:rPr>
          <w:rFonts w:ascii="Arial" w:hAnsi="Arial" w:cs="Arial"/>
          <w:sz w:val="20"/>
          <w:szCs w:val="20"/>
          <w:lang w:val="fr-BE"/>
        </w:rPr>
        <w:t>Bilsker</w:t>
      </w:r>
      <w:proofErr w:type="spellEnd"/>
      <w:r w:rsidRPr="00E17A9E">
        <w:rPr>
          <w:rFonts w:ascii="Arial" w:hAnsi="Arial" w:cs="Arial"/>
          <w:sz w:val="20"/>
          <w:szCs w:val="20"/>
          <w:lang w:val="fr-BE"/>
        </w:rPr>
        <w:t xml:space="preserve">, D., </w:t>
      </w:r>
      <w:proofErr w:type="spellStart"/>
      <w:r w:rsidRPr="00E17A9E">
        <w:rPr>
          <w:rFonts w:ascii="Arial" w:hAnsi="Arial" w:cs="Arial"/>
          <w:sz w:val="20"/>
          <w:szCs w:val="20"/>
          <w:lang w:val="fr-BE"/>
        </w:rPr>
        <w:t>Samra</w:t>
      </w:r>
      <w:proofErr w:type="spellEnd"/>
      <w:r w:rsidRPr="00E17A9E">
        <w:rPr>
          <w:rFonts w:ascii="Arial" w:hAnsi="Arial" w:cs="Arial"/>
          <w:sz w:val="20"/>
          <w:szCs w:val="20"/>
          <w:lang w:val="fr-BE"/>
        </w:rPr>
        <w:t xml:space="preserve">, J., &amp; </w:t>
      </w:r>
      <w:proofErr w:type="spellStart"/>
      <w:r w:rsidRPr="00E17A9E">
        <w:rPr>
          <w:rFonts w:ascii="Arial" w:hAnsi="Arial" w:cs="Arial"/>
          <w:sz w:val="20"/>
          <w:szCs w:val="20"/>
          <w:lang w:val="fr-BE"/>
        </w:rPr>
        <w:t>Goldner</w:t>
      </w:r>
      <w:proofErr w:type="spellEnd"/>
      <w:r w:rsidRPr="00E17A9E">
        <w:rPr>
          <w:rFonts w:ascii="Arial" w:hAnsi="Arial" w:cs="Arial"/>
          <w:sz w:val="20"/>
          <w:szCs w:val="20"/>
          <w:lang w:val="fr-BE"/>
        </w:rPr>
        <w:t xml:space="preserve">, E. (2024). </w:t>
      </w:r>
      <w:r w:rsidRPr="00E17A9E">
        <w:rPr>
          <w:rFonts w:ascii="Arial" w:hAnsi="Arial" w:cs="Arial"/>
          <w:i/>
          <w:iCs/>
          <w:sz w:val="20"/>
          <w:szCs w:val="20"/>
        </w:rPr>
        <w:t>Positive Coping with Health Conditions – A Self-Care Workbook</w:t>
      </w:r>
      <w:r w:rsidRPr="00E17A9E">
        <w:rPr>
          <w:rFonts w:ascii="Arial" w:hAnsi="Arial" w:cs="Arial"/>
          <w:sz w:val="20"/>
          <w:szCs w:val="20"/>
        </w:rPr>
        <w:t>. Vancouver, BC: Simon Fraser University.</w:t>
      </w:r>
    </w:p>
    <w:p w14:paraId="6D85DBD3" w14:textId="77777777" w:rsidR="00E17A9E" w:rsidRPr="00E17A9E" w:rsidRDefault="00E17A9E" w:rsidP="00E17A9E">
      <w:pPr>
        <w:pStyle w:val="Paragraphedeliste"/>
        <w:numPr>
          <w:ilvl w:val="0"/>
          <w:numId w:val="102"/>
        </w:numPr>
        <w:spacing w:line="240" w:lineRule="auto"/>
        <w:rPr>
          <w:rFonts w:ascii="Arial" w:hAnsi="Arial" w:cs="Arial"/>
          <w:sz w:val="20"/>
          <w:szCs w:val="20"/>
        </w:rPr>
      </w:pPr>
      <w:proofErr w:type="spellStart"/>
      <w:r w:rsidRPr="00E17A9E">
        <w:rPr>
          <w:rFonts w:ascii="Arial" w:hAnsi="Arial" w:cs="Arial"/>
          <w:sz w:val="20"/>
          <w:szCs w:val="20"/>
        </w:rPr>
        <w:t>Bilsker</w:t>
      </w:r>
      <w:proofErr w:type="spellEnd"/>
      <w:r w:rsidRPr="00E17A9E">
        <w:rPr>
          <w:rFonts w:ascii="Arial" w:hAnsi="Arial" w:cs="Arial"/>
          <w:sz w:val="20"/>
          <w:szCs w:val="20"/>
        </w:rPr>
        <w:t xml:space="preserve">, D., Samra, J., &amp; Goldner, E. (2024). </w:t>
      </w:r>
      <w:r w:rsidRPr="00E17A9E">
        <w:rPr>
          <w:rFonts w:ascii="Arial" w:hAnsi="Arial" w:cs="Arial"/>
          <w:i/>
          <w:iCs/>
          <w:sz w:val="20"/>
          <w:szCs w:val="20"/>
        </w:rPr>
        <w:t>Positive Coping with Health Conditions – A Self-Care Workbook</w:t>
      </w:r>
      <w:r w:rsidRPr="00E17A9E">
        <w:rPr>
          <w:rFonts w:ascii="Arial" w:hAnsi="Arial" w:cs="Arial"/>
          <w:sz w:val="20"/>
          <w:szCs w:val="20"/>
        </w:rPr>
        <w:t>. Simon Fraser University.</w:t>
      </w:r>
    </w:p>
    <w:p w14:paraId="434F3114" w14:textId="77777777" w:rsidR="00E17A9E" w:rsidRPr="00E17A9E" w:rsidRDefault="00E17A9E" w:rsidP="00E17A9E">
      <w:pPr>
        <w:pStyle w:val="Paragraphedeliste"/>
        <w:numPr>
          <w:ilvl w:val="0"/>
          <w:numId w:val="102"/>
        </w:numPr>
        <w:spacing w:line="240" w:lineRule="auto"/>
        <w:rPr>
          <w:rFonts w:ascii="Arial" w:hAnsi="Arial" w:cs="Arial"/>
          <w:sz w:val="20"/>
          <w:szCs w:val="20"/>
        </w:rPr>
      </w:pPr>
      <w:proofErr w:type="spellStart"/>
      <w:r w:rsidRPr="00E17A9E">
        <w:rPr>
          <w:rFonts w:ascii="Arial" w:hAnsi="Arial" w:cs="Arial"/>
          <w:sz w:val="20"/>
          <w:szCs w:val="20"/>
        </w:rPr>
        <w:t>Bilsker</w:t>
      </w:r>
      <w:proofErr w:type="spellEnd"/>
      <w:r w:rsidRPr="00E17A9E">
        <w:rPr>
          <w:rFonts w:ascii="Arial" w:hAnsi="Arial" w:cs="Arial"/>
          <w:sz w:val="20"/>
          <w:szCs w:val="20"/>
        </w:rPr>
        <w:t xml:space="preserve">, D., Samra, J., &amp; Goldner, E. (2024). </w:t>
      </w:r>
      <w:r w:rsidRPr="00E17A9E">
        <w:rPr>
          <w:rFonts w:ascii="Arial" w:hAnsi="Arial" w:cs="Arial"/>
          <w:i/>
          <w:iCs/>
          <w:sz w:val="20"/>
          <w:szCs w:val="20"/>
        </w:rPr>
        <w:t>Positive Coping with Health Conditions – A Self-care Workbook</w:t>
      </w:r>
      <w:r w:rsidRPr="00E17A9E">
        <w:rPr>
          <w:rFonts w:ascii="Arial" w:hAnsi="Arial" w:cs="Arial"/>
          <w:sz w:val="20"/>
          <w:szCs w:val="20"/>
        </w:rPr>
        <w:t>. Vancouver, BC: Simon Fraser University.</w:t>
      </w:r>
    </w:p>
    <w:p w14:paraId="501A96D2" w14:textId="77777777" w:rsidR="00E17A9E" w:rsidRPr="00E17A9E" w:rsidRDefault="00E17A9E" w:rsidP="00E17A9E">
      <w:pPr>
        <w:pStyle w:val="Paragraphedeliste"/>
        <w:numPr>
          <w:ilvl w:val="0"/>
          <w:numId w:val="102"/>
        </w:numPr>
        <w:spacing w:line="240" w:lineRule="auto"/>
        <w:rPr>
          <w:rFonts w:ascii="Arial" w:hAnsi="Arial" w:cs="Arial"/>
          <w:i/>
          <w:iCs/>
          <w:sz w:val="20"/>
          <w:szCs w:val="20"/>
        </w:rPr>
      </w:pPr>
      <w:proofErr w:type="spellStart"/>
      <w:r w:rsidRPr="00E17A9E">
        <w:rPr>
          <w:rFonts w:ascii="Arial" w:hAnsi="Arial" w:cs="Arial"/>
          <w:i/>
          <w:iCs/>
          <w:sz w:val="20"/>
          <w:szCs w:val="20"/>
        </w:rPr>
        <w:t>Bilsker</w:t>
      </w:r>
      <w:proofErr w:type="spellEnd"/>
      <w:r w:rsidRPr="00E17A9E">
        <w:rPr>
          <w:rFonts w:ascii="Arial" w:hAnsi="Arial" w:cs="Arial"/>
          <w:i/>
          <w:iCs/>
          <w:sz w:val="20"/>
          <w:szCs w:val="20"/>
        </w:rPr>
        <w:t>, D., Samra, J., &amp; Goldner, E. (2024). Positive Coping with Health Conditions – A Self-care Workbook. Vancouver, BC: Simon Fraser University.</w:t>
      </w:r>
    </w:p>
    <w:p w14:paraId="2718C5DD" w14:textId="77777777" w:rsidR="00E17A9E" w:rsidRPr="00E17A9E" w:rsidRDefault="00E17A9E" w:rsidP="00E17A9E">
      <w:pPr>
        <w:pStyle w:val="Paragraphedeliste"/>
        <w:numPr>
          <w:ilvl w:val="0"/>
          <w:numId w:val="102"/>
        </w:numPr>
        <w:spacing w:line="240" w:lineRule="auto"/>
        <w:rPr>
          <w:rFonts w:ascii="Arial" w:hAnsi="Arial" w:cs="Arial"/>
          <w:sz w:val="20"/>
          <w:szCs w:val="20"/>
        </w:rPr>
      </w:pPr>
      <w:proofErr w:type="spellStart"/>
      <w:r w:rsidRPr="00E17A9E">
        <w:rPr>
          <w:rFonts w:ascii="Arial" w:hAnsi="Arial" w:cs="Arial"/>
          <w:sz w:val="20"/>
          <w:szCs w:val="20"/>
        </w:rPr>
        <w:t>Bilsker</w:t>
      </w:r>
      <w:proofErr w:type="spellEnd"/>
      <w:r w:rsidRPr="00E17A9E">
        <w:rPr>
          <w:rFonts w:ascii="Arial" w:hAnsi="Arial" w:cs="Arial"/>
          <w:sz w:val="20"/>
          <w:szCs w:val="20"/>
        </w:rPr>
        <w:t xml:space="preserve">, D., Samra, J., &amp; Goldner, E. (2024). </w:t>
      </w:r>
      <w:r w:rsidRPr="00E17A9E">
        <w:rPr>
          <w:rFonts w:ascii="Arial" w:hAnsi="Arial" w:cs="Arial"/>
          <w:i/>
          <w:iCs/>
          <w:sz w:val="20"/>
          <w:szCs w:val="20"/>
        </w:rPr>
        <w:t>Positive Coping with Health Conditions – A Self-care Workbook</w:t>
      </w:r>
      <w:r w:rsidRPr="00E17A9E">
        <w:rPr>
          <w:rFonts w:ascii="Arial" w:hAnsi="Arial" w:cs="Arial"/>
          <w:sz w:val="20"/>
          <w:szCs w:val="20"/>
        </w:rPr>
        <w:t>. Vancouver, BC: Simon Fraser University.</w:t>
      </w:r>
    </w:p>
    <w:p w14:paraId="7C6B8560"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lang w:val="fr-BE"/>
        </w:rPr>
      </w:pPr>
      <w:proofErr w:type="spellStart"/>
      <w:r w:rsidRPr="00E17A9E">
        <w:rPr>
          <w:rFonts w:ascii="Arial" w:hAnsi="Arial" w:cs="Arial"/>
          <w:sz w:val="20"/>
          <w:szCs w:val="20"/>
          <w:lang w:val="de-LU"/>
        </w:rPr>
        <w:t>Boivin</w:t>
      </w:r>
      <w:proofErr w:type="spellEnd"/>
      <w:r w:rsidRPr="00E17A9E">
        <w:rPr>
          <w:rFonts w:ascii="Arial" w:hAnsi="Arial" w:cs="Arial"/>
          <w:sz w:val="20"/>
          <w:szCs w:val="20"/>
          <w:lang w:val="de-LU"/>
        </w:rPr>
        <w:t xml:space="preserve">, A., Dumez, V., </w:t>
      </w:r>
      <w:proofErr w:type="spellStart"/>
      <w:r w:rsidRPr="00E17A9E">
        <w:rPr>
          <w:rFonts w:ascii="Arial" w:hAnsi="Arial" w:cs="Arial"/>
          <w:sz w:val="20"/>
          <w:szCs w:val="20"/>
          <w:lang w:val="de-LU"/>
        </w:rPr>
        <w:t>Gauvin</w:t>
      </w:r>
      <w:proofErr w:type="spellEnd"/>
      <w:r w:rsidRPr="00E17A9E">
        <w:rPr>
          <w:rFonts w:ascii="Arial" w:hAnsi="Arial" w:cs="Arial"/>
          <w:sz w:val="20"/>
          <w:szCs w:val="20"/>
          <w:lang w:val="de-LU"/>
        </w:rPr>
        <w:t xml:space="preserve"> F.:P. &amp; Lebel, P. (2016). </w:t>
      </w:r>
      <w:r w:rsidRPr="00E17A9E">
        <w:rPr>
          <w:rFonts w:ascii="Arial" w:hAnsi="Arial" w:cs="Arial"/>
          <w:sz w:val="20"/>
          <w:szCs w:val="20"/>
          <w:lang w:val="fr-BE"/>
        </w:rPr>
        <w:t>Cadre /d’engagement/des/patients. Centre d’excellence sur le partenariat avec les patients et le public (CEPPP), Montréal, Québec : Faculté de médecine, Université de Montréal.</w:t>
      </w:r>
    </w:p>
    <w:p w14:paraId="43E8A8C3"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rPr>
      </w:pPr>
      <w:r w:rsidRPr="00E17A9E">
        <w:rPr>
          <w:rFonts w:ascii="Arial" w:hAnsi="Arial" w:cs="Arial"/>
          <w:sz w:val="20"/>
          <w:szCs w:val="20"/>
          <w:shd w:val="clear" w:color="auto" w:fill="FFFFFF"/>
        </w:rPr>
        <w:t xml:space="preserve">Borkman, T. (1976). Experiential Knowledge: A New Concept for the Analysis of Self-Help Groups. Social Service Review, 50, 445-456. </w:t>
      </w:r>
      <w:hyperlink r:id="rId55" w:history="1">
        <w:r w:rsidRPr="00E17A9E">
          <w:rPr>
            <w:rStyle w:val="Lienhypertexte"/>
            <w:rFonts w:ascii="Arial" w:hAnsi="Arial" w:cs="Arial"/>
            <w:color w:val="auto"/>
            <w:sz w:val="20"/>
            <w:szCs w:val="20"/>
            <w:shd w:val="clear" w:color="auto" w:fill="FFFFFF"/>
          </w:rPr>
          <w:t>https://doi.org/10.1086/643401</w:t>
        </w:r>
      </w:hyperlink>
    </w:p>
    <w:p w14:paraId="4F9F2877"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lang w:val="fr-BE"/>
        </w:rPr>
      </w:pPr>
      <w:r w:rsidRPr="00E17A9E">
        <w:rPr>
          <w:rFonts w:ascii="Arial" w:hAnsi="Arial" w:cs="Arial"/>
          <w:sz w:val="20"/>
          <w:szCs w:val="20"/>
        </w:rPr>
        <w:t xml:space="preserve">Boutin, M. (2022). </w:t>
      </w:r>
      <w:r w:rsidRPr="00E17A9E">
        <w:rPr>
          <w:rFonts w:ascii="Arial" w:hAnsi="Arial" w:cs="Arial"/>
          <w:i/>
          <w:iCs/>
          <w:sz w:val="20"/>
          <w:szCs w:val="20"/>
        </w:rPr>
        <w:t>Patients as Partners 2022: Moving from Insights to Action</w:t>
      </w:r>
      <w:r w:rsidRPr="00E17A9E">
        <w:rPr>
          <w:rFonts w:ascii="Arial" w:hAnsi="Arial" w:cs="Arial"/>
          <w:sz w:val="20"/>
          <w:szCs w:val="20"/>
        </w:rPr>
        <w:t xml:space="preserve">. </w:t>
      </w:r>
      <w:proofErr w:type="spellStart"/>
      <w:r w:rsidRPr="00E17A9E">
        <w:rPr>
          <w:rFonts w:ascii="Arial" w:hAnsi="Arial" w:cs="Arial"/>
          <w:sz w:val="20"/>
          <w:szCs w:val="20"/>
          <w:lang w:val="fr-BE"/>
        </w:rPr>
        <w:t>Parexel</w:t>
      </w:r>
      <w:proofErr w:type="spellEnd"/>
      <w:r w:rsidRPr="00E17A9E">
        <w:rPr>
          <w:rFonts w:ascii="Arial" w:hAnsi="Arial" w:cs="Arial"/>
          <w:sz w:val="20"/>
          <w:szCs w:val="20"/>
          <w:lang w:val="fr-BE"/>
        </w:rPr>
        <w:t xml:space="preserve"> Insights. </w:t>
      </w:r>
      <w:proofErr w:type="spellStart"/>
      <w:r w:rsidRPr="00E17A9E">
        <w:rPr>
          <w:rFonts w:ascii="Arial" w:hAnsi="Arial" w:cs="Arial"/>
          <w:sz w:val="20"/>
          <w:szCs w:val="20"/>
          <w:lang w:val="fr-BE"/>
        </w:rPr>
        <w:t>Retrieved</w:t>
      </w:r>
      <w:proofErr w:type="spellEnd"/>
      <w:r w:rsidRPr="00E17A9E">
        <w:rPr>
          <w:rFonts w:ascii="Arial" w:hAnsi="Arial" w:cs="Arial"/>
          <w:sz w:val="20"/>
          <w:szCs w:val="20"/>
          <w:lang w:val="fr-BE"/>
        </w:rPr>
        <w:t xml:space="preserve"> </w:t>
      </w:r>
      <w:proofErr w:type="spellStart"/>
      <w:r w:rsidRPr="00E17A9E">
        <w:rPr>
          <w:rFonts w:ascii="Arial" w:hAnsi="Arial" w:cs="Arial"/>
          <w:sz w:val="20"/>
          <w:szCs w:val="20"/>
          <w:lang w:val="fr-BE"/>
        </w:rPr>
        <w:t>from</w:t>
      </w:r>
      <w:proofErr w:type="spellEnd"/>
      <w:r w:rsidRPr="00E17A9E">
        <w:rPr>
          <w:rFonts w:ascii="Arial" w:hAnsi="Arial" w:cs="Arial"/>
          <w:sz w:val="20"/>
          <w:szCs w:val="20"/>
          <w:lang w:val="fr-BE"/>
        </w:rPr>
        <w:t xml:space="preserve"> </w:t>
      </w:r>
      <w:proofErr w:type="spellStart"/>
      <w:r w:rsidRPr="00E17A9E">
        <w:rPr>
          <w:rFonts w:ascii="Arial" w:hAnsi="Arial" w:cs="Arial"/>
          <w:sz w:val="20"/>
          <w:szCs w:val="20"/>
          <w:lang w:val="fr-BE"/>
        </w:rPr>
        <w:t>Parexel</w:t>
      </w:r>
      <w:proofErr w:type="spellEnd"/>
      <w:r w:rsidRPr="00E17A9E">
        <w:rPr>
          <w:rFonts w:ascii="Arial" w:hAnsi="Arial" w:cs="Arial"/>
          <w:sz w:val="20"/>
          <w:szCs w:val="20"/>
          <w:lang w:val="fr-BE"/>
        </w:rPr>
        <w:t xml:space="preserve"> Insights.</w:t>
      </w:r>
    </w:p>
    <w:p w14:paraId="27E03F17"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rPr>
      </w:pPr>
      <w:r w:rsidRPr="00E17A9E">
        <w:rPr>
          <w:rFonts w:ascii="Arial" w:hAnsi="Arial" w:cs="Arial"/>
          <w:sz w:val="20"/>
          <w:szCs w:val="20"/>
        </w:rPr>
        <w:t xml:space="preserve">Brackett, M.A. (2021). RULER for Schools, Trinity County Office of Education, California, Keynote. </w:t>
      </w:r>
    </w:p>
    <w:p w14:paraId="60E1115F" w14:textId="77777777" w:rsidR="00E17A9E" w:rsidRPr="00E17A9E" w:rsidRDefault="00E17A9E" w:rsidP="00E17A9E">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Canadian Interprofessional Health Collaborative. (2024). </w:t>
      </w:r>
      <w:r w:rsidRPr="00E17A9E">
        <w:rPr>
          <w:rFonts w:ascii="Arial" w:hAnsi="Arial" w:cs="Arial"/>
          <w:i/>
          <w:iCs/>
          <w:sz w:val="20"/>
          <w:szCs w:val="20"/>
        </w:rPr>
        <w:t>Competency Framework for Advancing Collaboration</w:t>
      </w:r>
      <w:r w:rsidRPr="00E17A9E">
        <w:rPr>
          <w:rFonts w:ascii="Arial" w:hAnsi="Arial" w:cs="Arial"/>
          <w:sz w:val="20"/>
          <w:szCs w:val="20"/>
        </w:rPr>
        <w:t>. Vancouver, BC: CIHC.</w:t>
      </w:r>
    </w:p>
    <w:p w14:paraId="3564564F" w14:textId="77777777" w:rsidR="00E17A9E" w:rsidRPr="00E17A9E" w:rsidRDefault="00E17A9E" w:rsidP="00E17A9E">
      <w:pPr>
        <w:pStyle w:val="Paragraphedeliste"/>
        <w:numPr>
          <w:ilvl w:val="0"/>
          <w:numId w:val="102"/>
        </w:numPr>
        <w:spacing w:line="240" w:lineRule="auto"/>
        <w:rPr>
          <w:rFonts w:ascii="Arial" w:hAnsi="Arial" w:cs="Arial"/>
          <w:sz w:val="20"/>
          <w:szCs w:val="20"/>
        </w:rPr>
      </w:pPr>
      <w:proofErr w:type="spellStart"/>
      <w:r w:rsidRPr="00E17A9E">
        <w:rPr>
          <w:rFonts w:ascii="Arial" w:hAnsi="Arial" w:cs="Arial"/>
          <w:sz w:val="20"/>
          <w:szCs w:val="20"/>
          <w:lang w:val="fr-BE"/>
        </w:rPr>
        <w:t>Carman</w:t>
      </w:r>
      <w:proofErr w:type="spellEnd"/>
      <w:r w:rsidRPr="00E17A9E">
        <w:rPr>
          <w:rFonts w:ascii="Arial" w:hAnsi="Arial" w:cs="Arial"/>
          <w:sz w:val="20"/>
          <w:szCs w:val="20"/>
          <w:lang w:val="fr-BE"/>
        </w:rPr>
        <w:t xml:space="preserve">, K. L., et al. (2013). </w:t>
      </w:r>
      <w:r w:rsidRPr="00E17A9E">
        <w:rPr>
          <w:rFonts w:ascii="Arial" w:hAnsi="Arial" w:cs="Arial"/>
          <w:i/>
          <w:iCs/>
          <w:sz w:val="20"/>
          <w:szCs w:val="20"/>
        </w:rPr>
        <w:t xml:space="preserve">Patient And Family Engagement: A Framework </w:t>
      </w:r>
      <w:proofErr w:type="gramStart"/>
      <w:r w:rsidRPr="00E17A9E">
        <w:rPr>
          <w:rFonts w:ascii="Arial" w:hAnsi="Arial" w:cs="Arial"/>
          <w:i/>
          <w:iCs/>
          <w:sz w:val="20"/>
          <w:szCs w:val="20"/>
        </w:rPr>
        <w:t>For</w:t>
      </w:r>
      <w:proofErr w:type="gramEnd"/>
      <w:r w:rsidRPr="00E17A9E">
        <w:rPr>
          <w:rFonts w:ascii="Arial" w:hAnsi="Arial" w:cs="Arial"/>
          <w:i/>
          <w:iCs/>
          <w:sz w:val="20"/>
          <w:szCs w:val="20"/>
        </w:rPr>
        <w:t xml:space="preserve"> Understanding The Elements And Developing Interventions And Policies</w:t>
      </w:r>
      <w:r w:rsidRPr="00E17A9E">
        <w:rPr>
          <w:rFonts w:ascii="Arial" w:hAnsi="Arial" w:cs="Arial"/>
          <w:sz w:val="20"/>
          <w:szCs w:val="20"/>
        </w:rPr>
        <w:t>. Health Affairs, 32(2), 223-231. https://doi.org/10.1377/hlthaff.2012.1133</w:t>
      </w:r>
    </w:p>
    <w:p w14:paraId="654FE4A5"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rPr>
      </w:pPr>
      <w:r w:rsidRPr="00E17A9E">
        <w:rPr>
          <w:rFonts w:ascii="Arial" w:hAnsi="Arial" w:cs="Arial"/>
          <w:sz w:val="20"/>
          <w:szCs w:val="20"/>
        </w:rPr>
        <w:t xml:space="preserve">Carman, K.L., </w:t>
      </w:r>
      <w:proofErr w:type="spellStart"/>
      <w:r w:rsidRPr="00E17A9E">
        <w:rPr>
          <w:rFonts w:ascii="Arial" w:hAnsi="Arial" w:cs="Arial"/>
          <w:sz w:val="20"/>
          <w:szCs w:val="20"/>
        </w:rPr>
        <w:t>Dardess</w:t>
      </w:r>
      <w:proofErr w:type="spellEnd"/>
      <w:r w:rsidRPr="00E17A9E">
        <w:rPr>
          <w:rFonts w:ascii="Arial" w:hAnsi="Arial" w:cs="Arial"/>
          <w:sz w:val="20"/>
          <w:szCs w:val="20"/>
        </w:rPr>
        <w:t xml:space="preserve">, P., Maurer, M., Sofaer, </w:t>
      </w:r>
      <w:proofErr w:type="spellStart"/>
      <w:proofErr w:type="gramStart"/>
      <w:r w:rsidRPr="00E17A9E">
        <w:rPr>
          <w:rFonts w:ascii="Arial" w:hAnsi="Arial" w:cs="Arial"/>
          <w:sz w:val="20"/>
          <w:szCs w:val="20"/>
        </w:rPr>
        <w:t>S.,Adams</w:t>
      </w:r>
      <w:proofErr w:type="spellEnd"/>
      <w:proofErr w:type="gramEnd"/>
      <w:r w:rsidRPr="00E17A9E">
        <w:rPr>
          <w:rFonts w:ascii="Arial" w:hAnsi="Arial" w:cs="Arial"/>
          <w:sz w:val="20"/>
          <w:szCs w:val="20"/>
        </w:rPr>
        <w:t xml:space="preserve">, K., Bechtel, C. et al. (2013). Patient and family </w:t>
      </w:r>
      <w:proofErr w:type="spellStart"/>
      <w:proofErr w:type="gramStart"/>
      <w:r w:rsidRPr="00E17A9E">
        <w:rPr>
          <w:rFonts w:ascii="Arial" w:hAnsi="Arial" w:cs="Arial"/>
          <w:sz w:val="20"/>
          <w:szCs w:val="20"/>
        </w:rPr>
        <w:t>engagement:a</w:t>
      </w:r>
      <w:proofErr w:type="spellEnd"/>
      <w:proofErr w:type="gramEnd"/>
      <w:r w:rsidRPr="00E17A9E">
        <w:rPr>
          <w:rFonts w:ascii="Arial" w:hAnsi="Arial" w:cs="Arial"/>
          <w:sz w:val="20"/>
          <w:szCs w:val="20"/>
        </w:rPr>
        <w:t xml:space="preserve"> framework for understanding the  elements and developing interventions and policies. Health/</w:t>
      </w:r>
      <w:proofErr w:type="spellStart"/>
      <w:r w:rsidRPr="00E17A9E">
        <w:rPr>
          <w:rFonts w:ascii="Arial" w:hAnsi="Arial" w:cs="Arial"/>
          <w:sz w:val="20"/>
          <w:szCs w:val="20"/>
        </w:rPr>
        <w:t>Aff</w:t>
      </w:r>
      <w:proofErr w:type="spellEnd"/>
      <w:r w:rsidRPr="00E17A9E">
        <w:rPr>
          <w:rFonts w:ascii="Arial" w:hAnsi="Arial" w:cs="Arial"/>
          <w:sz w:val="20"/>
          <w:szCs w:val="20"/>
        </w:rPr>
        <w:t>/(Millwood)/32(2</w:t>
      </w:r>
      <w:proofErr w:type="gramStart"/>
      <w:r w:rsidRPr="00E17A9E">
        <w:rPr>
          <w:rFonts w:ascii="Arial" w:hAnsi="Arial" w:cs="Arial"/>
          <w:sz w:val="20"/>
          <w:szCs w:val="20"/>
        </w:rPr>
        <w:t>):223:31</w:t>
      </w:r>
      <w:proofErr w:type="gramEnd"/>
      <w:r w:rsidRPr="00E17A9E">
        <w:rPr>
          <w:rFonts w:ascii="Arial" w:hAnsi="Arial" w:cs="Arial"/>
          <w:sz w:val="20"/>
          <w:szCs w:val="20"/>
        </w:rPr>
        <w:t xml:space="preserve">. </w:t>
      </w:r>
      <w:proofErr w:type="spellStart"/>
      <w:r w:rsidRPr="00E17A9E">
        <w:rPr>
          <w:rFonts w:ascii="Arial" w:hAnsi="Arial" w:cs="Arial"/>
          <w:sz w:val="20"/>
          <w:szCs w:val="20"/>
        </w:rPr>
        <w:t>doi</w:t>
      </w:r>
      <w:proofErr w:type="spellEnd"/>
      <w:r w:rsidRPr="00E17A9E">
        <w:rPr>
          <w:rFonts w:ascii="Arial" w:hAnsi="Arial" w:cs="Arial"/>
          <w:sz w:val="20"/>
          <w:szCs w:val="20"/>
        </w:rPr>
        <w:t>!:!10.1377/hlthaff.2012.1133</w:t>
      </w:r>
    </w:p>
    <w:p w14:paraId="450386E0" w14:textId="77777777" w:rsidR="00E17A9E" w:rsidRPr="00E17A9E" w:rsidRDefault="00E17A9E" w:rsidP="00E17A9E">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Centers for Disease Control and Prevention (CDC). (2024). </w:t>
      </w:r>
      <w:r w:rsidRPr="00E17A9E">
        <w:rPr>
          <w:rFonts w:ascii="Arial" w:hAnsi="Arial" w:cs="Arial"/>
          <w:i/>
          <w:iCs/>
          <w:sz w:val="20"/>
          <w:szCs w:val="20"/>
        </w:rPr>
        <w:t>Managing Difficult Emotions: Well-Being and Coping Strategies</w:t>
      </w:r>
      <w:r w:rsidRPr="00E17A9E">
        <w:rPr>
          <w:rFonts w:ascii="Arial" w:hAnsi="Arial" w:cs="Arial"/>
          <w:sz w:val="20"/>
          <w:szCs w:val="20"/>
        </w:rPr>
        <w:t>. National Center for Chronic Disease Prevention and Health Promotion.</w:t>
      </w:r>
    </w:p>
    <w:p w14:paraId="335A1FA9" w14:textId="77777777" w:rsidR="00E17A9E" w:rsidRPr="00E17A9E" w:rsidRDefault="00E17A9E" w:rsidP="00E17A9E">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Cerebral. (2024). </w:t>
      </w:r>
      <w:r w:rsidRPr="00E17A9E">
        <w:rPr>
          <w:rFonts w:ascii="Arial" w:hAnsi="Arial" w:cs="Arial"/>
          <w:i/>
          <w:iCs/>
          <w:sz w:val="20"/>
          <w:szCs w:val="20"/>
        </w:rPr>
        <w:t>Understand Your Anger: The Power of the Anger Iceberg</w:t>
      </w:r>
      <w:r w:rsidRPr="00E17A9E">
        <w:rPr>
          <w:rFonts w:ascii="Arial" w:hAnsi="Arial" w:cs="Arial"/>
          <w:sz w:val="20"/>
          <w:szCs w:val="20"/>
        </w:rPr>
        <w:t>. Cerebral.com.</w:t>
      </w:r>
    </w:p>
    <w:p w14:paraId="237D5988" w14:textId="77777777" w:rsidR="00E17A9E" w:rsidRPr="00E17A9E" w:rsidRDefault="00E17A9E" w:rsidP="00E17A9E">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Cleveland Clinic. (2024). </w:t>
      </w:r>
      <w:r w:rsidRPr="00E17A9E">
        <w:rPr>
          <w:rFonts w:ascii="Arial" w:hAnsi="Arial" w:cs="Arial"/>
          <w:i/>
          <w:iCs/>
          <w:sz w:val="20"/>
          <w:szCs w:val="20"/>
        </w:rPr>
        <w:t>Anger Management: What It Is, Skills &amp; Techniques</w:t>
      </w:r>
      <w:r w:rsidRPr="00E17A9E">
        <w:rPr>
          <w:rFonts w:ascii="Arial" w:hAnsi="Arial" w:cs="Arial"/>
          <w:sz w:val="20"/>
          <w:szCs w:val="20"/>
        </w:rPr>
        <w:t>. Cleveland Clinic Online Guide.</w:t>
      </w:r>
    </w:p>
    <w:p w14:paraId="1AE086A8"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rPr>
      </w:pPr>
      <w:r w:rsidRPr="00E17A9E">
        <w:rPr>
          <w:rFonts w:ascii="Arial" w:hAnsi="Arial" w:cs="Arial"/>
          <w:sz w:val="20"/>
          <w:szCs w:val="20"/>
          <w:lang w:val="fr-BE"/>
        </w:rPr>
        <w:t xml:space="preserve">Côté, L. (2013). Améliorer ses stratégies de coping pour affronter le stress au travail. </w:t>
      </w:r>
      <w:proofErr w:type="spellStart"/>
      <w:r w:rsidRPr="00E17A9E">
        <w:rPr>
          <w:rFonts w:ascii="Arial" w:hAnsi="Arial" w:cs="Arial"/>
          <w:sz w:val="20"/>
          <w:szCs w:val="20"/>
        </w:rPr>
        <w:t>Psychologie</w:t>
      </w:r>
      <w:proofErr w:type="spellEnd"/>
      <w:r w:rsidRPr="00E17A9E">
        <w:rPr>
          <w:rFonts w:ascii="Arial" w:hAnsi="Arial" w:cs="Arial"/>
          <w:sz w:val="20"/>
          <w:szCs w:val="20"/>
        </w:rPr>
        <w:t xml:space="preserve"> Québec, 30, 41-42.</w:t>
      </w:r>
    </w:p>
    <w:p w14:paraId="329AA31D" w14:textId="77777777" w:rsidR="00E17A9E" w:rsidRPr="00E17A9E" w:rsidRDefault="00E17A9E" w:rsidP="00E17A9E">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Cregg, D. R., &amp; </w:t>
      </w:r>
      <w:proofErr w:type="spellStart"/>
      <w:r w:rsidRPr="00E17A9E">
        <w:rPr>
          <w:rFonts w:ascii="Arial" w:hAnsi="Arial" w:cs="Arial"/>
          <w:sz w:val="20"/>
          <w:szCs w:val="20"/>
        </w:rPr>
        <w:t>Cheavens</w:t>
      </w:r>
      <w:proofErr w:type="spellEnd"/>
      <w:r w:rsidRPr="00E17A9E">
        <w:rPr>
          <w:rFonts w:ascii="Arial" w:hAnsi="Arial" w:cs="Arial"/>
          <w:sz w:val="20"/>
          <w:szCs w:val="20"/>
        </w:rPr>
        <w:t xml:space="preserve">, J. S. (2021). </w:t>
      </w:r>
      <w:r w:rsidRPr="00E17A9E">
        <w:rPr>
          <w:rFonts w:ascii="Arial" w:hAnsi="Arial" w:cs="Arial"/>
          <w:i/>
          <w:iCs/>
          <w:sz w:val="20"/>
          <w:szCs w:val="20"/>
        </w:rPr>
        <w:t>Gratitude Interventions: Effective Self-help? A Meta-analysis of the Impact on Well-being</w:t>
      </w:r>
      <w:r w:rsidRPr="00E17A9E">
        <w:rPr>
          <w:rFonts w:ascii="Arial" w:hAnsi="Arial" w:cs="Arial"/>
          <w:sz w:val="20"/>
          <w:szCs w:val="20"/>
        </w:rPr>
        <w:t>. Psychological Bulletin, 147(6), 557–577.</w:t>
      </w:r>
    </w:p>
    <w:p w14:paraId="71705F55"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lang w:val="fr-BE"/>
        </w:rPr>
      </w:pPr>
      <w:proofErr w:type="spellStart"/>
      <w:r w:rsidRPr="00E17A9E">
        <w:rPr>
          <w:rFonts w:ascii="Arial" w:hAnsi="Arial" w:cs="Arial"/>
          <w:sz w:val="20"/>
          <w:szCs w:val="20"/>
          <w:lang w:val="fr-BE"/>
        </w:rPr>
        <w:lastRenderedPageBreak/>
        <w:t>Csillik</w:t>
      </w:r>
      <w:proofErr w:type="spellEnd"/>
      <w:r w:rsidRPr="00E17A9E">
        <w:rPr>
          <w:rFonts w:ascii="Arial" w:hAnsi="Arial" w:cs="Arial"/>
          <w:sz w:val="20"/>
          <w:szCs w:val="20"/>
          <w:lang w:val="fr-BE"/>
        </w:rPr>
        <w:t xml:space="preserve">, A., &amp; </w:t>
      </w:r>
      <w:proofErr w:type="spellStart"/>
      <w:r w:rsidRPr="00E17A9E">
        <w:rPr>
          <w:rFonts w:ascii="Arial" w:hAnsi="Arial" w:cs="Arial"/>
          <w:sz w:val="20"/>
          <w:szCs w:val="20"/>
          <w:lang w:val="fr-BE"/>
        </w:rPr>
        <w:t>Tafticht</w:t>
      </w:r>
      <w:proofErr w:type="spellEnd"/>
      <w:r w:rsidRPr="00E17A9E">
        <w:rPr>
          <w:rFonts w:ascii="Arial" w:hAnsi="Arial" w:cs="Arial"/>
          <w:sz w:val="20"/>
          <w:szCs w:val="20"/>
          <w:lang w:val="fr-BE"/>
        </w:rPr>
        <w:t xml:space="preserve">, N. (2012). Les effets de la </w:t>
      </w:r>
      <w:proofErr w:type="spellStart"/>
      <w:r w:rsidRPr="00E17A9E">
        <w:rPr>
          <w:rFonts w:ascii="Arial" w:hAnsi="Arial" w:cs="Arial"/>
          <w:sz w:val="20"/>
          <w:szCs w:val="20"/>
          <w:lang w:val="fr-BE"/>
        </w:rPr>
        <w:t>mindfulness</w:t>
      </w:r>
      <w:proofErr w:type="spellEnd"/>
      <w:r w:rsidRPr="00E17A9E">
        <w:rPr>
          <w:rFonts w:ascii="Arial" w:hAnsi="Arial" w:cs="Arial"/>
          <w:sz w:val="20"/>
          <w:szCs w:val="20"/>
          <w:lang w:val="fr-BE"/>
        </w:rPr>
        <w:t xml:space="preserve"> et des interventions psychologiques basées sur la pleine conscience. Pratiques psychologiques, 18(2), 147-159. </w:t>
      </w:r>
      <w:proofErr w:type="gramStart"/>
      <w:r w:rsidRPr="00E17A9E">
        <w:rPr>
          <w:rFonts w:ascii="Arial" w:hAnsi="Arial" w:cs="Arial"/>
          <w:sz w:val="20"/>
          <w:szCs w:val="20"/>
          <w:lang w:val="fr-BE"/>
        </w:rPr>
        <w:t>doi:10.1016/j.prps</w:t>
      </w:r>
      <w:proofErr w:type="gramEnd"/>
      <w:r w:rsidRPr="00E17A9E">
        <w:rPr>
          <w:rFonts w:ascii="Arial" w:hAnsi="Arial" w:cs="Arial"/>
          <w:sz w:val="20"/>
          <w:szCs w:val="20"/>
          <w:lang w:val="fr-BE"/>
        </w:rPr>
        <w:t xml:space="preserve">.2012.02.006 </w:t>
      </w:r>
    </w:p>
    <w:p w14:paraId="7F062ADF" w14:textId="77777777" w:rsidR="00E17A9E" w:rsidRPr="00E17A9E" w:rsidRDefault="00E17A9E" w:rsidP="00E17A9E">
      <w:pPr>
        <w:pStyle w:val="Paragraphedeliste"/>
        <w:numPr>
          <w:ilvl w:val="0"/>
          <w:numId w:val="102"/>
        </w:numPr>
        <w:autoSpaceDE w:val="0"/>
        <w:autoSpaceDN w:val="0"/>
        <w:adjustRightInd w:val="0"/>
        <w:spacing w:after="260" w:line="240" w:lineRule="auto"/>
        <w:jc w:val="both"/>
        <w:rPr>
          <w:rFonts w:ascii="Arial" w:hAnsi="Arial" w:cs="Arial"/>
          <w:kern w:val="0"/>
          <w:sz w:val="20"/>
          <w:szCs w:val="20"/>
          <w:lang w:val="fr-BE"/>
        </w:rPr>
      </w:pPr>
      <w:r w:rsidRPr="00E17A9E">
        <w:rPr>
          <w:rFonts w:ascii="Arial" w:hAnsi="Arial" w:cs="Arial"/>
          <w:kern w:val="0"/>
          <w:sz w:val="20"/>
          <w:szCs w:val="20"/>
          <w:lang w:val="fr-BE"/>
        </w:rPr>
        <w:t xml:space="preserve">Dalen, J., Smith, B. W., Shelley, B. M., Sloan, A. L., </w:t>
      </w:r>
      <w:proofErr w:type="spellStart"/>
      <w:r w:rsidRPr="00E17A9E">
        <w:rPr>
          <w:rFonts w:ascii="Arial" w:hAnsi="Arial" w:cs="Arial"/>
          <w:kern w:val="0"/>
          <w:sz w:val="20"/>
          <w:szCs w:val="20"/>
          <w:lang w:val="fr-BE"/>
        </w:rPr>
        <w:t>Leahigh</w:t>
      </w:r>
      <w:proofErr w:type="spellEnd"/>
      <w:r w:rsidRPr="00E17A9E">
        <w:rPr>
          <w:rFonts w:ascii="Arial" w:hAnsi="Arial" w:cs="Arial"/>
          <w:kern w:val="0"/>
          <w:sz w:val="20"/>
          <w:szCs w:val="20"/>
          <w:lang w:val="fr-BE"/>
        </w:rPr>
        <w:t xml:space="preserve">, L., &amp; </w:t>
      </w:r>
      <w:proofErr w:type="spellStart"/>
      <w:r w:rsidRPr="00E17A9E">
        <w:rPr>
          <w:rFonts w:ascii="Arial" w:hAnsi="Arial" w:cs="Arial"/>
          <w:kern w:val="0"/>
          <w:sz w:val="20"/>
          <w:szCs w:val="20"/>
          <w:lang w:val="fr-BE"/>
        </w:rPr>
        <w:t>Begay</w:t>
      </w:r>
      <w:proofErr w:type="spellEnd"/>
      <w:r w:rsidRPr="00E17A9E">
        <w:rPr>
          <w:rFonts w:ascii="Arial" w:hAnsi="Arial" w:cs="Arial"/>
          <w:kern w:val="0"/>
          <w:sz w:val="20"/>
          <w:szCs w:val="20"/>
          <w:lang w:val="fr-BE"/>
        </w:rPr>
        <w:t xml:space="preserve">, D. (2010). </w:t>
      </w:r>
      <w:r w:rsidRPr="00E17A9E">
        <w:rPr>
          <w:rFonts w:ascii="Arial" w:hAnsi="Arial" w:cs="Arial"/>
          <w:kern w:val="0"/>
          <w:sz w:val="20"/>
          <w:szCs w:val="20"/>
        </w:rPr>
        <w:t xml:space="preserve">Pilot study: Mindful Eating and Living (MEAL): weight, eating behavior, and psychological outcomes associated with a mindfulness-based intervention for people with obesity. </w:t>
      </w:r>
      <w:proofErr w:type="spellStart"/>
      <w:r w:rsidRPr="00E17A9E">
        <w:rPr>
          <w:rFonts w:ascii="Arial" w:hAnsi="Arial" w:cs="Arial"/>
          <w:kern w:val="0"/>
          <w:sz w:val="20"/>
          <w:szCs w:val="20"/>
          <w:lang w:val="fr-BE"/>
        </w:rPr>
        <w:t>Complementary</w:t>
      </w:r>
      <w:proofErr w:type="spellEnd"/>
      <w:r w:rsidRPr="00E17A9E">
        <w:rPr>
          <w:rFonts w:ascii="Arial" w:hAnsi="Arial" w:cs="Arial"/>
          <w:kern w:val="0"/>
          <w:sz w:val="20"/>
          <w:szCs w:val="20"/>
          <w:lang w:val="fr-BE"/>
        </w:rPr>
        <w:t xml:space="preserve"> </w:t>
      </w:r>
      <w:proofErr w:type="spellStart"/>
      <w:r w:rsidRPr="00E17A9E">
        <w:rPr>
          <w:rFonts w:ascii="Arial" w:hAnsi="Arial" w:cs="Arial"/>
          <w:kern w:val="0"/>
          <w:sz w:val="20"/>
          <w:szCs w:val="20"/>
          <w:lang w:val="fr-BE"/>
        </w:rPr>
        <w:t>therapies</w:t>
      </w:r>
      <w:proofErr w:type="spellEnd"/>
      <w:r w:rsidRPr="00E17A9E">
        <w:rPr>
          <w:rFonts w:ascii="Arial" w:hAnsi="Arial" w:cs="Arial"/>
          <w:kern w:val="0"/>
          <w:sz w:val="20"/>
          <w:szCs w:val="20"/>
          <w:lang w:val="fr-BE"/>
        </w:rPr>
        <w:t xml:space="preserve"> in </w:t>
      </w:r>
      <w:proofErr w:type="spellStart"/>
      <w:r w:rsidRPr="00E17A9E">
        <w:rPr>
          <w:rFonts w:ascii="Arial" w:hAnsi="Arial" w:cs="Arial"/>
          <w:kern w:val="0"/>
          <w:sz w:val="20"/>
          <w:szCs w:val="20"/>
          <w:lang w:val="fr-BE"/>
        </w:rPr>
        <w:t>medicine</w:t>
      </w:r>
      <w:proofErr w:type="spellEnd"/>
      <w:r w:rsidRPr="00E17A9E">
        <w:rPr>
          <w:rFonts w:ascii="Arial" w:hAnsi="Arial" w:cs="Arial"/>
          <w:kern w:val="0"/>
          <w:sz w:val="20"/>
          <w:szCs w:val="20"/>
          <w:lang w:val="fr-BE"/>
        </w:rPr>
        <w:t>, 18(6), 260-264.</w:t>
      </w:r>
    </w:p>
    <w:p w14:paraId="2AA7BBE7" w14:textId="77777777" w:rsidR="00E17A9E" w:rsidRPr="00E17A9E" w:rsidRDefault="00E17A9E" w:rsidP="00E17A9E">
      <w:pPr>
        <w:pStyle w:val="Paragraphedeliste"/>
        <w:numPr>
          <w:ilvl w:val="0"/>
          <w:numId w:val="102"/>
        </w:numPr>
        <w:spacing w:line="240" w:lineRule="auto"/>
        <w:rPr>
          <w:rFonts w:ascii="Arial" w:hAnsi="Arial" w:cs="Arial"/>
          <w:sz w:val="20"/>
          <w:szCs w:val="20"/>
          <w:lang w:val="fr-BE"/>
        </w:rPr>
      </w:pPr>
      <w:proofErr w:type="spellStart"/>
      <w:r w:rsidRPr="00E17A9E">
        <w:rPr>
          <w:rFonts w:ascii="Arial" w:hAnsi="Arial" w:cs="Arial"/>
          <w:sz w:val="20"/>
          <w:szCs w:val="20"/>
          <w:lang w:val="fr-BE"/>
        </w:rPr>
        <w:t>Danou</w:t>
      </w:r>
      <w:proofErr w:type="spellEnd"/>
      <w:r w:rsidRPr="00E17A9E">
        <w:rPr>
          <w:rFonts w:ascii="Arial" w:hAnsi="Arial" w:cs="Arial"/>
          <w:sz w:val="20"/>
          <w:szCs w:val="20"/>
          <w:lang w:val="fr-BE"/>
        </w:rPr>
        <w:t xml:space="preserve">, F. (2022). </w:t>
      </w:r>
      <w:r w:rsidRPr="00E17A9E">
        <w:rPr>
          <w:rFonts w:ascii="Arial" w:hAnsi="Arial" w:cs="Arial"/>
          <w:i/>
          <w:iCs/>
          <w:sz w:val="20"/>
          <w:szCs w:val="20"/>
          <w:lang w:val="fr-BE"/>
        </w:rPr>
        <w:t>Médecine Narrative et Écoute Empathique</w:t>
      </w:r>
      <w:r w:rsidRPr="00E17A9E">
        <w:rPr>
          <w:rFonts w:ascii="Arial" w:hAnsi="Arial" w:cs="Arial"/>
          <w:sz w:val="20"/>
          <w:szCs w:val="20"/>
          <w:lang w:val="fr-BE"/>
        </w:rPr>
        <w:t xml:space="preserve">. </w:t>
      </w:r>
      <w:proofErr w:type="gramStart"/>
      <w:r w:rsidRPr="00E17A9E">
        <w:rPr>
          <w:rFonts w:ascii="Arial" w:hAnsi="Arial" w:cs="Arial"/>
          <w:sz w:val="20"/>
          <w:szCs w:val="20"/>
          <w:lang w:val="fr-BE"/>
        </w:rPr>
        <w:t>Paris:</w:t>
      </w:r>
      <w:proofErr w:type="gramEnd"/>
      <w:r w:rsidRPr="00E17A9E">
        <w:rPr>
          <w:rFonts w:ascii="Arial" w:hAnsi="Arial" w:cs="Arial"/>
          <w:sz w:val="20"/>
          <w:szCs w:val="20"/>
          <w:lang w:val="fr-BE"/>
        </w:rPr>
        <w:t xml:space="preserve"> Médecine et Société.</w:t>
      </w:r>
    </w:p>
    <w:p w14:paraId="7FE04F60"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lang w:val="fr-BE"/>
        </w:rPr>
      </w:pPr>
      <w:proofErr w:type="spellStart"/>
      <w:r w:rsidRPr="00E17A9E">
        <w:rPr>
          <w:rFonts w:ascii="Arial" w:hAnsi="Arial" w:cs="Arial"/>
          <w:sz w:val="20"/>
          <w:szCs w:val="20"/>
          <w:lang w:val="fr-BE"/>
        </w:rPr>
        <w:t>Danou</w:t>
      </w:r>
      <w:proofErr w:type="spellEnd"/>
      <w:r w:rsidRPr="00E17A9E">
        <w:rPr>
          <w:rFonts w:ascii="Arial" w:hAnsi="Arial" w:cs="Arial"/>
          <w:sz w:val="20"/>
          <w:szCs w:val="20"/>
          <w:lang w:val="fr-BE"/>
        </w:rPr>
        <w:t xml:space="preserve">, G. (2022). Réflexions sur la médecine narrative. Médecin des Maladies Métaboliques. Volume 16, Issue 4, 304-309. ISSN : 1957-2557. </w:t>
      </w:r>
    </w:p>
    <w:p w14:paraId="5B521A7F"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rPr>
      </w:pPr>
      <w:r w:rsidRPr="00E17A9E">
        <w:rPr>
          <w:rFonts w:ascii="Arial" w:hAnsi="Arial" w:cs="Arial"/>
          <w:sz w:val="20"/>
          <w:szCs w:val="20"/>
          <w:lang w:val="fr-BE"/>
        </w:rPr>
        <w:t xml:space="preserve">Develay, M. (2015). D'un programme de connaissances à un curriculum de compétences. </w:t>
      </w:r>
      <w:proofErr w:type="spellStart"/>
      <w:r w:rsidRPr="00E17A9E">
        <w:rPr>
          <w:rFonts w:ascii="Arial" w:hAnsi="Arial" w:cs="Arial"/>
          <w:sz w:val="20"/>
          <w:szCs w:val="20"/>
        </w:rPr>
        <w:t>Louvainla</w:t>
      </w:r>
      <w:proofErr w:type="spellEnd"/>
      <w:r w:rsidRPr="00E17A9E">
        <w:rPr>
          <w:rFonts w:ascii="Arial" w:hAnsi="Arial" w:cs="Arial"/>
          <w:sz w:val="20"/>
          <w:szCs w:val="20"/>
        </w:rPr>
        <w:t>-Neuve, Belgique: De Boeck Supérieur.</w:t>
      </w:r>
    </w:p>
    <w:p w14:paraId="77CF6774" w14:textId="77777777" w:rsidR="00E17A9E" w:rsidRPr="00E17A9E" w:rsidRDefault="00E17A9E" w:rsidP="00E17A9E">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Dewar, K. (2022). </w:t>
      </w:r>
      <w:r w:rsidRPr="00E17A9E">
        <w:rPr>
          <w:rFonts w:ascii="Arial" w:hAnsi="Arial" w:cs="Arial"/>
          <w:i/>
          <w:iCs/>
          <w:sz w:val="20"/>
          <w:szCs w:val="20"/>
        </w:rPr>
        <w:t>The Anger Iceberg: A Visual Way of Understanding Anger</w:t>
      </w:r>
      <w:r w:rsidRPr="00E17A9E">
        <w:rPr>
          <w:rFonts w:ascii="Arial" w:hAnsi="Arial" w:cs="Arial"/>
          <w:sz w:val="20"/>
          <w:szCs w:val="20"/>
        </w:rPr>
        <w:t>. Counselwise.ca.</w:t>
      </w:r>
    </w:p>
    <w:p w14:paraId="2A628037" w14:textId="77777777" w:rsidR="00E17A9E" w:rsidRPr="00E17A9E" w:rsidRDefault="00E17A9E" w:rsidP="00911BF6">
      <w:pPr>
        <w:pStyle w:val="Pa12"/>
        <w:numPr>
          <w:ilvl w:val="0"/>
          <w:numId w:val="102"/>
        </w:numPr>
        <w:spacing w:after="260" w:line="240" w:lineRule="auto"/>
        <w:jc w:val="both"/>
        <w:rPr>
          <w:rFonts w:ascii="Arial" w:hAnsi="Arial" w:cs="Arial"/>
          <w:sz w:val="20"/>
          <w:szCs w:val="20"/>
          <w:lang w:val="fr-BE"/>
        </w:rPr>
      </w:pPr>
      <w:r w:rsidRPr="00E17A9E">
        <w:rPr>
          <w:rFonts w:ascii="Arial" w:hAnsi="Arial" w:cs="Arial"/>
          <w:sz w:val="20"/>
          <w:szCs w:val="20"/>
        </w:rPr>
        <w:t>Diaz, F.M. (2011). Mindfulness, attention, and flow during music listening: An empirical investigation. Psychology of Music, Vol. 41, Issue 1, pp. 42 – 58, First Published September 27, 2011.</w:t>
      </w:r>
    </w:p>
    <w:p w14:paraId="01A699E4" w14:textId="34A14861" w:rsidR="00E17A9E" w:rsidRPr="00E17A9E" w:rsidRDefault="00E17A9E" w:rsidP="00911BF6">
      <w:pPr>
        <w:pStyle w:val="Pa12"/>
        <w:numPr>
          <w:ilvl w:val="0"/>
          <w:numId w:val="102"/>
        </w:numPr>
        <w:spacing w:after="260" w:line="240" w:lineRule="auto"/>
        <w:jc w:val="both"/>
        <w:rPr>
          <w:rFonts w:ascii="Arial" w:hAnsi="Arial" w:cs="Arial"/>
          <w:sz w:val="20"/>
          <w:szCs w:val="20"/>
          <w:lang w:val="fr-BE"/>
        </w:rPr>
      </w:pPr>
      <w:r w:rsidRPr="00E17A9E">
        <w:rPr>
          <w:rFonts w:ascii="Arial" w:hAnsi="Arial" w:cs="Arial"/>
          <w:sz w:val="20"/>
          <w:szCs w:val="20"/>
          <w:lang w:val="fr-BE"/>
        </w:rPr>
        <w:t>Direction collaboration et partenariat patient DCPP). (2015). Référentiel de compétences du patient partenaire : l’expertise de vivre avec la maladie. Montréal, Québec : Faculté de médecine, Université de Montréal.</w:t>
      </w:r>
    </w:p>
    <w:p w14:paraId="6F6A63F1"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rPr>
      </w:pPr>
      <w:r w:rsidRPr="00E17A9E">
        <w:rPr>
          <w:rFonts w:ascii="Arial" w:hAnsi="Arial" w:cs="Arial"/>
          <w:sz w:val="20"/>
          <w:szCs w:val="20"/>
          <w:shd w:val="clear" w:color="auto" w:fill="FFFFFF"/>
          <w:lang w:val="fr-BE"/>
        </w:rPr>
        <w:t xml:space="preserve">Ellis, A. (1957). </w:t>
      </w:r>
      <w:r w:rsidRPr="00E17A9E">
        <w:rPr>
          <w:rFonts w:ascii="Arial" w:hAnsi="Arial" w:cs="Arial"/>
          <w:sz w:val="20"/>
          <w:szCs w:val="20"/>
          <w:shd w:val="clear" w:color="auto" w:fill="FFFFFF"/>
        </w:rPr>
        <w:t>Outcome of employing three techniques of psychotherapy. </w:t>
      </w:r>
      <w:r w:rsidRPr="00E17A9E">
        <w:rPr>
          <w:rStyle w:val="Accentuation"/>
          <w:rFonts w:ascii="Arial" w:hAnsi="Arial" w:cs="Arial"/>
          <w:sz w:val="20"/>
          <w:szCs w:val="20"/>
          <w:shd w:val="clear" w:color="auto" w:fill="FFFFFF"/>
        </w:rPr>
        <w:t>Journal of Clinical Psychology, 13,</w:t>
      </w:r>
      <w:r w:rsidRPr="00E17A9E">
        <w:rPr>
          <w:rFonts w:ascii="Arial" w:hAnsi="Arial" w:cs="Arial"/>
          <w:sz w:val="20"/>
          <w:szCs w:val="20"/>
          <w:shd w:val="clear" w:color="auto" w:fill="FFFFFF"/>
        </w:rPr>
        <w:t> 344–350. </w:t>
      </w:r>
      <w:hyperlink r:id="rId56" w:tgtFrame="_blank" w:history="1">
        <w:r w:rsidRPr="00E17A9E">
          <w:rPr>
            <w:rStyle w:val="Lienhypertexte"/>
            <w:rFonts w:ascii="Arial" w:hAnsi="Arial" w:cs="Arial"/>
            <w:color w:val="auto"/>
            <w:sz w:val="20"/>
            <w:szCs w:val="20"/>
            <w:shd w:val="clear" w:color="auto" w:fill="FFFFFF"/>
          </w:rPr>
          <w:t>https://doi.org/10.1002/1097-4679(195710)13:4&lt;344::AID-JCLP2270130407&gt;3.0.CO;2-9</w:t>
        </w:r>
      </w:hyperlink>
    </w:p>
    <w:p w14:paraId="5F890385"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rPr>
      </w:pPr>
      <w:proofErr w:type="spellStart"/>
      <w:r w:rsidRPr="00E17A9E">
        <w:rPr>
          <w:rFonts w:ascii="Arial" w:hAnsi="Arial" w:cs="Arial"/>
          <w:sz w:val="20"/>
          <w:szCs w:val="20"/>
        </w:rPr>
        <w:t>EMPATHiE</w:t>
      </w:r>
      <w:proofErr w:type="spellEnd"/>
      <w:r w:rsidRPr="00E17A9E">
        <w:rPr>
          <w:rFonts w:ascii="Arial" w:hAnsi="Arial" w:cs="Arial"/>
          <w:sz w:val="20"/>
          <w:szCs w:val="20"/>
        </w:rPr>
        <w:t xml:space="preserve"> (2014). Empowering patients in the management of chronic diseases: Final Summary Report. available at: </w:t>
      </w:r>
      <w:hyperlink r:id="rId57" w:history="1">
        <w:r w:rsidRPr="00E17A9E">
          <w:rPr>
            <w:rStyle w:val="Lienhypertexte"/>
            <w:rFonts w:ascii="Arial" w:hAnsi="Arial" w:cs="Arial"/>
            <w:color w:val="auto"/>
            <w:sz w:val="20"/>
            <w:szCs w:val="20"/>
          </w:rPr>
          <w:t>http://www.eupatient.eu/contentassets/543c15ed8f8c40f692030a0a0d51b8e2/empathie_frep_en.pdf</w:t>
        </w:r>
      </w:hyperlink>
    </w:p>
    <w:p w14:paraId="2658EB25"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lang w:val="de-LU"/>
        </w:rPr>
      </w:pPr>
      <w:r w:rsidRPr="00E17A9E">
        <w:rPr>
          <w:rFonts w:ascii="Arial" w:hAnsi="Arial" w:cs="Arial"/>
          <w:sz w:val="20"/>
          <w:szCs w:val="20"/>
          <w:lang w:val="de-LU"/>
        </w:rPr>
        <w:t xml:space="preserve">FCPP </w:t>
      </w:r>
      <w:proofErr w:type="spellStart"/>
      <w:r w:rsidRPr="00E17A9E">
        <w:rPr>
          <w:rFonts w:ascii="Arial" w:hAnsi="Arial" w:cs="Arial"/>
          <w:sz w:val="20"/>
          <w:szCs w:val="20"/>
          <w:lang w:val="de-LU"/>
        </w:rPr>
        <w:t>asbl</w:t>
      </w:r>
      <w:proofErr w:type="spellEnd"/>
      <w:r w:rsidRPr="00E17A9E">
        <w:rPr>
          <w:rFonts w:ascii="Arial" w:hAnsi="Arial" w:cs="Arial"/>
          <w:sz w:val="20"/>
          <w:szCs w:val="20"/>
          <w:lang w:val="de-LU"/>
        </w:rPr>
        <w:t xml:space="preserve">. </w:t>
      </w:r>
      <w:hyperlink r:id="rId58" w:tgtFrame="_blank" w:history="1">
        <w:r w:rsidRPr="00E17A9E">
          <w:rPr>
            <w:rStyle w:val="Lienhypertexte"/>
            <w:rFonts w:ascii="Arial" w:hAnsi="Arial" w:cs="Arial"/>
            <w:color w:val="auto"/>
            <w:sz w:val="20"/>
            <w:szCs w:val="20"/>
            <w:shd w:val="clear" w:color="auto" w:fill="FFFFFF" w:themeFill="background1"/>
            <w:lang w:val="de-LU"/>
          </w:rPr>
          <w:t>https://yaplusk.fr/wp-content/uploads/2023/02/yak-facilitation-formation-outils-gratuits-exercice-besoins.pdf</w:t>
        </w:r>
      </w:hyperlink>
      <w:r w:rsidRPr="00E17A9E">
        <w:rPr>
          <w:rFonts w:ascii="Arial" w:hAnsi="Arial" w:cs="Arial"/>
          <w:sz w:val="20"/>
          <w:szCs w:val="20"/>
          <w:lang w:val="de-LU"/>
        </w:rPr>
        <w:t xml:space="preserve"> </w:t>
      </w:r>
    </w:p>
    <w:p w14:paraId="3C41BE83" w14:textId="77777777" w:rsidR="00E17A9E" w:rsidRPr="00E17A9E" w:rsidRDefault="00E17A9E" w:rsidP="00E17A9E">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Flatiron Mental Health Counseling (2023). </w:t>
      </w:r>
      <w:r w:rsidRPr="00E17A9E">
        <w:rPr>
          <w:rFonts w:ascii="Arial" w:hAnsi="Arial" w:cs="Arial"/>
          <w:i/>
          <w:iCs/>
          <w:sz w:val="20"/>
          <w:szCs w:val="20"/>
        </w:rPr>
        <w:t>Understanding and Managing Anger: From Iceberg to Calm Waters</w:t>
      </w:r>
      <w:r w:rsidRPr="00E17A9E">
        <w:rPr>
          <w:rFonts w:ascii="Arial" w:hAnsi="Arial" w:cs="Arial"/>
          <w:sz w:val="20"/>
          <w:szCs w:val="20"/>
        </w:rPr>
        <w:t>. FMHC.</w:t>
      </w:r>
    </w:p>
    <w:p w14:paraId="413679C9"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lang w:val="fr-BE"/>
        </w:rPr>
      </w:pPr>
      <w:r w:rsidRPr="00E17A9E">
        <w:rPr>
          <w:rFonts w:ascii="Arial" w:hAnsi="Arial" w:cs="Arial"/>
          <w:sz w:val="20"/>
          <w:szCs w:val="20"/>
          <w:lang w:val="fr-BE"/>
        </w:rPr>
        <w:t xml:space="preserve">Flora, L. (2015). Un référentiel de compétences de patient : pourquoi </w:t>
      </w:r>
      <w:proofErr w:type="gramStart"/>
      <w:r w:rsidRPr="00E17A9E">
        <w:rPr>
          <w:rFonts w:ascii="Arial" w:hAnsi="Arial" w:cs="Arial"/>
          <w:sz w:val="20"/>
          <w:szCs w:val="20"/>
          <w:lang w:val="fr-BE"/>
        </w:rPr>
        <w:t>faire?</w:t>
      </w:r>
      <w:proofErr w:type="gramEnd"/>
      <w:r w:rsidRPr="00E17A9E">
        <w:rPr>
          <w:rFonts w:ascii="Arial" w:hAnsi="Arial" w:cs="Arial"/>
          <w:sz w:val="20"/>
          <w:szCs w:val="20"/>
          <w:lang w:val="fr-BE"/>
        </w:rPr>
        <w:t xml:space="preserve"> Du savoir expérientiel des malades à un référentiel de compétences intégré : l’exemple du modèle de Montréal. Sarrebruck, Allemagne : Presses Académiques Francophones</w:t>
      </w:r>
    </w:p>
    <w:p w14:paraId="61EAF7D3"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lang w:val="fr-BE"/>
        </w:rPr>
      </w:pPr>
      <w:r w:rsidRPr="00E17A9E">
        <w:rPr>
          <w:rFonts w:ascii="Arial" w:hAnsi="Arial" w:cs="Arial"/>
          <w:sz w:val="20"/>
          <w:szCs w:val="20"/>
          <w:shd w:val="clear" w:color="auto" w:fill="FFFFFF"/>
          <w:lang w:val="fr-BE"/>
        </w:rPr>
        <w:t xml:space="preserve">Gardien, Eve. (2017). Qu’apportent les savoirs expérientiels à la recherche en sciences humaines et </w:t>
      </w:r>
      <w:proofErr w:type="gramStart"/>
      <w:r w:rsidRPr="00E17A9E">
        <w:rPr>
          <w:rFonts w:ascii="Arial" w:hAnsi="Arial" w:cs="Arial"/>
          <w:sz w:val="20"/>
          <w:szCs w:val="20"/>
          <w:shd w:val="clear" w:color="auto" w:fill="FFFFFF"/>
          <w:lang w:val="fr-BE"/>
        </w:rPr>
        <w:t>sociales?.</w:t>
      </w:r>
      <w:proofErr w:type="gramEnd"/>
      <w:r w:rsidRPr="00E17A9E">
        <w:rPr>
          <w:rFonts w:ascii="Arial" w:hAnsi="Arial" w:cs="Arial"/>
          <w:sz w:val="20"/>
          <w:szCs w:val="20"/>
          <w:shd w:val="clear" w:color="auto" w:fill="FFFFFF"/>
          <w:lang w:val="fr-BE"/>
        </w:rPr>
        <w:t xml:space="preserve"> Vie sociale. 20.31. 10.3917/vsoc.174.0031. </w:t>
      </w:r>
    </w:p>
    <w:p w14:paraId="0E323166" w14:textId="77777777" w:rsidR="00E17A9E" w:rsidRPr="00E17A9E" w:rsidRDefault="00E17A9E" w:rsidP="00E17A9E">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lang w:val="fr-BE"/>
        </w:rPr>
        <w:t xml:space="preserve">Gaudry-Muller, A. (2015). </w:t>
      </w:r>
      <w:r w:rsidRPr="00E17A9E">
        <w:rPr>
          <w:rFonts w:ascii="Arial" w:hAnsi="Arial" w:cs="Arial"/>
          <w:i/>
          <w:iCs/>
          <w:sz w:val="20"/>
          <w:szCs w:val="20"/>
          <w:lang w:val="fr-BE"/>
        </w:rPr>
        <w:t>Care et individualisation des soins : perspectives sur la profession infirmière</w:t>
      </w:r>
      <w:r w:rsidRPr="00E17A9E">
        <w:rPr>
          <w:rFonts w:ascii="Arial" w:hAnsi="Arial" w:cs="Arial"/>
          <w:sz w:val="20"/>
          <w:szCs w:val="20"/>
          <w:lang w:val="fr-BE"/>
        </w:rPr>
        <w:t xml:space="preserve">. </w:t>
      </w:r>
      <w:r w:rsidRPr="00E17A9E">
        <w:rPr>
          <w:rFonts w:ascii="Arial" w:hAnsi="Arial" w:cs="Arial"/>
          <w:sz w:val="20"/>
          <w:szCs w:val="20"/>
        </w:rPr>
        <w:t xml:space="preserve">Revue Francophone </w:t>
      </w:r>
      <w:proofErr w:type="spellStart"/>
      <w:r w:rsidRPr="00E17A9E">
        <w:rPr>
          <w:rFonts w:ascii="Arial" w:hAnsi="Arial" w:cs="Arial"/>
          <w:sz w:val="20"/>
          <w:szCs w:val="20"/>
        </w:rPr>
        <w:t>Internationale</w:t>
      </w:r>
      <w:proofErr w:type="spellEnd"/>
      <w:r w:rsidRPr="00E17A9E">
        <w:rPr>
          <w:rFonts w:ascii="Arial" w:hAnsi="Arial" w:cs="Arial"/>
          <w:sz w:val="20"/>
          <w:szCs w:val="20"/>
        </w:rPr>
        <w:t xml:space="preserve"> de Recherche </w:t>
      </w:r>
      <w:proofErr w:type="spellStart"/>
      <w:r w:rsidRPr="00E17A9E">
        <w:rPr>
          <w:rFonts w:ascii="Arial" w:hAnsi="Arial" w:cs="Arial"/>
          <w:sz w:val="20"/>
          <w:szCs w:val="20"/>
        </w:rPr>
        <w:t>Infirmière</w:t>
      </w:r>
      <w:proofErr w:type="spellEnd"/>
      <w:r w:rsidRPr="00E17A9E">
        <w:rPr>
          <w:rFonts w:ascii="Arial" w:hAnsi="Arial" w:cs="Arial"/>
          <w:sz w:val="20"/>
          <w:szCs w:val="20"/>
        </w:rPr>
        <w:t>, 1(4), 164-170.</w:t>
      </w:r>
    </w:p>
    <w:p w14:paraId="369DBE11"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lang w:val="fr-BE"/>
        </w:rPr>
      </w:pPr>
      <w:r w:rsidRPr="00E17A9E">
        <w:rPr>
          <w:rStyle w:val="uppercase"/>
          <w:rFonts w:ascii="Arial" w:hAnsi="Arial" w:cs="Arial"/>
          <w:sz w:val="20"/>
          <w:szCs w:val="20"/>
          <w:shd w:val="clear" w:color="auto" w:fill="FFFFFF"/>
          <w:lang w:val="fr-BE"/>
        </w:rPr>
        <w:t>Gaudry-Muller</w:t>
      </w:r>
      <w:r w:rsidRPr="00E17A9E">
        <w:rPr>
          <w:rFonts w:ascii="Arial" w:hAnsi="Arial" w:cs="Arial"/>
          <w:sz w:val="20"/>
          <w:szCs w:val="20"/>
          <w:shd w:val="clear" w:color="auto" w:fill="FFFFFF"/>
          <w:lang w:val="fr-BE"/>
        </w:rPr>
        <w:t xml:space="preserve">, A. (2015). </w:t>
      </w:r>
      <w:proofErr w:type="gramStart"/>
      <w:r w:rsidRPr="00E17A9E">
        <w:rPr>
          <w:rFonts w:ascii="Arial" w:hAnsi="Arial" w:cs="Arial"/>
          <w:sz w:val="20"/>
          <w:szCs w:val="20"/>
          <w:shd w:val="clear" w:color="auto" w:fill="FFFFFF"/>
          <w:lang w:val="fr-BE"/>
        </w:rPr>
        <w:t>Le care</w:t>
      </w:r>
      <w:proofErr w:type="gramEnd"/>
      <w:r w:rsidRPr="00E17A9E">
        <w:rPr>
          <w:rFonts w:ascii="Arial" w:hAnsi="Arial" w:cs="Arial"/>
          <w:sz w:val="20"/>
          <w:szCs w:val="20"/>
          <w:shd w:val="clear" w:color="auto" w:fill="FFFFFF"/>
          <w:lang w:val="fr-BE"/>
        </w:rPr>
        <w:t> dans les soins et dans la pratique d’apprentissage infirmier informel. Recherche en soins infirmiers, 122, 44-51. </w:t>
      </w:r>
      <w:hyperlink r:id="rId59" w:history="1">
        <w:r w:rsidRPr="00E17A9E">
          <w:rPr>
            <w:rStyle w:val="Lienhypertexte"/>
            <w:rFonts w:ascii="Arial" w:hAnsi="Arial" w:cs="Arial"/>
            <w:color w:val="auto"/>
            <w:sz w:val="20"/>
            <w:szCs w:val="20"/>
            <w:shd w:val="clear" w:color="auto" w:fill="FFFFFF"/>
            <w:lang w:val="fr-BE"/>
          </w:rPr>
          <w:t>https://doi.org/10.3917/rsi.122.0044</w:t>
        </w:r>
      </w:hyperlink>
    </w:p>
    <w:p w14:paraId="5C916BDD"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lang w:val="fr-BE"/>
        </w:rPr>
      </w:pPr>
      <w:r w:rsidRPr="00E17A9E">
        <w:rPr>
          <w:rFonts w:ascii="Arial" w:hAnsi="Arial" w:cs="Arial"/>
          <w:sz w:val="20"/>
          <w:szCs w:val="20"/>
          <w:lang w:val="fr-BE"/>
        </w:rPr>
        <w:t xml:space="preserve">Gouvernement du Canada. (2016). Adaptabilité. Repéré à https://www.canada.ca/fr/agence-revenu/organisation/ carrieres-a-arc/renseignements-ont-deplaces/competences-arc-outils-evaluation-standardisee/competences-agencerevenu-canada-avril-2016/adaptabilite.html </w:t>
      </w:r>
    </w:p>
    <w:p w14:paraId="51E3E762"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rPr>
      </w:pPr>
      <w:r w:rsidRPr="00E17A9E">
        <w:rPr>
          <w:rFonts w:ascii="Arial" w:hAnsi="Arial" w:cs="Arial"/>
          <w:sz w:val="20"/>
          <w:szCs w:val="20"/>
          <w:shd w:val="clear" w:color="auto" w:fill="FFFFFF"/>
          <w:lang w:val="fr-BE"/>
        </w:rPr>
        <w:t>Halloy, A. (2021). </w:t>
      </w:r>
      <w:r w:rsidRPr="00E17A9E">
        <w:rPr>
          <w:rStyle w:val="ref-journal"/>
          <w:rFonts w:ascii="Arial" w:hAnsi="Arial" w:cs="Arial"/>
          <w:sz w:val="20"/>
          <w:szCs w:val="20"/>
          <w:shd w:val="clear" w:color="auto" w:fill="FFFFFF"/>
          <w:lang w:val="fr-BE"/>
        </w:rPr>
        <w:t>Faire chemin avec du psoriasis. Du vécu aux savoirs expérientiels</w:t>
      </w:r>
      <w:r w:rsidRPr="00E17A9E">
        <w:rPr>
          <w:rFonts w:ascii="Arial" w:hAnsi="Arial" w:cs="Arial"/>
          <w:sz w:val="20"/>
          <w:szCs w:val="20"/>
          <w:shd w:val="clear" w:color="auto" w:fill="FFFFFF"/>
          <w:lang w:val="fr-BE"/>
        </w:rPr>
        <w:t xml:space="preserve">. </w:t>
      </w:r>
      <w:r w:rsidRPr="00E17A9E">
        <w:rPr>
          <w:rFonts w:ascii="Arial" w:hAnsi="Arial" w:cs="Arial"/>
          <w:sz w:val="20"/>
          <w:szCs w:val="20"/>
          <w:shd w:val="clear" w:color="auto" w:fill="FFFFFF"/>
        </w:rPr>
        <w:t>Thesis of habilitation to direct research (HDR). EPHE. </w:t>
      </w:r>
    </w:p>
    <w:p w14:paraId="2F307C3C"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lang w:val="fr-BE"/>
        </w:rPr>
      </w:pPr>
      <w:r w:rsidRPr="00E17A9E">
        <w:rPr>
          <w:rFonts w:ascii="Arial" w:hAnsi="Arial" w:cs="Arial"/>
          <w:sz w:val="20"/>
          <w:szCs w:val="20"/>
        </w:rPr>
        <w:t xml:space="preserve">Houle, D. (2011). </w:t>
      </w:r>
      <w:r w:rsidRPr="00E17A9E">
        <w:rPr>
          <w:rFonts w:ascii="Arial" w:hAnsi="Arial" w:cs="Arial"/>
          <w:sz w:val="20"/>
          <w:szCs w:val="20"/>
          <w:lang w:val="fr-BE"/>
        </w:rPr>
        <w:t xml:space="preserve">L'expérience de transition et d’adaptation des étudiantes infirmières en contexte de formation intégrée. (Thèse de doctorat inédite). Université du Québec à Montréal. Repéré à </w:t>
      </w:r>
      <w:hyperlink r:id="rId60" w:history="1">
        <w:r w:rsidRPr="00E17A9E">
          <w:rPr>
            <w:rStyle w:val="Lienhypertexte"/>
            <w:rFonts w:ascii="Arial" w:hAnsi="Arial" w:cs="Arial"/>
            <w:color w:val="auto"/>
            <w:sz w:val="20"/>
            <w:szCs w:val="20"/>
            <w:lang w:val="fr-BE"/>
          </w:rPr>
          <w:t>https://archipel.uqam.ca/4483/1/D2243.pdf</w:t>
        </w:r>
      </w:hyperlink>
    </w:p>
    <w:p w14:paraId="721AD745"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lang w:val="fr-BE"/>
        </w:rPr>
      </w:pPr>
      <w:r w:rsidRPr="00E17A9E">
        <w:rPr>
          <w:rFonts w:ascii="Arial" w:hAnsi="Arial" w:cs="Arial"/>
          <w:sz w:val="20"/>
          <w:szCs w:val="20"/>
          <w:lang w:val="fr-BE"/>
        </w:rPr>
        <w:t xml:space="preserve">INTERREG V. (2020). </w:t>
      </w:r>
      <w:r w:rsidRPr="00E17A9E">
        <w:rPr>
          <w:rFonts w:ascii="Arial" w:hAnsi="Arial" w:cs="Arial"/>
          <w:i/>
          <w:iCs/>
          <w:sz w:val="20"/>
          <w:szCs w:val="20"/>
          <w:lang w:val="fr-BE"/>
        </w:rPr>
        <w:t>Livre blanc pour la Grande Région : Orienter les soins vers le patient-partenaire</w:t>
      </w:r>
      <w:r w:rsidRPr="00E17A9E">
        <w:rPr>
          <w:rFonts w:ascii="Arial" w:hAnsi="Arial" w:cs="Arial"/>
          <w:sz w:val="20"/>
          <w:szCs w:val="20"/>
          <w:lang w:val="fr-BE"/>
        </w:rPr>
        <w:t>. Programme INTERREG V, Commission Européenne.</w:t>
      </w:r>
    </w:p>
    <w:p w14:paraId="0AC16B3B" w14:textId="77777777" w:rsidR="00E17A9E" w:rsidRPr="00E17A9E" w:rsidRDefault="00E17A9E" w:rsidP="00E17A9E">
      <w:pPr>
        <w:pStyle w:val="Paragraphedeliste"/>
        <w:numPr>
          <w:ilvl w:val="0"/>
          <w:numId w:val="102"/>
        </w:numPr>
        <w:shd w:val="clear" w:color="auto" w:fill="FFFFFF" w:themeFill="background1"/>
        <w:spacing w:line="240" w:lineRule="auto"/>
        <w:jc w:val="both"/>
        <w:rPr>
          <w:rFonts w:ascii="Arial" w:hAnsi="Arial" w:cs="Arial"/>
          <w:sz w:val="20"/>
          <w:szCs w:val="20"/>
          <w:shd w:val="clear" w:color="auto" w:fill="FFFFFF"/>
        </w:rPr>
      </w:pPr>
      <w:r w:rsidRPr="00E17A9E">
        <w:rPr>
          <w:rFonts w:ascii="Arial" w:hAnsi="Arial" w:cs="Arial"/>
          <w:sz w:val="20"/>
          <w:szCs w:val="20"/>
          <w:shd w:val="clear" w:color="auto" w:fill="FFFFFF"/>
          <w:lang w:val="fr-BE"/>
        </w:rPr>
        <w:t xml:space="preserve">Jecker, N. S. &amp; Self, D. J. (1991). </w:t>
      </w:r>
      <w:r w:rsidRPr="00E17A9E">
        <w:rPr>
          <w:rFonts w:ascii="Arial" w:hAnsi="Arial" w:cs="Arial"/>
          <w:sz w:val="20"/>
          <w:szCs w:val="20"/>
          <w:shd w:val="clear" w:color="auto" w:fill="FFFFFF"/>
        </w:rPr>
        <w:t>Separating Care and Cure: An Analysis of Historical and Contemporary Images of Nursing and Medicine. Journal of Medicine and Philosophy 16 (3):285-306.</w:t>
      </w:r>
    </w:p>
    <w:p w14:paraId="393B5EF8" w14:textId="77777777" w:rsidR="00E17A9E" w:rsidRPr="00E17A9E" w:rsidRDefault="00E17A9E" w:rsidP="00E17A9E">
      <w:pPr>
        <w:pStyle w:val="Paragraphedeliste"/>
        <w:numPr>
          <w:ilvl w:val="0"/>
          <w:numId w:val="102"/>
        </w:numPr>
        <w:spacing w:line="240" w:lineRule="auto"/>
        <w:rPr>
          <w:rFonts w:ascii="Arial" w:hAnsi="Arial" w:cs="Arial"/>
          <w:sz w:val="20"/>
          <w:szCs w:val="20"/>
          <w:lang w:val="fr-BE"/>
        </w:rPr>
      </w:pPr>
      <w:r w:rsidRPr="00E17A9E">
        <w:rPr>
          <w:rFonts w:ascii="Arial" w:hAnsi="Arial" w:cs="Arial"/>
          <w:sz w:val="20"/>
          <w:szCs w:val="20"/>
        </w:rPr>
        <w:t xml:space="preserve">Jecker, N. S., &amp; Self, D. J. (1991). </w:t>
      </w:r>
      <w:r w:rsidRPr="00E17A9E">
        <w:rPr>
          <w:rFonts w:ascii="Arial" w:hAnsi="Arial" w:cs="Arial"/>
          <w:i/>
          <w:iCs/>
          <w:sz w:val="20"/>
          <w:szCs w:val="20"/>
        </w:rPr>
        <w:t>Separating Care and Cure: An Analysis of Historical and Contemporary Images of Nursing and Medicine</w:t>
      </w:r>
      <w:r w:rsidRPr="00E17A9E">
        <w:rPr>
          <w:rFonts w:ascii="Arial" w:hAnsi="Arial" w:cs="Arial"/>
          <w:sz w:val="20"/>
          <w:szCs w:val="20"/>
        </w:rPr>
        <w:t xml:space="preserve">. </w:t>
      </w:r>
      <w:r w:rsidRPr="00E17A9E">
        <w:rPr>
          <w:rFonts w:ascii="Arial" w:hAnsi="Arial" w:cs="Arial"/>
          <w:sz w:val="20"/>
          <w:szCs w:val="20"/>
          <w:lang w:val="fr-BE"/>
        </w:rPr>
        <w:t xml:space="preserve">The Journal of </w:t>
      </w:r>
      <w:proofErr w:type="spellStart"/>
      <w:r w:rsidRPr="00E17A9E">
        <w:rPr>
          <w:rFonts w:ascii="Arial" w:hAnsi="Arial" w:cs="Arial"/>
          <w:sz w:val="20"/>
          <w:szCs w:val="20"/>
          <w:lang w:val="fr-BE"/>
        </w:rPr>
        <w:t>Medicine</w:t>
      </w:r>
      <w:proofErr w:type="spellEnd"/>
      <w:r w:rsidRPr="00E17A9E">
        <w:rPr>
          <w:rFonts w:ascii="Arial" w:hAnsi="Arial" w:cs="Arial"/>
          <w:sz w:val="20"/>
          <w:szCs w:val="20"/>
          <w:lang w:val="fr-BE"/>
        </w:rPr>
        <w:t xml:space="preserve"> and </w:t>
      </w:r>
      <w:proofErr w:type="spellStart"/>
      <w:r w:rsidRPr="00E17A9E">
        <w:rPr>
          <w:rFonts w:ascii="Arial" w:hAnsi="Arial" w:cs="Arial"/>
          <w:sz w:val="20"/>
          <w:szCs w:val="20"/>
          <w:lang w:val="fr-BE"/>
        </w:rPr>
        <w:t>Philosophy</w:t>
      </w:r>
      <w:proofErr w:type="spellEnd"/>
      <w:r w:rsidRPr="00E17A9E">
        <w:rPr>
          <w:rFonts w:ascii="Arial" w:hAnsi="Arial" w:cs="Arial"/>
          <w:sz w:val="20"/>
          <w:szCs w:val="20"/>
          <w:lang w:val="fr-BE"/>
        </w:rPr>
        <w:t>, 16(3), 285–306.</w:t>
      </w:r>
    </w:p>
    <w:p w14:paraId="35B73433"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lang w:val="fr-BE"/>
        </w:rPr>
      </w:pPr>
      <w:r w:rsidRPr="00E17A9E">
        <w:rPr>
          <w:rFonts w:ascii="Arial" w:hAnsi="Arial" w:cs="Arial"/>
          <w:sz w:val="20"/>
          <w:szCs w:val="20"/>
          <w:lang w:val="fr-BE"/>
        </w:rPr>
        <w:t xml:space="preserve">Jouet, E., </w:t>
      </w:r>
      <w:proofErr w:type="spellStart"/>
      <w:proofErr w:type="gramStart"/>
      <w:r w:rsidRPr="00E17A9E">
        <w:rPr>
          <w:rFonts w:ascii="Arial" w:hAnsi="Arial" w:cs="Arial"/>
          <w:sz w:val="20"/>
          <w:szCs w:val="20"/>
          <w:lang w:val="fr-BE"/>
        </w:rPr>
        <w:t>Flora,L</w:t>
      </w:r>
      <w:proofErr w:type="gramEnd"/>
      <w:r w:rsidRPr="00E17A9E">
        <w:rPr>
          <w:rFonts w:ascii="Arial" w:hAnsi="Arial" w:cs="Arial"/>
          <w:sz w:val="20"/>
          <w:szCs w:val="20"/>
          <w:lang w:val="fr-BE"/>
        </w:rPr>
        <w:t>.et</w:t>
      </w:r>
      <w:proofErr w:type="spellEnd"/>
      <w:r w:rsidRPr="00E17A9E">
        <w:rPr>
          <w:rFonts w:ascii="Arial" w:hAnsi="Arial" w:cs="Arial"/>
          <w:sz w:val="20"/>
          <w:szCs w:val="20"/>
          <w:lang w:val="fr-BE"/>
        </w:rPr>
        <w:t xml:space="preserve"> Las </w:t>
      </w:r>
      <w:proofErr w:type="spellStart"/>
      <w:r w:rsidRPr="00E17A9E">
        <w:rPr>
          <w:rFonts w:ascii="Arial" w:hAnsi="Arial" w:cs="Arial"/>
          <w:sz w:val="20"/>
          <w:szCs w:val="20"/>
          <w:lang w:val="fr-BE"/>
        </w:rPr>
        <w:t>Vergnas</w:t>
      </w:r>
      <w:proofErr w:type="spellEnd"/>
      <w:r w:rsidRPr="00E17A9E">
        <w:rPr>
          <w:rFonts w:ascii="Arial" w:hAnsi="Arial" w:cs="Arial"/>
          <w:sz w:val="20"/>
          <w:szCs w:val="20"/>
          <w:lang w:val="fr-BE"/>
        </w:rPr>
        <w:t xml:space="preserve">, O. (2010). Construction et reconnaissance des savoirs expérientiels des </w:t>
      </w:r>
      <w:proofErr w:type="gramStart"/>
      <w:r w:rsidRPr="00E17A9E">
        <w:rPr>
          <w:rFonts w:ascii="Arial" w:hAnsi="Arial" w:cs="Arial"/>
          <w:sz w:val="20"/>
          <w:szCs w:val="20"/>
          <w:lang w:val="fr-BE"/>
        </w:rPr>
        <w:t>patients:</w:t>
      </w:r>
      <w:proofErr w:type="gramEnd"/>
      <w:r w:rsidRPr="00E17A9E">
        <w:rPr>
          <w:rFonts w:ascii="Arial" w:hAnsi="Arial" w:cs="Arial"/>
          <w:sz w:val="20"/>
          <w:szCs w:val="20"/>
          <w:lang w:val="fr-BE"/>
        </w:rPr>
        <w:t xml:space="preserve"> note de synthèse. Pratiques de Formation 2 Analyses, 2010 (</w:t>
      </w:r>
      <w:proofErr w:type="gramStart"/>
      <w:r w:rsidRPr="00E17A9E">
        <w:rPr>
          <w:rFonts w:ascii="Arial" w:hAnsi="Arial" w:cs="Arial"/>
          <w:sz w:val="20"/>
          <w:szCs w:val="20"/>
          <w:lang w:val="fr-BE"/>
        </w:rPr>
        <w:t>58:</w:t>
      </w:r>
      <w:proofErr w:type="gramEnd"/>
      <w:r w:rsidRPr="00E17A9E">
        <w:rPr>
          <w:rFonts w:ascii="Arial" w:hAnsi="Arial" w:cs="Arial"/>
          <w:sz w:val="20"/>
          <w:szCs w:val="20"/>
          <w:lang w:val="fr-BE"/>
        </w:rPr>
        <w:t xml:space="preserve">59), </w:t>
      </w:r>
      <w:proofErr w:type="spellStart"/>
      <w:r w:rsidRPr="00E17A9E">
        <w:rPr>
          <w:rFonts w:ascii="Arial" w:hAnsi="Arial" w:cs="Arial"/>
          <w:sz w:val="20"/>
          <w:szCs w:val="20"/>
          <w:lang w:val="fr-BE"/>
        </w:rPr>
        <w:t>olivier_lv</w:t>
      </w:r>
      <w:proofErr w:type="spellEnd"/>
      <w:r w:rsidRPr="00E17A9E">
        <w:rPr>
          <w:rFonts w:ascii="Arial" w:hAnsi="Arial" w:cs="Arial"/>
          <w:sz w:val="20"/>
          <w:szCs w:val="20"/>
          <w:lang w:val="fr-BE"/>
        </w:rPr>
        <w:t xml:space="preserve">. Repéré à : </w:t>
      </w:r>
      <w:hyperlink r:id="rId61" w:history="1">
        <w:r w:rsidRPr="00E17A9E">
          <w:rPr>
            <w:rStyle w:val="Lienhypertexte"/>
            <w:rFonts w:ascii="Arial" w:hAnsi="Arial" w:cs="Arial"/>
            <w:color w:val="auto"/>
            <w:sz w:val="20"/>
            <w:szCs w:val="20"/>
            <w:lang w:val="fr-BE"/>
          </w:rPr>
          <w:t>https://hal.archives:ouvertes.fr/hal:00645113</w:t>
        </w:r>
      </w:hyperlink>
    </w:p>
    <w:p w14:paraId="505A55C7" w14:textId="77777777" w:rsidR="00E17A9E" w:rsidRPr="00E17A9E" w:rsidRDefault="00E17A9E" w:rsidP="00E17A9E">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lang w:val="it-IT"/>
        </w:rPr>
        <w:lastRenderedPageBreak/>
        <w:t xml:space="preserve">Karazivan, P., Dumez, V., Flora, L., Pomey, M. P., Del Grande, C., Ghadiri, D. P., &amp; Légaré, F. (2015). </w:t>
      </w:r>
      <w:r w:rsidRPr="00E17A9E">
        <w:rPr>
          <w:rFonts w:ascii="Arial" w:hAnsi="Arial" w:cs="Arial"/>
          <w:i/>
          <w:iCs/>
          <w:sz w:val="20"/>
          <w:szCs w:val="20"/>
        </w:rPr>
        <w:t>The Patient-as-Partner Approach in Health Care: A Conceptual Framework for a Necessary Transition from the Patient-as-Recipient of Care to the Patient-as-Partner</w:t>
      </w:r>
      <w:r w:rsidRPr="00E17A9E">
        <w:rPr>
          <w:rFonts w:ascii="Arial" w:hAnsi="Arial" w:cs="Arial"/>
          <w:sz w:val="20"/>
          <w:szCs w:val="20"/>
        </w:rPr>
        <w:t>. Journal of Participatory Medicine, 7, e36.</w:t>
      </w:r>
    </w:p>
    <w:p w14:paraId="3499978C"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lang w:val="fr-BE"/>
        </w:rPr>
      </w:pPr>
      <w:r w:rsidRPr="00E17A9E">
        <w:rPr>
          <w:rFonts w:ascii="Arial" w:hAnsi="Arial" w:cs="Arial"/>
          <w:sz w:val="20"/>
          <w:szCs w:val="20"/>
          <w:shd w:val="clear" w:color="auto" w:fill="FFFFFF"/>
        </w:rPr>
        <w:t xml:space="preserve">Keng, S. L., </w:t>
      </w:r>
      <w:proofErr w:type="spellStart"/>
      <w:r w:rsidRPr="00E17A9E">
        <w:rPr>
          <w:rFonts w:ascii="Arial" w:hAnsi="Arial" w:cs="Arial"/>
          <w:sz w:val="20"/>
          <w:szCs w:val="20"/>
          <w:shd w:val="clear" w:color="auto" w:fill="FFFFFF"/>
        </w:rPr>
        <w:t>Smoski</w:t>
      </w:r>
      <w:proofErr w:type="spellEnd"/>
      <w:r w:rsidRPr="00E17A9E">
        <w:rPr>
          <w:rFonts w:ascii="Arial" w:hAnsi="Arial" w:cs="Arial"/>
          <w:sz w:val="20"/>
          <w:szCs w:val="20"/>
          <w:shd w:val="clear" w:color="auto" w:fill="FFFFFF"/>
        </w:rPr>
        <w:t xml:space="preserve">, M. J., &amp; Robins, C. J. (2011). Effects of Mindfulness on Psychological Health: A Review of Empirical Studies. </w:t>
      </w:r>
      <w:proofErr w:type="spellStart"/>
      <w:r w:rsidRPr="00E17A9E">
        <w:rPr>
          <w:rFonts w:ascii="Arial" w:hAnsi="Arial" w:cs="Arial"/>
          <w:sz w:val="20"/>
          <w:szCs w:val="20"/>
          <w:shd w:val="clear" w:color="auto" w:fill="FFFFFF"/>
          <w:lang w:val="fr-BE"/>
        </w:rPr>
        <w:t>Clinical</w:t>
      </w:r>
      <w:proofErr w:type="spellEnd"/>
      <w:r w:rsidRPr="00E17A9E">
        <w:rPr>
          <w:rFonts w:ascii="Arial" w:hAnsi="Arial" w:cs="Arial"/>
          <w:sz w:val="20"/>
          <w:szCs w:val="20"/>
          <w:shd w:val="clear" w:color="auto" w:fill="FFFFFF"/>
          <w:lang w:val="fr-BE"/>
        </w:rPr>
        <w:t xml:space="preserve"> Psychology </w:t>
      </w:r>
      <w:proofErr w:type="spellStart"/>
      <w:r w:rsidRPr="00E17A9E">
        <w:rPr>
          <w:rFonts w:ascii="Arial" w:hAnsi="Arial" w:cs="Arial"/>
          <w:sz w:val="20"/>
          <w:szCs w:val="20"/>
          <w:shd w:val="clear" w:color="auto" w:fill="FFFFFF"/>
          <w:lang w:val="fr-BE"/>
        </w:rPr>
        <w:t>Review</w:t>
      </w:r>
      <w:proofErr w:type="spellEnd"/>
      <w:r w:rsidRPr="00E17A9E">
        <w:rPr>
          <w:rFonts w:ascii="Arial" w:hAnsi="Arial" w:cs="Arial"/>
          <w:sz w:val="20"/>
          <w:szCs w:val="20"/>
          <w:shd w:val="clear" w:color="auto" w:fill="FFFFFF"/>
          <w:lang w:val="fr-BE"/>
        </w:rPr>
        <w:t>, 31, 1041-1056.</w:t>
      </w:r>
      <w:r w:rsidRPr="00E17A9E">
        <w:rPr>
          <w:rFonts w:ascii="Arial" w:hAnsi="Arial" w:cs="Arial"/>
          <w:sz w:val="20"/>
          <w:szCs w:val="20"/>
          <w:lang w:val="fr-BE"/>
        </w:rPr>
        <w:br/>
      </w:r>
      <w:hyperlink r:id="rId62" w:history="1">
        <w:r w:rsidRPr="00E17A9E">
          <w:rPr>
            <w:rStyle w:val="Lienhypertexte"/>
            <w:rFonts w:ascii="Arial" w:hAnsi="Arial" w:cs="Arial"/>
            <w:color w:val="auto"/>
            <w:sz w:val="20"/>
            <w:szCs w:val="20"/>
            <w:shd w:val="clear" w:color="auto" w:fill="FFFFFF"/>
            <w:lang w:val="fr-BE"/>
          </w:rPr>
          <w:t>http://dx.doi.org/10.1016/j.cpr.2011.04.006</w:t>
        </w:r>
      </w:hyperlink>
    </w:p>
    <w:p w14:paraId="0357B10D"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lang w:val="fr-BE"/>
        </w:rPr>
      </w:pPr>
      <w:r w:rsidRPr="00E17A9E">
        <w:rPr>
          <w:rFonts w:ascii="Arial" w:hAnsi="Arial" w:cs="Arial"/>
          <w:sz w:val="20"/>
          <w:szCs w:val="20"/>
          <w:lang w:val="fr-BE"/>
        </w:rPr>
        <w:t xml:space="preserve">Lebel, P., Flora, L., Dumez V., </w:t>
      </w:r>
      <w:proofErr w:type="spellStart"/>
      <w:r w:rsidRPr="00E17A9E">
        <w:rPr>
          <w:rFonts w:ascii="Arial" w:hAnsi="Arial" w:cs="Arial"/>
          <w:sz w:val="20"/>
          <w:szCs w:val="20"/>
          <w:lang w:val="fr-BE"/>
        </w:rPr>
        <w:t>Berkesse</w:t>
      </w:r>
      <w:proofErr w:type="spellEnd"/>
      <w:r w:rsidRPr="00E17A9E">
        <w:rPr>
          <w:rFonts w:ascii="Arial" w:hAnsi="Arial" w:cs="Arial"/>
          <w:sz w:val="20"/>
          <w:szCs w:val="20"/>
          <w:lang w:val="fr-BE"/>
        </w:rPr>
        <w:t xml:space="preserve">, A., Néron, A., </w:t>
      </w:r>
      <w:proofErr w:type="spellStart"/>
      <w:r w:rsidRPr="00E17A9E">
        <w:rPr>
          <w:rFonts w:ascii="Arial" w:hAnsi="Arial" w:cs="Arial"/>
          <w:sz w:val="20"/>
          <w:szCs w:val="20"/>
          <w:lang w:val="fr-BE"/>
        </w:rPr>
        <w:t>Débarges</w:t>
      </w:r>
      <w:proofErr w:type="spellEnd"/>
      <w:r w:rsidRPr="00E17A9E">
        <w:rPr>
          <w:rFonts w:ascii="Arial" w:hAnsi="Arial" w:cs="Arial"/>
          <w:sz w:val="20"/>
          <w:szCs w:val="20"/>
          <w:lang w:val="fr-BE"/>
        </w:rPr>
        <w:t xml:space="preserve">, B. et </w:t>
      </w:r>
      <w:proofErr w:type="spellStart"/>
      <w:proofErr w:type="gramStart"/>
      <w:r w:rsidRPr="00E17A9E">
        <w:rPr>
          <w:rFonts w:ascii="Arial" w:hAnsi="Arial" w:cs="Arial"/>
          <w:sz w:val="20"/>
          <w:szCs w:val="20"/>
          <w:lang w:val="fr-BE"/>
        </w:rPr>
        <w:t>Trempe:Martineau</w:t>
      </w:r>
      <w:proofErr w:type="spellEnd"/>
      <w:proofErr w:type="gramEnd"/>
      <w:r w:rsidRPr="00E17A9E">
        <w:rPr>
          <w:rFonts w:ascii="Arial" w:hAnsi="Arial" w:cs="Arial"/>
          <w:sz w:val="20"/>
          <w:szCs w:val="20"/>
          <w:lang w:val="fr-BE"/>
        </w:rPr>
        <w:t xml:space="preserve">, J.(2014). Le partenariat en santé : pour mieux répondre aux besoins des personnes âgées et de leurs proches aidants par la </w:t>
      </w:r>
      <w:proofErr w:type="spellStart"/>
      <w:proofErr w:type="gramStart"/>
      <w:r w:rsidRPr="00E17A9E">
        <w:rPr>
          <w:rFonts w:ascii="Arial" w:hAnsi="Arial" w:cs="Arial"/>
          <w:sz w:val="20"/>
          <w:szCs w:val="20"/>
          <w:lang w:val="fr-BE"/>
        </w:rPr>
        <w:t>co:construction</w:t>
      </w:r>
      <w:proofErr w:type="spellEnd"/>
      <w:proofErr w:type="gramEnd"/>
      <w:r w:rsidRPr="00E17A9E">
        <w:rPr>
          <w:rFonts w:ascii="Arial" w:hAnsi="Arial" w:cs="Arial"/>
          <w:sz w:val="20"/>
          <w:szCs w:val="20"/>
          <w:lang w:val="fr-BE"/>
        </w:rPr>
        <w:t xml:space="preserve">. Vie et Vieillissement, 12(11), </w:t>
      </w:r>
      <w:proofErr w:type="gramStart"/>
      <w:r w:rsidRPr="00E17A9E">
        <w:rPr>
          <w:rFonts w:ascii="Arial" w:hAnsi="Arial" w:cs="Arial"/>
          <w:sz w:val="20"/>
          <w:szCs w:val="20"/>
          <w:lang w:val="fr-BE"/>
        </w:rPr>
        <w:t>15:</w:t>
      </w:r>
      <w:proofErr w:type="gramEnd"/>
      <w:r w:rsidRPr="00E17A9E">
        <w:rPr>
          <w:rFonts w:ascii="Arial" w:hAnsi="Arial" w:cs="Arial"/>
          <w:sz w:val="20"/>
          <w:szCs w:val="20"/>
          <w:lang w:val="fr-BE"/>
        </w:rPr>
        <w:t>20.</w:t>
      </w:r>
    </w:p>
    <w:p w14:paraId="562FF55F"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rPr>
      </w:pPr>
      <w:r w:rsidRPr="00E17A9E">
        <w:rPr>
          <w:rFonts w:ascii="Arial" w:hAnsi="Arial" w:cs="Arial"/>
          <w:sz w:val="20"/>
          <w:szCs w:val="20"/>
          <w:lang w:val="fr-BE"/>
        </w:rPr>
        <w:t xml:space="preserve">Legault, L. (2015). Un babillard de conseils pour mieux vivre les périodes de changement. </w:t>
      </w:r>
      <w:r w:rsidRPr="00E17A9E">
        <w:rPr>
          <w:rFonts w:ascii="Arial" w:hAnsi="Arial" w:cs="Arial"/>
          <w:sz w:val="20"/>
          <w:szCs w:val="20"/>
        </w:rPr>
        <w:t>OP, 38, 16-21.</w:t>
      </w:r>
    </w:p>
    <w:p w14:paraId="08E51974" w14:textId="77777777" w:rsidR="00E17A9E" w:rsidRPr="00E17A9E" w:rsidRDefault="00E17A9E" w:rsidP="00E17A9E">
      <w:pPr>
        <w:pStyle w:val="Paragraphedeliste"/>
        <w:numPr>
          <w:ilvl w:val="0"/>
          <w:numId w:val="102"/>
        </w:numPr>
        <w:autoSpaceDE w:val="0"/>
        <w:autoSpaceDN w:val="0"/>
        <w:adjustRightInd w:val="0"/>
        <w:spacing w:after="0" w:line="240" w:lineRule="auto"/>
        <w:jc w:val="both"/>
        <w:rPr>
          <w:rFonts w:ascii="Arial" w:hAnsi="Arial" w:cs="Arial"/>
          <w:kern w:val="0"/>
          <w:sz w:val="20"/>
          <w:szCs w:val="20"/>
        </w:rPr>
      </w:pPr>
      <w:proofErr w:type="spellStart"/>
      <w:r w:rsidRPr="00E17A9E">
        <w:rPr>
          <w:rFonts w:ascii="Arial" w:hAnsi="Arial" w:cs="Arial"/>
          <w:kern w:val="0"/>
          <w:sz w:val="20"/>
          <w:szCs w:val="20"/>
        </w:rPr>
        <w:t>MacPhillamy</w:t>
      </w:r>
      <w:proofErr w:type="spellEnd"/>
      <w:r w:rsidRPr="00E17A9E">
        <w:rPr>
          <w:rFonts w:ascii="Arial" w:hAnsi="Arial" w:cs="Arial"/>
          <w:kern w:val="0"/>
          <w:sz w:val="20"/>
          <w:szCs w:val="20"/>
        </w:rPr>
        <w:t xml:space="preserve">, D.J. and </w:t>
      </w:r>
      <w:proofErr w:type="spellStart"/>
      <w:r w:rsidRPr="00E17A9E">
        <w:rPr>
          <w:rFonts w:ascii="Arial" w:hAnsi="Arial" w:cs="Arial"/>
          <w:kern w:val="0"/>
          <w:sz w:val="20"/>
          <w:szCs w:val="20"/>
        </w:rPr>
        <w:t>Lewinsohn</w:t>
      </w:r>
      <w:proofErr w:type="spellEnd"/>
      <w:r w:rsidRPr="00E17A9E">
        <w:rPr>
          <w:rFonts w:ascii="Arial" w:hAnsi="Arial" w:cs="Arial"/>
          <w:kern w:val="0"/>
          <w:sz w:val="20"/>
          <w:szCs w:val="20"/>
        </w:rPr>
        <w:t>, P.M. (1982). The Pleasant Events Schedule: Studies on Reliability, Validity and Scale Intercorrelation. Journal of Consulting and Clinical Psychology 50: 363-75</w:t>
      </w:r>
    </w:p>
    <w:p w14:paraId="580E25BF"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lang w:val="fr-BE"/>
        </w:rPr>
      </w:pPr>
      <w:r w:rsidRPr="00E17A9E">
        <w:rPr>
          <w:rFonts w:ascii="Arial" w:hAnsi="Arial" w:cs="Arial"/>
          <w:sz w:val="20"/>
          <w:szCs w:val="20"/>
          <w:lang w:val="fr-BE"/>
        </w:rPr>
        <w:t xml:space="preserve">Manciaux, M. (2001). La résilience. Un regard qui fait vivre. Études 2001/10 (Tome 395). Pages 321 à 330. Editions S.E.R. ISSN 0014 -1941. DOI 10.3917/etu.954.0321. </w:t>
      </w:r>
    </w:p>
    <w:p w14:paraId="31CAE97A" w14:textId="77777777" w:rsidR="00E17A9E" w:rsidRPr="00E17A9E" w:rsidRDefault="00E17A9E" w:rsidP="00E17A9E">
      <w:pPr>
        <w:pStyle w:val="Paragraphedeliste"/>
        <w:numPr>
          <w:ilvl w:val="0"/>
          <w:numId w:val="102"/>
        </w:numPr>
        <w:shd w:val="clear" w:color="auto" w:fill="FFFFFF" w:themeFill="background1"/>
        <w:spacing w:line="240" w:lineRule="auto"/>
        <w:jc w:val="both"/>
        <w:rPr>
          <w:rFonts w:ascii="Arial" w:hAnsi="Arial" w:cs="Arial"/>
          <w:sz w:val="20"/>
          <w:szCs w:val="20"/>
          <w:lang w:val="fr-BE"/>
        </w:rPr>
      </w:pPr>
      <w:proofErr w:type="spellStart"/>
      <w:r w:rsidRPr="00E17A9E">
        <w:rPr>
          <w:rFonts w:ascii="Arial" w:hAnsi="Arial" w:cs="Arial"/>
          <w:sz w:val="20"/>
          <w:szCs w:val="20"/>
          <w:lang w:val="fr-BE"/>
        </w:rPr>
        <w:t>Ngô</w:t>
      </w:r>
      <w:proofErr w:type="spellEnd"/>
      <w:r w:rsidRPr="00E17A9E">
        <w:rPr>
          <w:rFonts w:ascii="Arial" w:hAnsi="Arial" w:cs="Arial"/>
          <w:sz w:val="20"/>
          <w:szCs w:val="20"/>
          <w:lang w:val="fr-BE"/>
        </w:rPr>
        <w:t xml:space="preserve">, T-L. (2013). Les thérapies basées sur l’acceptation et la pleine conscience. Santé mentale au Québec, 38(2), 35-63. </w:t>
      </w:r>
      <w:proofErr w:type="gramStart"/>
      <w:r w:rsidRPr="00E17A9E">
        <w:rPr>
          <w:rFonts w:ascii="Arial" w:hAnsi="Arial" w:cs="Arial"/>
          <w:sz w:val="20"/>
          <w:szCs w:val="20"/>
          <w:lang w:val="fr-BE"/>
        </w:rPr>
        <w:t>doi:</w:t>
      </w:r>
      <w:proofErr w:type="gramEnd"/>
      <w:r w:rsidRPr="00E17A9E">
        <w:rPr>
          <w:rFonts w:ascii="Arial" w:hAnsi="Arial" w:cs="Arial"/>
          <w:sz w:val="20"/>
          <w:szCs w:val="20"/>
          <w:lang w:val="fr-BE"/>
        </w:rPr>
        <w:t>10.7202/1023989ar.</w:t>
      </w:r>
    </w:p>
    <w:p w14:paraId="506BC609" w14:textId="77777777" w:rsidR="00E17A9E" w:rsidRPr="00E17A9E" w:rsidRDefault="00E17A9E" w:rsidP="00E17A9E">
      <w:pPr>
        <w:pStyle w:val="Paragraphedeliste"/>
        <w:numPr>
          <w:ilvl w:val="0"/>
          <w:numId w:val="102"/>
        </w:numPr>
        <w:shd w:val="clear" w:color="auto" w:fill="FFFFFF" w:themeFill="background1"/>
        <w:spacing w:after="225" w:line="240" w:lineRule="auto"/>
        <w:jc w:val="both"/>
        <w:rPr>
          <w:rFonts w:ascii="Arial" w:eastAsia="Times New Roman" w:hAnsi="Arial" w:cs="Arial"/>
          <w:kern w:val="0"/>
          <w:sz w:val="20"/>
          <w:szCs w:val="20"/>
          <w:lang w:eastAsia="en-CA"/>
          <w14:ligatures w14:val="none"/>
        </w:rPr>
      </w:pPr>
      <w:proofErr w:type="spellStart"/>
      <w:r w:rsidRPr="00E17A9E">
        <w:rPr>
          <w:rFonts w:ascii="Arial" w:eastAsia="Times New Roman" w:hAnsi="Arial" w:cs="Arial"/>
          <w:kern w:val="0"/>
          <w:sz w:val="20"/>
          <w:szCs w:val="20"/>
          <w:lang w:val="fr-BE" w:eastAsia="en-CA"/>
          <w14:ligatures w14:val="none"/>
        </w:rPr>
        <w:t>O’Hare</w:t>
      </w:r>
      <w:proofErr w:type="spellEnd"/>
      <w:r w:rsidRPr="00E17A9E">
        <w:rPr>
          <w:rFonts w:ascii="Arial" w:eastAsia="Times New Roman" w:hAnsi="Arial" w:cs="Arial"/>
          <w:kern w:val="0"/>
          <w:sz w:val="20"/>
          <w:szCs w:val="20"/>
          <w:lang w:val="fr-BE" w:eastAsia="en-CA"/>
          <w14:ligatures w14:val="none"/>
        </w:rPr>
        <w:t xml:space="preserve">, D. (2013). 5 minutes le matin. Exercices simples de méditation pour les stressés très pressés. </w:t>
      </w:r>
      <w:proofErr w:type="spellStart"/>
      <w:r w:rsidRPr="00E17A9E">
        <w:rPr>
          <w:rFonts w:ascii="Arial" w:eastAsia="Times New Roman" w:hAnsi="Arial" w:cs="Arial"/>
          <w:kern w:val="0"/>
          <w:sz w:val="20"/>
          <w:szCs w:val="20"/>
          <w:lang w:eastAsia="en-CA"/>
          <w14:ligatures w14:val="none"/>
        </w:rPr>
        <w:t>Vergèze</w:t>
      </w:r>
      <w:proofErr w:type="spellEnd"/>
      <w:r w:rsidRPr="00E17A9E">
        <w:rPr>
          <w:rFonts w:ascii="Arial" w:eastAsia="Times New Roman" w:hAnsi="Arial" w:cs="Arial"/>
          <w:kern w:val="0"/>
          <w:sz w:val="20"/>
          <w:szCs w:val="20"/>
          <w:lang w:eastAsia="en-CA"/>
          <w14:ligatures w14:val="none"/>
        </w:rPr>
        <w:t xml:space="preserve">, France: Thierry </w:t>
      </w:r>
      <w:proofErr w:type="spellStart"/>
      <w:r w:rsidRPr="00E17A9E">
        <w:rPr>
          <w:rFonts w:ascii="Arial" w:eastAsia="Times New Roman" w:hAnsi="Arial" w:cs="Arial"/>
          <w:kern w:val="0"/>
          <w:sz w:val="20"/>
          <w:szCs w:val="20"/>
          <w:lang w:eastAsia="en-CA"/>
          <w14:ligatures w14:val="none"/>
        </w:rPr>
        <w:t>Souccar</w:t>
      </w:r>
      <w:proofErr w:type="spellEnd"/>
      <w:r w:rsidRPr="00E17A9E">
        <w:rPr>
          <w:rFonts w:ascii="Arial" w:eastAsia="Times New Roman" w:hAnsi="Arial" w:cs="Arial"/>
          <w:kern w:val="0"/>
          <w:sz w:val="20"/>
          <w:szCs w:val="20"/>
          <w:lang w:eastAsia="en-CA"/>
          <w14:ligatures w14:val="none"/>
        </w:rPr>
        <w:t xml:space="preserve"> Éditions.</w:t>
      </w:r>
    </w:p>
    <w:p w14:paraId="51992381" w14:textId="77777777" w:rsidR="00E17A9E" w:rsidRPr="00E17A9E" w:rsidRDefault="00E17A9E" w:rsidP="00E17A9E">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OBM Integrative and Complementary Medicine (2024). </w:t>
      </w:r>
      <w:r w:rsidRPr="00E17A9E">
        <w:rPr>
          <w:rFonts w:ascii="Arial" w:hAnsi="Arial" w:cs="Arial"/>
          <w:i/>
          <w:iCs/>
          <w:sz w:val="20"/>
          <w:szCs w:val="20"/>
        </w:rPr>
        <w:t>Practicing Gratitude as a Form of Self-care</w:t>
      </w:r>
      <w:r w:rsidRPr="00E17A9E">
        <w:rPr>
          <w:rFonts w:ascii="Arial" w:hAnsi="Arial" w:cs="Arial"/>
          <w:sz w:val="20"/>
          <w:szCs w:val="20"/>
        </w:rPr>
        <w:t xml:space="preserve">. </w:t>
      </w:r>
      <w:proofErr w:type="spellStart"/>
      <w:r w:rsidRPr="00E17A9E">
        <w:rPr>
          <w:rFonts w:ascii="Arial" w:hAnsi="Arial" w:cs="Arial"/>
          <w:sz w:val="20"/>
          <w:szCs w:val="20"/>
        </w:rPr>
        <w:t>Lidsen</w:t>
      </w:r>
      <w:proofErr w:type="spellEnd"/>
      <w:r w:rsidRPr="00E17A9E">
        <w:rPr>
          <w:rFonts w:ascii="Arial" w:hAnsi="Arial" w:cs="Arial"/>
          <w:sz w:val="20"/>
          <w:szCs w:val="20"/>
        </w:rPr>
        <w:t xml:space="preserve"> Publishing.</w:t>
      </w:r>
    </w:p>
    <w:p w14:paraId="7AF3FCB4" w14:textId="77777777" w:rsidR="00E17A9E" w:rsidRPr="00E17A9E" w:rsidRDefault="00E17A9E" w:rsidP="00E17A9E">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OECD. (2023). </w:t>
      </w:r>
      <w:r w:rsidRPr="00E17A9E">
        <w:rPr>
          <w:rFonts w:ascii="Arial" w:hAnsi="Arial" w:cs="Arial"/>
          <w:i/>
          <w:iCs/>
          <w:sz w:val="20"/>
          <w:szCs w:val="20"/>
        </w:rPr>
        <w:t>Luxembourg: Country Health Profile 2023</w:t>
      </w:r>
      <w:r w:rsidRPr="00E17A9E">
        <w:rPr>
          <w:rFonts w:ascii="Arial" w:hAnsi="Arial" w:cs="Arial"/>
          <w:sz w:val="20"/>
          <w:szCs w:val="20"/>
        </w:rPr>
        <w:t>. State of Health in the EU: Country Health Profiles. OECD Publishing.</w:t>
      </w:r>
    </w:p>
    <w:p w14:paraId="7D32745B"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lang w:val="fr-BE"/>
        </w:rPr>
      </w:pPr>
      <w:r w:rsidRPr="00E17A9E">
        <w:rPr>
          <w:rFonts w:ascii="Arial" w:hAnsi="Arial" w:cs="Arial"/>
          <w:sz w:val="20"/>
          <w:szCs w:val="20"/>
          <w:lang w:val="fr-BE"/>
        </w:rPr>
        <w:t>Ouellet-Plamondon, C., Huet, A., &amp; Abdel-Baki, A. (2019). « C’est juste de l’herbe, docteur ». Santé mentale, 237, 44-49</w:t>
      </w:r>
    </w:p>
    <w:p w14:paraId="13A6C7B7" w14:textId="77777777" w:rsidR="00E17A9E" w:rsidRPr="00E17A9E" w:rsidRDefault="00E17A9E" w:rsidP="00E17A9E">
      <w:pPr>
        <w:pStyle w:val="Paragraphedeliste"/>
        <w:numPr>
          <w:ilvl w:val="0"/>
          <w:numId w:val="102"/>
        </w:numPr>
        <w:spacing w:line="240" w:lineRule="auto"/>
        <w:rPr>
          <w:rFonts w:ascii="Arial" w:hAnsi="Arial" w:cs="Arial"/>
          <w:sz w:val="20"/>
          <w:szCs w:val="20"/>
        </w:rPr>
      </w:pPr>
      <w:proofErr w:type="spellStart"/>
      <w:r w:rsidRPr="00E17A9E">
        <w:rPr>
          <w:rFonts w:ascii="Arial" w:hAnsi="Arial" w:cs="Arial"/>
          <w:sz w:val="20"/>
          <w:szCs w:val="20"/>
        </w:rPr>
        <w:t>Padesky</w:t>
      </w:r>
      <w:proofErr w:type="spellEnd"/>
      <w:r w:rsidRPr="00E17A9E">
        <w:rPr>
          <w:rFonts w:ascii="Arial" w:hAnsi="Arial" w:cs="Arial"/>
          <w:sz w:val="20"/>
          <w:szCs w:val="20"/>
        </w:rPr>
        <w:t xml:space="preserve">, C., &amp; Greenberger, D. (2017). </w:t>
      </w:r>
      <w:r w:rsidRPr="00E17A9E">
        <w:rPr>
          <w:rFonts w:ascii="Arial" w:hAnsi="Arial" w:cs="Arial"/>
          <w:i/>
          <w:iCs/>
          <w:sz w:val="20"/>
          <w:szCs w:val="20"/>
        </w:rPr>
        <w:t>Mind Over Mood: Change How You Feel by Changing the Way You Think</w:t>
      </w:r>
      <w:r w:rsidRPr="00E17A9E">
        <w:rPr>
          <w:rFonts w:ascii="Arial" w:hAnsi="Arial" w:cs="Arial"/>
          <w:sz w:val="20"/>
          <w:szCs w:val="20"/>
        </w:rPr>
        <w:t>. New York, NY: Guilford Press.</w:t>
      </w:r>
    </w:p>
    <w:p w14:paraId="00486651"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lang w:val="fr-BE"/>
        </w:rPr>
      </w:pPr>
      <w:proofErr w:type="spellStart"/>
      <w:r w:rsidRPr="00E17A9E">
        <w:rPr>
          <w:rFonts w:ascii="Arial" w:hAnsi="Arial" w:cs="Arial"/>
          <w:sz w:val="20"/>
          <w:szCs w:val="20"/>
          <w:lang w:val="fr-BE"/>
        </w:rPr>
        <w:t>Padesky</w:t>
      </w:r>
      <w:proofErr w:type="spellEnd"/>
      <w:r w:rsidRPr="00E17A9E">
        <w:rPr>
          <w:rFonts w:ascii="Arial" w:hAnsi="Arial" w:cs="Arial"/>
          <w:sz w:val="20"/>
          <w:szCs w:val="20"/>
          <w:lang w:val="fr-BE"/>
        </w:rPr>
        <w:t xml:space="preserve">, C., </w:t>
      </w:r>
      <w:proofErr w:type="spellStart"/>
      <w:r w:rsidRPr="00E17A9E">
        <w:rPr>
          <w:rFonts w:ascii="Arial" w:hAnsi="Arial" w:cs="Arial"/>
          <w:sz w:val="20"/>
          <w:szCs w:val="20"/>
          <w:lang w:val="fr-BE"/>
        </w:rPr>
        <w:t>Greenberger</w:t>
      </w:r>
      <w:proofErr w:type="spellEnd"/>
      <w:r w:rsidRPr="00E17A9E">
        <w:rPr>
          <w:rFonts w:ascii="Arial" w:hAnsi="Arial" w:cs="Arial"/>
          <w:sz w:val="20"/>
          <w:szCs w:val="20"/>
          <w:lang w:val="fr-BE"/>
        </w:rPr>
        <w:t xml:space="preserve">, D. (2017). Le grand livre des thérapies cognitives et comportementales. Thierry </w:t>
      </w:r>
      <w:proofErr w:type="spellStart"/>
      <w:r w:rsidRPr="00E17A9E">
        <w:rPr>
          <w:rFonts w:ascii="Arial" w:hAnsi="Arial" w:cs="Arial"/>
          <w:sz w:val="20"/>
          <w:szCs w:val="20"/>
          <w:lang w:val="fr-BE"/>
        </w:rPr>
        <w:t>Souccar</w:t>
      </w:r>
      <w:proofErr w:type="spellEnd"/>
      <w:r w:rsidRPr="00E17A9E">
        <w:rPr>
          <w:rFonts w:ascii="Arial" w:hAnsi="Arial" w:cs="Arial"/>
          <w:sz w:val="20"/>
          <w:szCs w:val="20"/>
          <w:lang w:val="fr-BE"/>
        </w:rPr>
        <w:t xml:space="preserve"> Editions. </w:t>
      </w:r>
    </w:p>
    <w:p w14:paraId="7489D2B1" w14:textId="77777777" w:rsidR="00E17A9E" w:rsidRPr="00E17A9E" w:rsidRDefault="00E17A9E" w:rsidP="00E17A9E">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Patients as Partners. (2024). </w:t>
      </w:r>
      <w:r w:rsidRPr="00E17A9E">
        <w:rPr>
          <w:rFonts w:ascii="Arial" w:hAnsi="Arial" w:cs="Arial"/>
          <w:i/>
          <w:iCs/>
          <w:sz w:val="20"/>
          <w:szCs w:val="20"/>
        </w:rPr>
        <w:t xml:space="preserve">Collaborative Health </w:t>
      </w:r>
      <w:proofErr w:type="gramStart"/>
      <w:r w:rsidRPr="00E17A9E">
        <w:rPr>
          <w:rFonts w:ascii="Arial" w:hAnsi="Arial" w:cs="Arial"/>
          <w:i/>
          <w:iCs/>
          <w:sz w:val="20"/>
          <w:szCs w:val="20"/>
        </w:rPr>
        <w:t>And</w:t>
      </w:r>
      <w:proofErr w:type="gramEnd"/>
      <w:r w:rsidRPr="00E17A9E">
        <w:rPr>
          <w:rFonts w:ascii="Arial" w:hAnsi="Arial" w:cs="Arial"/>
          <w:i/>
          <w:iCs/>
          <w:sz w:val="20"/>
          <w:szCs w:val="20"/>
        </w:rPr>
        <w:t xml:space="preserve"> Patient Care</w:t>
      </w:r>
      <w:r w:rsidRPr="00E17A9E">
        <w:rPr>
          <w:rFonts w:ascii="Arial" w:hAnsi="Arial" w:cs="Arial"/>
          <w:sz w:val="20"/>
          <w:szCs w:val="20"/>
        </w:rPr>
        <w:t>. Patients as Partners.</w:t>
      </w:r>
    </w:p>
    <w:p w14:paraId="6664C304"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rPr>
      </w:pPr>
      <w:r w:rsidRPr="00E17A9E">
        <w:rPr>
          <w:rFonts w:ascii="Arial" w:hAnsi="Arial" w:cs="Arial"/>
          <w:sz w:val="20"/>
          <w:szCs w:val="20"/>
        </w:rPr>
        <w:t xml:space="preserve">Pols, J. (2014). « Knowing Patients: Turning Patient Knowledge </w:t>
      </w:r>
      <w:proofErr w:type="gramStart"/>
      <w:r w:rsidRPr="00E17A9E">
        <w:rPr>
          <w:rFonts w:ascii="Arial" w:hAnsi="Arial" w:cs="Arial"/>
          <w:sz w:val="20"/>
          <w:szCs w:val="20"/>
        </w:rPr>
        <w:t>Into</w:t>
      </w:r>
      <w:proofErr w:type="gramEnd"/>
      <w:r w:rsidRPr="00E17A9E">
        <w:rPr>
          <w:rFonts w:ascii="Arial" w:hAnsi="Arial" w:cs="Arial"/>
          <w:sz w:val="20"/>
          <w:szCs w:val="20"/>
        </w:rPr>
        <w:t xml:space="preserve"> Science ». </w:t>
      </w:r>
      <w:r w:rsidRPr="00E17A9E">
        <w:rPr>
          <w:rStyle w:val="Accentuation"/>
          <w:rFonts w:ascii="Arial" w:hAnsi="Arial" w:cs="Arial"/>
          <w:sz w:val="20"/>
          <w:szCs w:val="20"/>
        </w:rPr>
        <w:t>Science, Technology &amp; Human</w:t>
      </w:r>
      <w:r w:rsidRPr="00E17A9E">
        <w:rPr>
          <w:rFonts w:ascii="Arial" w:hAnsi="Arial" w:cs="Arial"/>
          <w:sz w:val="20"/>
          <w:szCs w:val="20"/>
        </w:rPr>
        <w:t> Values 39 (1): 73-97. </w:t>
      </w:r>
      <w:hyperlink r:id="rId63" w:tgtFrame="_blank" w:history="1">
        <w:r w:rsidRPr="00E17A9E">
          <w:rPr>
            <w:rStyle w:val="Lienhypertexte"/>
            <w:rFonts w:ascii="Arial" w:hAnsi="Arial" w:cs="Arial"/>
            <w:color w:val="auto"/>
            <w:sz w:val="20"/>
            <w:szCs w:val="20"/>
          </w:rPr>
          <w:t>https://doi.org/10.1177/0162243913504306</w:t>
        </w:r>
      </w:hyperlink>
    </w:p>
    <w:p w14:paraId="429A5C46" w14:textId="77777777" w:rsidR="00E17A9E" w:rsidRPr="00E17A9E" w:rsidRDefault="00E17A9E" w:rsidP="00E17A9E">
      <w:pPr>
        <w:pStyle w:val="NormalWeb"/>
        <w:numPr>
          <w:ilvl w:val="0"/>
          <w:numId w:val="102"/>
        </w:numPr>
        <w:spacing w:before="0" w:beforeAutospacing="0" w:after="0" w:afterAutospacing="0"/>
        <w:jc w:val="both"/>
        <w:textAlignment w:val="baseline"/>
        <w:rPr>
          <w:rFonts w:ascii="Arial" w:hAnsi="Arial" w:cs="Arial"/>
          <w:sz w:val="20"/>
          <w:szCs w:val="20"/>
          <w:lang w:val="fr-BE"/>
        </w:rPr>
      </w:pPr>
      <w:proofErr w:type="spellStart"/>
      <w:r w:rsidRPr="00E17A9E">
        <w:rPr>
          <w:rFonts w:ascii="Arial" w:hAnsi="Arial" w:cs="Arial"/>
          <w:sz w:val="20"/>
          <w:szCs w:val="20"/>
        </w:rPr>
        <w:t>Pomey</w:t>
      </w:r>
      <w:proofErr w:type="spellEnd"/>
      <w:r w:rsidRPr="00E17A9E">
        <w:rPr>
          <w:rFonts w:ascii="Arial" w:hAnsi="Arial" w:cs="Arial"/>
          <w:sz w:val="20"/>
          <w:szCs w:val="20"/>
        </w:rPr>
        <w:t xml:space="preserve"> M, </w:t>
      </w:r>
      <w:proofErr w:type="spellStart"/>
      <w:r w:rsidRPr="00E17A9E">
        <w:rPr>
          <w:rFonts w:ascii="Arial" w:hAnsi="Arial" w:cs="Arial"/>
          <w:sz w:val="20"/>
          <w:szCs w:val="20"/>
        </w:rPr>
        <w:t>Hihat</w:t>
      </w:r>
      <w:proofErr w:type="spellEnd"/>
      <w:r w:rsidRPr="00E17A9E">
        <w:rPr>
          <w:rFonts w:ascii="Arial" w:hAnsi="Arial" w:cs="Arial"/>
          <w:sz w:val="20"/>
          <w:szCs w:val="20"/>
        </w:rPr>
        <w:t xml:space="preserve"> H, Khalifa M, Lebel P, Néron A, Dumez V. (2015). Patient partnership in quality improvement of healthcare services: Patients’ inputs and challenges faced. </w:t>
      </w:r>
      <w:r w:rsidRPr="00E17A9E">
        <w:rPr>
          <w:rStyle w:val="Accentuation"/>
          <w:rFonts w:ascii="Arial" w:hAnsi="Arial" w:cs="Arial"/>
          <w:sz w:val="20"/>
          <w:szCs w:val="20"/>
          <w:bdr w:val="none" w:sz="0" w:space="0" w:color="auto" w:frame="1"/>
          <w:lang w:val="fr-BE"/>
        </w:rPr>
        <w:t xml:space="preserve">Patient </w:t>
      </w:r>
      <w:proofErr w:type="spellStart"/>
      <w:r w:rsidRPr="00E17A9E">
        <w:rPr>
          <w:rStyle w:val="Accentuation"/>
          <w:rFonts w:ascii="Arial" w:hAnsi="Arial" w:cs="Arial"/>
          <w:sz w:val="20"/>
          <w:szCs w:val="20"/>
          <w:bdr w:val="none" w:sz="0" w:space="0" w:color="auto" w:frame="1"/>
          <w:lang w:val="fr-BE"/>
        </w:rPr>
        <w:t>Experience</w:t>
      </w:r>
      <w:proofErr w:type="spellEnd"/>
      <w:r w:rsidRPr="00E17A9E">
        <w:rPr>
          <w:rStyle w:val="Accentuation"/>
          <w:rFonts w:ascii="Arial" w:hAnsi="Arial" w:cs="Arial"/>
          <w:sz w:val="20"/>
          <w:szCs w:val="20"/>
          <w:bdr w:val="none" w:sz="0" w:space="0" w:color="auto" w:frame="1"/>
          <w:lang w:val="fr-BE"/>
        </w:rPr>
        <w:t xml:space="preserve"> Journal</w:t>
      </w:r>
      <w:r w:rsidRPr="00E17A9E">
        <w:rPr>
          <w:rFonts w:ascii="Arial" w:hAnsi="Arial" w:cs="Arial"/>
          <w:sz w:val="20"/>
          <w:szCs w:val="20"/>
          <w:lang w:val="fr-BE"/>
        </w:rPr>
        <w:t xml:space="preserve">. </w:t>
      </w:r>
      <w:proofErr w:type="gramStart"/>
      <w:r w:rsidRPr="00E17A9E">
        <w:rPr>
          <w:rFonts w:ascii="Arial" w:hAnsi="Arial" w:cs="Arial"/>
          <w:sz w:val="20"/>
          <w:szCs w:val="20"/>
          <w:lang w:val="fr-BE"/>
        </w:rPr>
        <w:t>2015;</w:t>
      </w:r>
      <w:proofErr w:type="gramEnd"/>
      <w:r w:rsidRPr="00E17A9E">
        <w:rPr>
          <w:rFonts w:ascii="Arial" w:hAnsi="Arial" w:cs="Arial"/>
          <w:sz w:val="20"/>
          <w:szCs w:val="20"/>
          <w:lang w:val="fr-BE"/>
        </w:rPr>
        <w:t xml:space="preserve"> 2(1):29-42. </w:t>
      </w:r>
      <w:proofErr w:type="spellStart"/>
      <w:proofErr w:type="gramStart"/>
      <w:r w:rsidRPr="00E17A9E">
        <w:rPr>
          <w:rFonts w:ascii="Arial" w:hAnsi="Arial" w:cs="Arial"/>
          <w:sz w:val="20"/>
          <w:szCs w:val="20"/>
          <w:lang w:val="fr-BE"/>
        </w:rPr>
        <w:t>doi</w:t>
      </w:r>
      <w:proofErr w:type="spellEnd"/>
      <w:r w:rsidRPr="00E17A9E">
        <w:rPr>
          <w:rFonts w:ascii="Arial" w:hAnsi="Arial" w:cs="Arial"/>
          <w:sz w:val="20"/>
          <w:szCs w:val="20"/>
          <w:lang w:val="fr-BE"/>
        </w:rPr>
        <w:t>:</w:t>
      </w:r>
      <w:proofErr w:type="gramEnd"/>
      <w:r w:rsidRPr="00E17A9E">
        <w:rPr>
          <w:rFonts w:ascii="Arial" w:hAnsi="Arial" w:cs="Arial"/>
          <w:sz w:val="20"/>
          <w:szCs w:val="20"/>
          <w:lang w:val="fr-BE"/>
        </w:rPr>
        <w:t xml:space="preserve"> 10.35680/2372-0247.1064.</w:t>
      </w:r>
    </w:p>
    <w:p w14:paraId="36D2D1E1"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rPr>
      </w:pPr>
      <w:proofErr w:type="spellStart"/>
      <w:r w:rsidRPr="00E17A9E">
        <w:rPr>
          <w:rFonts w:ascii="Arial" w:hAnsi="Arial" w:cs="Arial"/>
          <w:sz w:val="20"/>
          <w:szCs w:val="20"/>
          <w:lang w:val="fr-BE"/>
        </w:rPr>
        <w:t>Pomey</w:t>
      </w:r>
      <w:proofErr w:type="spellEnd"/>
      <w:r w:rsidRPr="00E17A9E">
        <w:rPr>
          <w:rFonts w:ascii="Arial" w:hAnsi="Arial" w:cs="Arial"/>
          <w:sz w:val="20"/>
          <w:szCs w:val="20"/>
          <w:lang w:val="fr-BE"/>
        </w:rPr>
        <w:t xml:space="preserve">, M. P., </w:t>
      </w:r>
      <w:proofErr w:type="spellStart"/>
      <w:r w:rsidRPr="00E17A9E">
        <w:rPr>
          <w:rFonts w:ascii="Arial" w:hAnsi="Arial" w:cs="Arial"/>
          <w:sz w:val="20"/>
          <w:szCs w:val="20"/>
          <w:lang w:val="fr-BE"/>
        </w:rPr>
        <w:t>Ghadiri</w:t>
      </w:r>
      <w:proofErr w:type="spellEnd"/>
      <w:r w:rsidRPr="00E17A9E">
        <w:rPr>
          <w:rFonts w:ascii="Arial" w:hAnsi="Arial" w:cs="Arial"/>
          <w:sz w:val="20"/>
          <w:szCs w:val="20"/>
          <w:lang w:val="fr-BE"/>
        </w:rPr>
        <w:t xml:space="preserve">, D. P., &amp; </w:t>
      </w:r>
      <w:proofErr w:type="spellStart"/>
      <w:r w:rsidRPr="00E17A9E">
        <w:rPr>
          <w:rFonts w:ascii="Arial" w:hAnsi="Arial" w:cs="Arial"/>
          <w:sz w:val="20"/>
          <w:szCs w:val="20"/>
          <w:lang w:val="fr-BE"/>
        </w:rPr>
        <w:t>Karazivan</w:t>
      </w:r>
      <w:proofErr w:type="spellEnd"/>
      <w:r w:rsidRPr="00E17A9E">
        <w:rPr>
          <w:rFonts w:ascii="Arial" w:hAnsi="Arial" w:cs="Arial"/>
          <w:sz w:val="20"/>
          <w:szCs w:val="20"/>
          <w:lang w:val="fr-BE"/>
        </w:rPr>
        <w:t xml:space="preserve">, P. (2022). </w:t>
      </w:r>
      <w:r w:rsidRPr="00E17A9E">
        <w:rPr>
          <w:rFonts w:ascii="Arial" w:hAnsi="Arial" w:cs="Arial"/>
          <w:i/>
          <w:iCs/>
          <w:sz w:val="20"/>
          <w:szCs w:val="20"/>
        </w:rPr>
        <w:t>The patient-partner approach in health care: A conceptual framework for co-leadership in health systems</w:t>
      </w:r>
      <w:r w:rsidRPr="00E17A9E">
        <w:rPr>
          <w:rFonts w:ascii="Arial" w:hAnsi="Arial" w:cs="Arial"/>
          <w:sz w:val="20"/>
          <w:szCs w:val="20"/>
        </w:rPr>
        <w:t>. Journal of Health Policy and Systems.</w:t>
      </w:r>
    </w:p>
    <w:p w14:paraId="50CA8685"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rPr>
      </w:pPr>
      <w:proofErr w:type="spellStart"/>
      <w:r w:rsidRPr="00E17A9E">
        <w:rPr>
          <w:rStyle w:val="uppercase"/>
          <w:rFonts w:ascii="Arial" w:hAnsi="Arial" w:cs="Arial"/>
          <w:sz w:val="20"/>
          <w:szCs w:val="20"/>
          <w:shd w:val="clear" w:color="auto" w:fill="FFFFFF"/>
        </w:rPr>
        <w:t>Pomey</w:t>
      </w:r>
      <w:proofErr w:type="spellEnd"/>
      <w:r w:rsidRPr="00E17A9E">
        <w:rPr>
          <w:rFonts w:ascii="Arial" w:hAnsi="Arial" w:cs="Arial"/>
          <w:sz w:val="20"/>
          <w:szCs w:val="20"/>
          <w:shd w:val="clear" w:color="auto" w:fill="FFFFFF"/>
        </w:rPr>
        <w:t>, M., </w:t>
      </w:r>
      <w:r w:rsidRPr="00E17A9E">
        <w:rPr>
          <w:rStyle w:val="uppercase"/>
          <w:rFonts w:ascii="Arial" w:hAnsi="Arial" w:cs="Arial"/>
          <w:sz w:val="20"/>
          <w:szCs w:val="20"/>
          <w:shd w:val="clear" w:color="auto" w:fill="FFFFFF"/>
        </w:rPr>
        <w:t>Flora</w:t>
      </w:r>
      <w:r w:rsidRPr="00E17A9E">
        <w:rPr>
          <w:rFonts w:ascii="Arial" w:hAnsi="Arial" w:cs="Arial"/>
          <w:sz w:val="20"/>
          <w:szCs w:val="20"/>
          <w:shd w:val="clear" w:color="auto" w:fill="FFFFFF"/>
        </w:rPr>
        <w:t>, L., </w:t>
      </w:r>
      <w:proofErr w:type="spellStart"/>
      <w:r w:rsidRPr="00E17A9E">
        <w:rPr>
          <w:rStyle w:val="uppercase"/>
          <w:rFonts w:ascii="Arial" w:hAnsi="Arial" w:cs="Arial"/>
          <w:sz w:val="20"/>
          <w:szCs w:val="20"/>
          <w:shd w:val="clear" w:color="auto" w:fill="FFFFFF"/>
        </w:rPr>
        <w:t>Karazivan</w:t>
      </w:r>
      <w:proofErr w:type="spellEnd"/>
      <w:r w:rsidRPr="00E17A9E">
        <w:rPr>
          <w:rFonts w:ascii="Arial" w:hAnsi="Arial" w:cs="Arial"/>
          <w:sz w:val="20"/>
          <w:szCs w:val="20"/>
          <w:shd w:val="clear" w:color="auto" w:fill="FFFFFF"/>
        </w:rPr>
        <w:t>, P., </w:t>
      </w:r>
      <w:r w:rsidRPr="00E17A9E">
        <w:rPr>
          <w:rStyle w:val="uppercase"/>
          <w:rFonts w:ascii="Arial" w:hAnsi="Arial" w:cs="Arial"/>
          <w:sz w:val="20"/>
          <w:szCs w:val="20"/>
          <w:shd w:val="clear" w:color="auto" w:fill="FFFFFF"/>
        </w:rPr>
        <w:t>Dumez</w:t>
      </w:r>
      <w:r w:rsidRPr="00E17A9E">
        <w:rPr>
          <w:rFonts w:ascii="Arial" w:hAnsi="Arial" w:cs="Arial"/>
          <w:sz w:val="20"/>
          <w:szCs w:val="20"/>
          <w:shd w:val="clear" w:color="auto" w:fill="FFFFFF"/>
        </w:rPr>
        <w:t>, V., </w:t>
      </w:r>
      <w:r w:rsidRPr="00E17A9E">
        <w:rPr>
          <w:rStyle w:val="uppercase"/>
          <w:rFonts w:ascii="Arial" w:hAnsi="Arial" w:cs="Arial"/>
          <w:sz w:val="20"/>
          <w:szCs w:val="20"/>
          <w:shd w:val="clear" w:color="auto" w:fill="FFFFFF"/>
        </w:rPr>
        <w:t>Lebel</w:t>
      </w:r>
      <w:r w:rsidRPr="00E17A9E">
        <w:rPr>
          <w:rFonts w:ascii="Arial" w:hAnsi="Arial" w:cs="Arial"/>
          <w:sz w:val="20"/>
          <w:szCs w:val="20"/>
          <w:shd w:val="clear" w:color="auto" w:fill="FFFFFF"/>
        </w:rPr>
        <w:t>, P., </w:t>
      </w:r>
      <w:r w:rsidRPr="00E17A9E">
        <w:rPr>
          <w:rStyle w:val="uppercase"/>
          <w:rFonts w:ascii="Arial" w:hAnsi="Arial" w:cs="Arial"/>
          <w:sz w:val="20"/>
          <w:szCs w:val="20"/>
          <w:shd w:val="clear" w:color="auto" w:fill="FFFFFF"/>
        </w:rPr>
        <w:t>Vanier</w:t>
      </w:r>
      <w:r w:rsidRPr="00E17A9E">
        <w:rPr>
          <w:rFonts w:ascii="Arial" w:hAnsi="Arial" w:cs="Arial"/>
          <w:sz w:val="20"/>
          <w:szCs w:val="20"/>
          <w:shd w:val="clear" w:color="auto" w:fill="FFFFFF"/>
        </w:rPr>
        <w:t>, M. &amp; </w:t>
      </w:r>
      <w:r w:rsidRPr="00E17A9E">
        <w:rPr>
          <w:rStyle w:val="uppercase"/>
          <w:rFonts w:ascii="Arial" w:hAnsi="Arial" w:cs="Arial"/>
          <w:sz w:val="20"/>
          <w:szCs w:val="20"/>
          <w:shd w:val="clear" w:color="auto" w:fill="FFFFFF"/>
        </w:rPr>
        <w:t>Jouet</w:t>
      </w:r>
      <w:r w:rsidRPr="00E17A9E">
        <w:rPr>
          <w:rFonts w:ascii="Arial" w:hAnsi="Arial" w:cs="Arial"/>
          <w:sz w:val="20"/>
          <w:szCs w:val="20"/>
          <w:shd w:val="clear" w:color="auto" w:fill="FFFFFF"/>
        </w:rPr>
        <w:t xml:space="preserve">, E. (2015). </w:t>
      </w:r>
      <w:r w:rsidRPr="00E17A9E">
        <w:rPr>
          <w:rFonts w:ascii="Arial" w:hAnsi="Arial" w:cs="Arial"/>
          <w:sz w:val="20"/>
          <w:szCs w:val="20"/>
          <w:shd w:val="clear" w:color="auto" w:fill="FFFFFF"/>
          <w:lang w:val="fr-BE"/>
        </w:rPr>
        <w:t>Le « </w:t>
      </w:r>
      <w:proofErr w:type="spellStart"/>
      <w:r w:rsidRPr="00E17A9E">
        <w:rPr>
          <w:rFonts w:ascii="Arial" w:hAnsi="Arial" w:cs="Arial"/>
          <w:sz w:val="20"/>
          <w:szCs w:val="20"/>
          <w:shd w:val="clear" w:color="auto" w:fill="FFFFFF"/>
          <w:lang w:val="fr-BE"/>
        </w:rPr>
        <w:t>Montreal</w:t>
      </w:r>
      <w:proofErr w:type="spellEnd"/>
      <w:r w:rsidRPr="00E17A9E">
        <w:rPr>
          <w:rFonts w:ascii="Arial" w:hAnsi="Arial" w:cs="Arial"/>
          <w:sz w:val="20"/>
          <w:szCs w:val="20"/>
          <w:shd w:val="clear" w:color="auto" w:fill="FFFFFF"/>
          <w:lang w:val="fr-BE"/>
        </w:rPr>
        <w:t xml:space="preserve"> model » : enjeux du partenariat relationnel entre patients et professionnels de la santé. </w:t>
      </w:r>
      <w:r w:rsidRPr="00E17A9E">
        <w:rPr>
          <w:rFonts w:ascii="Arial" w:hAnsi="Arial" w:cs="Arial"/>
          <w:sz w:val="20"/>
          <w:szCs w:val="20"/>
          <w:shd w:val="clear" w:color="auto" w:fill="FFFFFF"/>
        </w:rPr>
        <w:t xml:space="preserve">Santé </w:t>
      </w:r>
      <w:proofErr w:type="spellStart"/>
      <w:r w:rsidRPr="00E17A9E">
        <w:rPr>
          <w:rFonts w:ascii="Arial" w:hAnsi="Arial" w:cs="Arial"/>
          <w:sz w:val="20"/>
          <w:szCs w:val="20"/>
          <w:shd w:val="clear" w:color="auto" w:fill="FFFFFF"/>
        </w:rPr>
        <w:t>Publique</w:t>
      </w:r>
      <w:proofErr w:type="spellEnd"/>
      <w:r w:rsidRPr="00E17A9E">
        <w:rPr>
          <w:rFonts w:ascii="Arial" w:hAnsi="Arial" w:cs="Arial"/>
          <w:sz w:val="20"/>
          <w:szCs w:val="20"/>
          <w:shd w:val="clear" w:color="auto" w:fill="FFFFFF"/>
        </w:rPr>
        <w:t>, 1, 41-50. </w:t>
      </w:r>
      <w:hyperlink r:id="rId64" w:history="1">
        <w:r w:rsidRPr="00E17A9E">
          <w:rPr>
            <w:rStyle w:val="Lienhypertexte"/>
            <w:rFonts w:ascii="Arial" w:hAnsi="Arial" w:cs="Arial"/>
            <w:color w:val="auto"/>
            <w:sz w:val="20"/>
            <w:szCs w:val="20"/>
            <w:shd w:val="clear" w:color="auto" w:fill="FFFFFF"/>
          </w:rPr>
          <w:t>https://doi.org/10.3917/spub.150.0041</w:t>
        </w:r>
      </w:hyperlink>
    </w:p>
    <w:p w14:paraId="049777BC"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rPr>
      </w:pPr>
      <w:r w:rsidRPr="00E17A9E">
        <w:rPr>
          <w:rFonts w:ascii="Arial" w:hAnsi="Arial" w:cs="Arial"/>
          <w:sz w:val="20"/>
          <w:szCs w:val="20"/>
        </w:rPr>
        <w:t xml:space="preserve">Positive Coping with Health Conditions – A self-care Workbook. </w:t>
      </w:r>
      <w:proofErr w:type="spellStart"/>
      <w:r w:rsidRPr="00E17A9E">
        <w:rPr>
          <w:rFonts w:ascii="Arial" w:hAnsi="Arial" w:cs="Arial"/>
          <w:sz w:val="20"/>
          <w:szCs w:val="20"/>
        </w:rPr>
        <w:t>Bilsker</w:t>
      </w:r>
      <w:proofErr w:type="spellEnd"/>
      <w:r w:rsidRPr="00E17A9E">
        <w:rPr>
          <w:rFonts w:ascii="Arial" w:hAnsi="Arial" w:cs="Arial"/>
          <w:sz w:val="20"/>
          <w:szCs w:val="20"/>
        </w:rPr>
        <w:t>, D., Samra, J. &amp; Goldner, E. (2009). Consortium for Organizational Mental Healthcare (COMH). Faculty of Health Sciences. Simon Fraser University. Canada.</w:t>
      </w:r>
    </w:p>
    <w:p w14:paraId="41D90B7D" w14:textId="77777777" w:rsidR="00E17A9E" w:rsidRPr="00E17A9E" w:rsidRDefault="00E17A9E" w:rsidP="00E17A9E">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Public &amp; Patient Engagement Collaborative. (2023). </w:t>
      </w:r>
      <w:r w:rsidRPr="00E17A9E">
        <w:rPr>
          <w:rFonts w:ascii="Arial" w:hAnsi="Arial" w:cs="Arial"/>
          <w:i/>
          <w:iCs/>
          <w:sz w:val="20"/>
          <w:szCs w:val="20"/>
        </w:rPr>
        <w:t>Creating Engagement Capable Environments in Ontario Health Teams: A Framework for Action</w:t>
      </w:r>
      <w:r w:rsidRPr="00E17A9E">
        <w:rPr>
          <w:rFonts w:ascii="Arial" w:hAnsi="Arial" w:cs="Arial"/>
          <w:sz w:val="20"/>
          <w:szCs w:val="20"/>
        </w:rPr>
        <w:t>. Ontario Health Team, McMaster University.</w:t>
      </w:r>
    </w:p>
    <w:p w14:paraId="3E9A89FC"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lang w:val="fr-BE"/>
        </w:rPr>
      </w:pPr>
      <w:r w:rsidRPr="00E17A9E">
        <w:rPr>
          <w:rFonts w:ascii="Arial" w:hAnsi="Arial" w:cs="Arial"/>
          <w:sz w:val="20"/>
          <w:szCs w:val="20"/>
          <w:lang w:val="fr-BE"/>
        </w:rPr>
        <w:t>Rosenberg, Marshall B. (2003). La Communication Non Violente au quotidien, Jouvence.</w:t>
      </w:r>
    </w:p>
    <w:p w14:paraId="49AC5EA4"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lang w:val="fr-BE"/>
        </w:rPr>
      </w:pPr>
      <w:r w:rsidRPr="00E17A9E">
        <w:rPr>
          <w:rFonts w:ascii="Arial" w:hAnsi="Arial" w:cs="Arial"/>
          <w:sz w:val="20"/>
          <w:szCs w:val="20"/>
          <w:lang w:val="fr-BE"/>
        </w:rPr>
        <w:t xml:space="preserve">Rosenberg, Marshall. B. (2018). Les mots sont des fenêtres, ou bien ils sont des murs : introduction à la communication non violente. La découverte. </w:t>
      </w:r>
    </w:p>
    <w:p w14:paraId="74B7881A"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shd w:val="clear" w:color="auto" w:fill="FFFFFF"/>
          <w:lang w:val="fr-BE"/>
        </w:rPr>
      </w:pPr>
      <w:proofErr w:type="spellStart"/>
      <w:r w:rsidRPr="00E17A9E">
        <w:rPr>
          <w:rFonts w:ascii="Arial" w:hAnsi="Arial" w:cs="Arial"/>
          <w:sz w:val="20"/>
          <w:szCs w:val="20"/>
          <w:shd w:val="clear" w:color="auto" w:fill="FFFFFF"/>
          <w:lang w:val="fr-BE"/>
        </w:rPr>
        <w:t>Rothier</w:t>
      </w:r>
      <w:proofErr w:type="spellEnd"/>
      <w:r w:rsidRPr="00E17A9E">
        <w:rPr>
          <w:rFonts w:ascii="Arial" w:hAnsi="Arial" w:cs="Arial"/>
          <w:sz w:val="20"/>
          <w:szCs w:val="20"/>
          <w:shd w:val="clear" w:color="auto" w:fill="FFFFFF"/>
          <w:lang w:val="fr-BE"/>
        </w:rPr>
        <w:t xml:space="preserve"> </w:t>
      </w:r>
      <w:proofErr w:type="spellStart"/>
      <w:r w:rsidRPr="00E17A9E">
        <w:rPr>
          <w:rFonts w:ascii="Arial" w:hAnsi="Arial" w:cs="Arial"/>
          <w:sz w:val="20"/>
          <w:szCs w:val="20"/>
          <w:shd w:val="clear" w:color="auto" w:fill="FFFFFF"/>
          <w:lang w:val="fr-BE"/>
        </w:rPr>
        <w:t>Bautzer</w:t>
      </w:r>
      <w:proofErr w:type="spellEnd"/>
      <w:r w:rsidRPr="00E17A9E">
        <w:rPr>
          <w:rFonts w:ascii="Arial" w:hAnsi="Arial" w:cs="Arial"/>
          <w:sz w:val="20"/>
          <w:szCs w:val="20"/>
          <w:shd w:val="clear" w:color="auto" w:fill="FFFFFF"/>
          <w:lang w:val="fr-BE"/>
        </w:rPr>
        <w:t xml:space="preserve">, E. (2012). </w:t>
      </w:r>
      <w:proofErr w:type="gramStart"/>
      <w:r w:rsidRPr="00E17A9E">
        <w:rPr>
          <w:rFonts w:ascii="Arial" w:hAnsi="Arial" w:cs="Arial"/>
          <w:sz w:val="20"/>
          <w:szCs w:val="20"/>
          <w:shd w:val="clear" w:color="auto" w:fill="FFFFFF"/>
          <w:lang w:val="fr-BE"/>
        </w:rPr>
        <w:t>Le care négligé</w:t>
      </w:r>
      <w:proofErr w:type="gramEnd"/>
      <w:r w:rsidRPr="00E17A9E">
        <w:rPr>
          <w:rFonts w:ascii="Arial" w:hAnsi="Arial" w:cs="Arial"/>
          <w:sz w:val="20"/>
          <w:szCs w:val="20"/>
          <w:shd w:val="clear" w:color="auto" w:fill="FFFFFF"/>
          <w:lang w:val="fr-BE"/>
        </w:rPr>
        <w:t>, Les professions de santé face au malade chronique. Bruxelles, Edictions de Boeck, 152</w:t>
      </w:r>
      <w:proofErr w:type="gramStart"/>
      <w:r w:rsidRPr="00E17A9E">
        <w:rPr>
          <w:rFonts w:ascii="Arial" w:hAnsi="Arial" w:cs="Arial"/>
          <w:sz w:val="20"/>
          <w:szCs w:val="20"/>
          <w:shd w:val="clear" w:color="auto" w:fill="FFFFFF"/>
          <w:lang w:val="fr-BE"/>
        </w:rPr>
        <w:t>p..</w:t>
      </w:r>
      <w:proofErr w:type="gramEnd"/>
      <w:r w:rsidRPr="00E17A9E">
        <w:rPr>
          <w:rFonts w:ascii="Arial" w:hAnsi="Arial" w:cs="Arial"/>
          <w:sz w:val="20"/>
          <w:szCs w:val="20"/>
          <w:shd w:val="clear" w:color="auto" w:fill="FFFFFF"/>
          <w:lang w:val="fr-BE"/>
        </w:rPr>
        <w:t xml:space="preserve"> </w:t>
      </w:r>
    </w:p>
    <w:p w14:paraId="3FED3512" w14:textId="77777777" w:rsidR="00E17A9E" w:rsidRPr="00E17A9E" w:rsidRDefault="00E17A9E" w:rsidP="00E17A9E">
      <w:pPr>
        <w:pStyle w:val="Pa12"/>
        <w:numPr>
          <w:ilvl w:val="0"/>
          <w:numId w:val="102"/>
        </w:numPr>
        <w:spacing w:after="260" w:line="240" w:lineRule="auto"/>
        <w:jc w:val="both"/>
        <w:rPr>
          <w:rFonts w:ascii="Arial" w:hAnsi="Arial" w:cs="Arial"/>
          <w:sz w:val="20"/>
          <w:szCs w:val="20"/>
          <w:lang w:val="fr-BE"/>
        </w:rPr>
      </w:pPr>
      <w:proofErr w:type="spellStart"/>
      <w:r w:rsidRPr="00E17A9E">
        <w:rPr>
          <w:rFonts w:ascii="Arial" w:hAnsi="Arial" w:cs="Arial"/>
          <w:sz w:val="20"/>
          <w:szCs w:val="20"/>
        </w:rPr>
        <w:t>Sriwilai</w:t>
      </w:r>
      <w:proofErr w:type="spellEnd"/>
      <w:r w:rsidRPr="00E17A9E">
        <w:rPr>
          <w:rFonts w:ascii="Arial" w:hAnsi="Arial" w:cs="Arial"/>
          <w:sz w:val="20"/>
          <w:szCs w:val="20"/>
        </w:rPr>
        <w:t xml:space="preserve">, K., &amp; </w:t>
      </w:r>
      <w:proofErr w:type="spellStart"/>
      <w:r w:rsidRPr="00E17A9E">
        <w:rPr>
          <w:rFonts w:ascii="Arial" w:hAnsi="Arial" w:cs="Arial"/>
          <w:sz w:val="20"/>
          <w:szCs w:val="20"/>
        </w:rPr>
        <w:t>Charoensukmongkol</w:t>
      </w:r>
      <w:proofErr w:type="spellEnd"/>
      <w:r w:rsidRPr="00E17A9E">
        <w:rPr>
          <w:rFonts w:ascii="Arial" w:hAnsi="Arial" w:cs="Arial"/>
          <w:sz w:val="20"/>
          <w:szCs w:val="20"/>
        </w:rPr>
        <w:t xml:space="preserve">, P. (2016). Face it, don’t Facebook it: impacts of social media addiction on mindfulness, coping strategies and the consequence on emotional exhaustion. </w:t>
      </w:r>
      <w:r w:rsidRPr="00E17A9E">
        <w:rPr>
          <w:rFonts w:ascii="Arial" w:hAnsi="Arial" w:cs="Arial"/>
          <w:sz w:val="20"/>
          <w:szCs w:val="20"/>
          <w:lang w:val="fr-BE"/>
        </w:rPr>
        <w:t xml:space="preserve">Stress and </w:t>
      </w:r>
      <w:proofErr w:type="spellStart"/>
      <w:r w:rsidRPr="00E17A9E">
        <w:rPr>
          <w:rFonts w:ascii="Arial" w:hAnsi="Arial" w:cs="Arial"/>
          <w:sz w:val="20"/>
          <w:szCs w:val="20"/>
          <w:lang w:val="fr-BE"/>
        </w:rPr>
        <w:t>Health</w:t>
      </w:r>
      <w:proofErr w:type="spellEnd"/>
      <w:r w:rsidRPr="00E17A9E">
        <w:rPr>
          <w:rFonts w:ascii="Arial" w:hAnsi="Arial" w:cs="Arial"/>
          <w:sz w:val="20"/>
          <w:szCs w:val="20"/>
          <w:lang w:val="fr-BE"/>
        </w:rPr>
        <w:t xml:space="preserve">, 32(4), 427-434. </w:t>
      </w:r>
    </w:p>
    <w:p w14:paraId="0A19D579" w14:textId="77777777" w:rsidR="00E17A9E" w:rsidRPr="00E17A9E" w:rsidRDefault="00E17A9E" w:rsidP="00E17A9E">
      <w:pPr>
        <w:pStyle w:val="Paragraphedeliste"/>
        <w:numPr>
          <w:ilvl w:val="0"/>
          <w:numId w:val="102"/>
        </w:numPr>
        <w:spacing w:line="240" w:lineRule="auto"/>
        <w:rPr>
          <w:rFonts w:ascii="Arial" w:hAnsi="Arial" w:cs="Arial"/>
          <w:noProof/>
          <w:sz w:val="20"/>
          <w:szCs w:val="20"/>
          <w:lang w:val="fr-BE"/>
        </w:rPr>
      </w:pPr>
      <w:r w:rsidRPr="00E17A9E">
        <w:rPr>
          <w:rFonts w:ascii="Arial" w:hAnsi="Arial" w:cs="Arial"/>
          <w:noProof/>
          <w:sz w:val="20"/>
          <w:szCs w:val="20"/>
          <w:lang w:val="fr-BE"/>
        </w:rPr>
        <w:lastRenderedPageBreak/>
        <w:t xml:space="preserve">Tourniaire, N., Leseur, J., Roy, A., de la Motte Rouge, A., &amp; Pougheon Bertrand, D. (2023). Comment intégrer un patient partenaire dans une équipe de soins ?. </w:t>
      </w:r>
      <w:r w:rsidRPr="00E17A9E">
        <w:rPr>
          <w:rFonts w:ascii="Arial" w:hAnsi="Arial" w:cs="Arial"/>
          <w:i/>
          <w:iCs/>
          <w:noProof/>
          <w:sz w:val="20"/>
          <w:szCs w:val="20"/>
          <w:lang w:val="fr-BE"/>
        </w:rPr>
        <w:t>Santé Publique, 35</w:t>
      </w:r>
      <w:r w:rsidRPr="00E17A9E">
        <w:rPr>
          <w:rFonts w:ascii="Arial" w:hAnsi="Arial" w:cs="Arial"/>
          <w:noProof/>
          <w:sz w:val="20"/>
          <w:szCs w:val="20"/>
          <w:lang w:val="fr-BE"/>
        </w:rPr>
        <w:t xml:space="preserve">, 285-295. </w:t>
      </w:r>
      <w:hyperlink r:id="rId65" w:tgtFrame="_new" w:history="1">
        <w:r w:rsidRPr="00E17A9E">
          <w:rPr>
            <w:rStyle w:val="Lienhypertexte"/>
            <w:rFonts w:ascii="Arial" w:hAnsi="Arial" w:cs="Arial"/>
            <w:noProof/>
            <w:color w:val="auto"/>
            <w:sz w:val="20"/>
            <w:szCs w:val="20"/>
            <w:lang w:val="fr-BE"/>
          </w:rPr>
          <w:t>https://doi.org/10.3917/spub.233.0285</w:t>
        </w:r>
      </w:hyperlink>
    </w:p>
    <w:p w14:paraId="1C1F45F2"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rPr>
      </w:pPr>
      <w:proofErr w:type="spellStart"/>
      <w:r w:rsidRPr="00E17A9E">
        <w:rPr>
          <w:rStyle w:val="uppercase"/>
          <w:rFonts w:ascii="Arial" w:hAnsi="Arial" w:cs="Arial"/>
          <w:sz w:val="20"/>
          <w:szCs w:val="20"/>
          <w:shd w:val="clear" w:color="auto" w:fill="FFFFFF"/>
          <w:lang w:val="fr-BE"/>
        </w:rPr>
        <w:t>Tourniaire</w:t>
      </w:r>
      <w:proofErr w:type="spellEnd"/>
      <w:r w:rsidRPr="00E17A9E">
        <w:rPr>
          <w:rFonts w:ascii="Arial" w:hAnsi="Arial" w:cs="Arial"/>
          <w:sz w:val="20"/>
          <w:szCs w:val="20"/>
          <w:shd w:val="clear" w:color="auto" w:fill="FFFFFF"/>
          <w:lang w:val="fr-BE"/>
        </w:rPr>
        <w:t>, N., </w:t>
      </w:r>
      <w:proofErr w:type="spellStart"/>
      <w:r w:rsidRPr="00E17A9E">
        <w:rPr>
          <w:rStyle w:val="uppercase"/>
          <w:rFonts w:ascii="Arial" w:hAnsi="Arial" w:cs="Arial"/>
          <w:sz w:val="20"/>
          <w:szCs w:val="20"/>
          <w:shd w:val="clear" w:color="auto" w:fill="FFFFFF"/>
          <w:lang w:val="fr-BE"/>
        </w:rPr>
        <w:t>Leseur</w:t>
      </w:r>
      <w:proofErr w:type="spellEnd"/>
      <w:r w:rsidRPr="00E17A9E">
        <w:rPr>
          <w:rFonts w:ascii="Arial" w:hAnsi="Arial" w:cs="Arial"/>
          <w:sz w:val="20"/>
          <w:szCs w:val="20"/>
          <w:shd w:val="clear" w:color="auto" w:fill="FFFFFF"/>
          <w:lang w:val="fr-BE"/>
        </w:rPr>
        <w:t>, J., </w:t>
      </w:r>
      <w:r w:rsidRPr="00E17A9E">
        <w:rPr>
          <w:rStyle w:val="uppercase"/>
          <w:rFonts w:ascii="Arial" w:hAnsi="Arial" w:cs="Arial"/>
          <w:sz w:val="20"/>
          <w:szCs w:val="20"/>
          <w:shd w:val="clear" w:color="auto" w:fill="FFFFFF"/>
          <w:lang w:val="fr-BE"/>
        </w:rPr>
        <w:t>Roy</w:t>
      </w:r>
      <w:r w:rsidRPr="00E17A9E">
        <w:rPr>
          <w:rFonts w:ascii="Arial" w:hAnsi="Arial" w:cs="Arial"/>
          <w:sz w:val="20"/>
          <w:szCs w:val="20"/>
          <w:shd w:val="clear" w:color="auto" w:fill="FFFFFF"/>
          <w:lang w:val="fr-BE"/>
        </w:rPr>
        <w:t>, A., </w:t>
      </w:r>
      <w:r w:rsidRPr="00E17A9E">
        <w:rPr>
          <w:rStyle w:val="uppercase"/>
          <w:rFonts w:ascii="Arial" w:hAnsi="Arial" w:cs="Arial"/>
          <w:sz w:val="20"/>
          <w:szCs w:val="20"/>
          <w:shd w:val="clear" w:color="auto" w:fill="FFFFFF"/>
          <w:lang w:val="fr-BE"/>
        </w:rPr>
        <w:t>de la Motte Rouge</w:t>
      </w:r>
      <w:r w:rsidRPr="00E17A9E">
        <w:rPr>
          <w:rFonts w:ascii="Arial" w:hAnsi="Arial" w:cs="Arial"/>
          <w:sz w:val="20"/>
          <w:szCs w:val="20"/>
          <w:shd w:val="clear" w:color="auto" w:fill="FFFFFF"/>
          <w:lang w:val="fr-BE"/>
        </w:rPr>
        <w:t>, A. &amp; </w:t>
      </w:r>
      <w:proofErr w:type="spellStart"/>
      <w:r w:rsidRPr="00E17A9E">
        <w:rPr>
          <w:rStyle w:val="uppercase"/>
          <w:rFonts w:ascii="Arial" w:hAnsi="Arial" w:cs="Arial"/>
          <w:sz w:val="20"/>
          <w:szCs w:val="20"/>
          <w:shd w:val="clear" w:color="auto" w:fill="FFFFFF"/>
          <w:lang w:val="fr-BE"/>
        </w:rPr>
        <w:t>Pougheon</w:t>
      </w:r>
      <w:proofErr w:type="spellEnd"/>
      <w:r w:rsidRPr="00E17A9E">
        <w:rPr>
          <w:rStyle w:val="uppercase"/>
          <w:rFonts w:ascii="Arial" w:hAnsi="Arial" w:cs="Arial"/>
          <w:sz w:val="20"/>
          <w:szCs w:val="20"/>
          <w:shd w:val="clear" w:color="auto" w:fill="FFFFFF"/>
          <w:lang w:val="fr-BE"/>
        </w:rPr>
        <w:t xml:space="preserve"> Bertrand</w:t>
      </w:r>
      <w:r w:rsidRPr="00E17A9E">
        <w:rPr>
          <w:rFonts w:ascii="Arial" w:hAnsi="Arial" w:cs="Arial"/>
          <w:sz w:val="20"/>
          <w:szCs w:val="20"/>
          <w:shd w:val="clear" w:color="auto" w:fill="FFFFFF"/>
          <w:lang w:val="fr-BE"/>
        </w:rPr>
        <w:t xml:space="preserve">, D. (2023). Comment intégrer un patient partenaire dans une équipe de </w:t>
      </w:r>
      <w:proofErr w:type="gramStart"/>
      <w:r w:rsidRPr="00E17A9E">
        <w:rPr>
          <w:rFonts w:ascii="Arial" w:hAnsi="Arial" w:cs="Arial"/>
          <w:sz w:val="20"/>
          <w:szCs w:val="20"/>
          <w:shd w:val="clear" w:color="auto" w:fill="FFFFFF"/>
          <w:lang w:val="fr-BE"/>
        </w:rPr>
        <w:t>soins ?.</w:t>
      </w:r>
      <w:proofErr w:type="gramEnd"/>
      <w:r w:rsidRPr="00E17A9E">
        <w:rPr>
          <w:rFonts w:ascii="Arial" w:hAnsi="Arial" w:cs="Arial"/>
          <w:sz w:val="20"/>
          <w:szCs w:val="20"/>
          <w:shd w:val="clear" w:color="auto" w:fill="FFFFFF"/>
          <w:lang w:val="fr-BE"/>
        </w:rPr>
        <w:t> </w:t>
      </w:r>
      <w:r w:rsidRPr="00E17A9E">
        <w:rPr>
          <w:rFonts w:ascii="Arial" w:hAnsi="Arial" w:cs="Arial"/>
          <w:sz w:val="20"/>
          <w:szCs w:val="20"/>
          <w:shd w:val="clear" w:color="auto" w:fill="FFFFFF"/>
        </w:rPr>
        <w:t xml:space="preserve">Santé </w:t>
      </w:r>
      <w:proofErr w:type="spellStart"/>
      <w:r w:rsidRPr="00E17A9E">
        <w:rPr>
          <w:rFonts w:ascii="Arial" w:hAnsi="Arial" w:cs="Arial"/>
          <w:sz w:val="20"/>
          <w:szCs w:val="20"/>
          <w:shd w:val="clear" w:color="auto" w:fill="FFFFFF"/>
        </w:rPr>
        <w:t>Publique</w:t>
      </w:r>
      <w:proofErr w:type="spellEnd"/>
      <w:r w:rsidRPr="00E17A9E">
        <w:rPr>
          <w:rFonts w:ascii="Arial" w:hAnsi="Arial" w:cs="Arial"/>
          <w:sz w:val="20"/>
          <w:szCs w:val="20"/>
          <w:shd w:val="clear" w:color="auto" w:fill="FFFFFF"/>
        </w:rPr>
        <w:t>, 35, 285-295. </w:t>
      </w:r>
      <w:hyperlink r:id="rId66" w:history="1">
        <w:r w:rsidRPr="00E17A9E">
          <w:rPr>
            <w:rStyle w:val="Lienhypertexte"/>
            <w:rFonts w:ascii="Arial" w:hAnsi="Arial" w:cs="Arial"/>
            <w:color w:val="auto"/>
            <w:sz w:val="20"/>
            <w:szCs w:val="20"/>
            <w:shd w:val="clear" w:color="auto" w:fill="FFFFFF"/>
          </w:rPr>
          <w:t>https://doi.org/10.3917/spub.233.0285</w:t>
        </w:r>
      </w:hyperlink>
    </w:p>
    <w:p w14:paraId="76CB1739"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lang w:val="fr-BE"/>
        </w:rPr>
      </w:pPr>
      <w:r w:rsidRPr="00E17A9E">
        <w:rPr>
          <w:rFonts w:ascii="Arial" w:hAnsi="Arial" w:cs="Arial"/>
          <w:sz w:val="20"/>
          <w:szCs w:val="20"/>
          <w:lang w:val="fr-BE"/>
        </w:rPr>
        <w:t xml:space="preserve">Van </w:t>
      </w:r>
      <w:proofErr w:type="spellStart"/>
      <w:r w:rsidRPr="00E17A9E">
        <w:rPr>
          <w:rFonts w:ascii="Arial" w:hAnsi="Arial" w:cs="Arial"/>
          <w:sz w:val="20"/>
          <w:szCs w:val="20"/>
          <w:lang w:val="fr-BE"/>
        </w:rPr>
        <w:t>Stappen</w:t>
      </w:r>
      <w:proofErr w:type="spellEnd"/>
      <w:r w:rsidRPr="00E17A9E">
        <w:rPr>
          <w:rFonts w:ascii="Arial" w:hAnsi="Arial" w:cs="Arial"/>
          <w:sz w:val="20"/>
          <w:szCs w:val="20"/>
          <w:lang w:val="fr-BE"/>
        </w:rPr>
        <w:t xml:space="preserve"> A. (2009). Petit cahier d’exercices de bienveillance envers soi-même, Jouvence, 2009. </w:t>
      </w:r>
    </w:p>
    <w:p w14:paraId="6846DC64" w14:textId="77777777" w:rsidR="00E17A9E" w:rsidRPr="00E17A9E" w:rsidRDefault="00E17A9E" w:rsidP="00E17A9E">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WHO (2023). </w:t>
      </w:r>
      <w:r w:rsidRPr="00E17A9E">
        <w:rPr>
          <w:rFonts w:ascii="Arial" w:hAnsi="Arial" w:cs="Arial"/>
          <w:i/>
          <w:iCs/>
          <w:sz w:val="20"/>
          <w:szCs w:val="20"/>
        </w:rPr>
        <w:t>Patient Safety Storytelling Toolkit</w:t>
      </w:r>
      <w:r w:rsidRPr="00E17A9E">
        <w:rPr>
          <w:rFonts w:ascii="Arial" w:hAnsi="Arial" w:cs="Arial"/>
          <w:sz w:val="20"/>
          <w:szCs w:val="20"/>
        </w:rPr>
        <w:t>. Geneva: World Health Organization.</w:t>
      </w:r>
      <w:r w:rsidRPr="00E17A9E">
        <w:rPr>
          <w:rFonts w:ascii="Arial" w:hAnsi="Arial" w:cs="Arial"/>
          <w:noProof/>
          <w:sz w:val="20"/>
          <w:szCs w:val="20"/>
        </w:rPr>
        <w:t>:</w:t>
      </w:r>
    </w:p>
    <w:p w14:paraId="0181DDBF" w14:textId="77777777" w:rsidR="00E17A9E" w:rsidRPr="00E17A9E" w:rsidRDefault="00E17A9E" w:rsidP="00E17A9E">
      <w:pPr>
        <w:pStyle w:val="Paragraphedeliste"/>
        <w:numPr>
          <w:ilvl w:val="0"/>
          <w:numId w:val="102"/>
        </w:numPr>
        <w:spacing w:line="240" w:lineRule="auto"/>
        <w:jc w:val="both"/>
        <w:rPr>
          <w:rFonts w:ascii="Arial" w:hAnsi="Arial" w:cs="Arial"/>
          <w:sz w:val="20"/>
          <w:szCs w:val="20"/>
        </w:rPr>
      </w:pPr>
      <w:r w:rsidRPr="00E17A9E">
        <w:rPr>
          <w:rFonts w:ascii="Arial" w:hAnsi="Arial" w:cs="Arial"/>
          <w:sz w:val="20"/>
          <w:szCs w:val="20"/>
        </w:rPr>
        <w:t xml:space="preserve">WHO World Health Organization Patient Safety Storytelling toolkit (2023). WHO Patient Safety Storytelling toolkit. WHO Global Conference: Engaging patients for patient safety. </w:t>
      </w:r>
      <w:hyperlink r:id="rId67" w:history="1">
        <w:r w:rsidRPr="00E17A9E">
          <w:rPr>
            <w:rStyle w:val="Lienhypertexte"/>
            <w:rFonts w:ascii="Arial" w:hAnsi="Arial" w:cs="Arial"/>
            <w:color w:val="auto"/>
            <w:sz w:val="20"/>
            <w:szCs w:val="20"/>
          </w:rPr>
          <w:t>https://cdn.who.int/media/docs/default-source/patient-safety/wpsd/2023/presentation/day1_s3_1_storytelling_tooklit.pdf?sfvrsn=5b5d3485_4</w:t>
        </w:r>
      </w:hyperlink>
      <w:r w:rsidRPr="00E17A9E">
        <w:rPr>
          <w:rFonts w:ascii="Arial" w:hAnsi="Arial" w:cs="Arial"/>
          <w:sz w:val="20"/>
          <w:szCs w:val="20"/>
        </w:rPr>
        <w:t xml:space="preserve"> </w:t>
      </w:r>
    </w:p>
    <w:p w14:paraId="6E248DB3" w14:textId="77777777" w:rsidR="00E17A9E" w:rsidRPr="00E17A9E" w:rsidRDefault="00E17A9E" w:rsidP="00E17A9E">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Wolters Kluwer. (2023). </w:t>
      </w:r>
      <w:r w:rsidRPr="00E17A9E">
        <w:rPr>
          <w:rFonts w:ascii="Arial" w:hAnsi="Arial" w:cs="Arial"/>
          <w:i/>
          <w:iCs/>
          <w:sz w:val="20"/>
          <w:szCs w:val="20"/>
        </w:rPr>
        <w:t>Key Takeaways from the Patient Partnership Maturity Model</w:t>
      </w:r>
      <w:r w:rsidRPr="00E17A9E">
        <w:rPr>
          <w:rFonts w:ascii="Arial" w:hAnsi="Arial" w:cs="Arial"/>
          <w:sz w:val="20"/>
          <w:szCs w:val="20"/>
        </w:rPr>
        <w:t>. Wolters Kluwer Expert Insights.</w:t>
      </w:r>
    </w:p>
    <w:p w14:paraId="0A196CDB" w14:textId="77777777" w:rsidR="004D6A4D" w:rsidRPr="00E17A9E" w:rsidRDefault="004D6A4D" w:rsidP="00583AA7">
      <w:pPr>
        <w:rPr>
          <w:rFonts w:ascii="Arial" w:hAnsi="Arial" w:cs="Arial"/>
          <w:sz w:val="20"/>
          <w:szCs w:val="20"/>
        </w:rPr>
      </w:pPr>
    </w:p>
    <w:sectPr w:rsidR="004D6A4D" w:rsidRPr="00E17A9E" w:rsidSect="00B15C92">
      <w:footerReference w:type="default" r:id="rId6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DBEEDD" w14:textId="77777777" w:rsidR="008915E1" w:rsidRDefault="008915E1" w:rsidP="00A36AA3">
      <w:pPr>
        <w:spacing w:after="0" w:line="240" w:lineRule="auto"/>
      </w:pPr>
      <w:r>
        <w:separator/>
      </w:r>
    </w:p>
  </w:endnote>
  <w:endnote w:type="continuationSeparator" w:id="0">
    <w:p w14:paraId="033CE23B" w14:textId="77777777" w:rsidR="008915E1" w:rsidRDefault="008915E1" w:rsidP="00A36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cher Book">
    <w:altName w:val="Cambria"/>
    <w:panose1 w:val="00000000000000000000"/>
    <w:charset w:val="00"/>
    <w:family w:val="roman"/>
    <w:notTrueType/>
    <w:pitch w:val="default"/>
    <w:sig w:usb0="00000003" w:usb1="00000000" w:usb2="00000000" w:usb3="00000000" w:csb0="00000001" w:csb1="00000000"/>
  </w:font>
  <w:font w:name="Brandon Grotesque Black">
    <w:altName w:val="Calibri"/>
    <w:panose1 w:val="00000000000000000000"/>
    <w:charset w:val="00"/>
    <w:family w:val="swiss"/>
    <w:notTrueType/>
    <w:pitch w:val="default"/>
    <w:sig w:usb0="00000003" w:usb1="00000000" w:usb2="00000000" w:usb3="00000000" w:csb0="00000001" w:csb1="00000000"/>
  </w:font>
  <w:font w:name="Brandon Grotesque Regular">
    <w:altName w:val="Calibri"/>
    <w:panose1 w:val="00000000000000000000"/>
    <w:charset w:val="00"/>
    <w:family w:val="swiss"/>
    <w:notTrueType/>
    <w:pitch w:val="default"/>
    <w:sig w:usb0="00000003" w:usb1="00000000" w:usb2="00000000" w:usb3="00000000" w:csb0="00000001" w:csb1="00000000"/>
  </w:font>
  <w:font w:name="Archer Semibold">
    <w:altName w:val="Cambria"/>
    <w:panose1 w:val="00000000000000000000"/>
    <w:charset w:val="00"/>
    <w:family w:val="roman"/>
    <w:notTrueType/>
    <w:pitch w:val="default"/>
    <w:sig w:usb0="00000003" w:usb1="00000000" w:usb2="00000000" w:usb3="00000000" w:csb0="00000001" w:csb1="00000000"/>
  </w:font>
  <w:font w:name="Formata-Light">
    <w:altName w:val="Calibri"/>
    <w:panose1 w:val="00000000000000000000"/>
    <w:charset w:val="00"/>
    <w:family w:val="swiss"/>
    <w:notTrueType/>
    <w:pitch w:val="default"/>
    <w:sig w:usb0="00000003" w:usb1="00000000" w:usb2="00000000" w:usb3="00000000" w:csb0="00000001" w:csb1="00000000"/>
  </w:font>
  <w:font w:name="KozGoPro-Regular">
    <w:altName w:val="Yu Gothic"/>
    <w:panose1 w:val="00000000000000000000"/>
    <w:charset w:val="80"/>
    <w:family w:val="auto"/>
    <w:notTrueType/>
    <w:pitch w:val="default"/>
    <w:sig w:usb0="00000001" w:usb1="08070000" w:usb2="00000010" w:usb3="00000000" w:csb0="00020000"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4532957"/>
      <w:docPartObj>
        <w:docPartGallery w:val="Page Numbers (Bottom of Page)"/>
        <w:docPartUnique/>
      </w:docPartObj>
    </w:sdtPr>
    <w:sdtContent>
      <w:p w14:paraId="0BF59D67" w14:textId="605231D8" w:rsidR="00B15C92" w:rsidRDefault="00B15C92">
        <w:pPr>
          <w:pStyle w:val="Pieddepage"/>
        </w:pPr>
        <w:r>
          <w:rPr>
            <w:noProof/>
          </w:rPr>
          <mc:AlternateContent>
            <mc:Choice Requires="wps">
              <w:drawing>
                <wp:anchor distT="0" distB="0" distL="114300" distR="114300" simplePos="0" relativeHeight="251659264" behindDoc="0" locked="0" layoutInCell="1" allowOverlap="1" wp14:anchorId="36C9D153" wp14:editId="6DB719A4">
                  <wp:simplePos x="0" y="0"/>
                  <wp:positionH relativeFrom="page">
                    <wp:align>left</wp:align>
                  </wp:positionH>
                  <wp:positionV relativeFrom="page">
                    <wp:align>bottom</wp:align>
                  </wp:positionV>
                  <wp:extent cx="2125980" cy="2054860"/>
                  <wp:effectExtent l="0" t="0" r="7620" b="2540"/>
                  <wp:wrapNone/>
                  <wp:docPr id="642950109" name="Triangle isocè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02B13" w14:textId="77777777" w:rsidR="00B15C92" w:rsidRDefault="00B15C92">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color w:val="FFFFFF" w:themeColor="background1"/>
                                  <w:sz w:val="72"/>
                                  <w:szCs w:val="72"/>
                                  <w:lang w:val="fr-FR"/>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9D15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 o:spid="_x0000_s1053" type="#_x0000_t5" style="position:absolute;margin-left:0;margin-top:0;width:167.4pt;height:161.8pt;flip:x;z-index:2516592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" adj="21600" fillcolor="#d2eaf1" stroked="f">
                  <v:textbox>
                    <w:txbxContent>
                      <w:p w14:paraId="77702B13" w14:textId="77777777" w:rsidR="00B15C92" w:rsidRDefault="00B15C92">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color w:val="FFFFFF" w:themeColor="background1"/>
                            <w:sz w:val="72"/>
                            <w:szCs w:val="72"/>
                            <w:lang w:val="fr-FR"/>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BF1B23" w14:textId="77777777" w:rsidR="008915E1" w:rsidRDefault="008915E1" w:rsidP="00A36AA3">
      <w:pPr>
        <w:spacing w:after="0" w:line="240" w:lineRule="auto"/>
      </w:pPr>
      <w:r>
        <w:separator/>
      </w:r>
    </w:p>
  </w:footnote>
  <w:footnote w:type="continuationSeparator" w:id="0">
    <w:p w14:paraId="0F912EAE" w14:textId="77777777" w:rsidR="008915E1" w:rsidRDefault="008915E1" w:rsidP="00A36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05219"/>
    <w:multiLevelType w:val="hybridMultilevel"/>
    <w:tmpl w:val="86E46D00"/>
    <w:lvl w:ilvl="0" w:tplc="1009000D">
      <w:start w:val="1"/>
      <w:numFmt w:val="bullet"/>
      <w:lvlText w:val=""/>
      <w:lvlJc w:val="left"/>
      <w:pPr>
        <w:ind w:left="501" w:hanging="360"/>
      </w:pPr>
      <w:rPr>
        <w:rFonts w:ascii="Wingdings" w:hAnsi="Wingdings" w:hint="default"/>
      </w:rPr>
    </w:lvl>
    <w:lvl w:ilvl="1" w:tplc="10090003" w:tentative="1">
      <w:start w:val="1"/>
      <w:numFmt w:val="bullet"/>
      <w:lvlText w:val="o"/>
      <w:lvlJc w:val="left"/>
      <w:pPr>
        <w:ind w:left="1221" w:hanging="360"/>
      </w:pPr>
      <w:rPr>
        <w:rFonts w:ascii="Courier New" w:hAnsi="Courier New" w:cs="Courier New" w:hint="default"/>
      </w:rPr>
    </w:lvl>
    <w:lvl w:ilvl="2" w:tplc="10090005" w:tentative="1">
      <w:start w:val="1"/>
      <w:numFmt w:val="bullet"/>
      <w:lvlText w:val=""/>
      <w:lvlJc w:val="left"/>
      <w:pPr>
        <w:ind w:left="1941" w:hanging="360"/>
      </w:pPr>
      <w:rPr>
        <w:rFonts w:ascii="Wingdings" w:hAnsi="Wingdings" w:hint="default"/>
      </w:rPr>
    </w:lvl>
    <w:lvl w:ilvl="3" w:tplc="10090001" w:tentative="1">
      <w:start w:val="1"/>
      <w:numFmt w:val="bullet"/>
      <w:lvlText w:val=""/>
      <w:lvlJc w:val="left"/>
      <w:pPr>
        <w:ind w:left="2661" w:hanging="360"/>
      </w:pPr>
      <w:rPr>
        <w:rFonts w:ascii="Symbol" w:hAnsi="Symbol" w:hint="default"/>
      </w:rPr>
    </w:lvl>
    <w:lvl w:ilvl="4" w:tplc="10090003" w:tentative="1">
      <w:start w:val="1"/>
      <w:numFmt w:val="bullet"/>
      <w:lvlText w:val="o"/>
      <w:lvlJc w:val="left"/>
      <w:pPr>
        <w:ind w:left="3381" w:hanging="360"/>
      </w:pPr>
      <w:rPr>
        <w:rFonts w:ascii="Courier New" w:hAnsi="Courier New" w:cs="Courier New" w:hint="default"/>
      </w:rPr>
    </w:lvl>
    <w:lvl w:ilvl="5" w:tplc="10090005" w:tentative="1">
      <w:start w:val="1"/>
      <w:numFmt w:val="bullet"/>
      <w:lvlText w:val=""/>
      <w:lvlJc w:val="left"/>
      <w:pPr>
        <w:ind w:left="4101" w:hanging="360"/>
      </w:pPr>
      <w:rPr>
        <w:rFonts w:ascii="Wingdings" w:hAnsi="Wingdings" w:hint="default"/>
      </w:rPr>
    </w:lvl>
    <w:lvl w:ilvl="6" w:tplc="10090001" w:tentative="1">
      <w:start w:val="1"/>
      <w:numFmt w:val="bullet"/>
      <w:lvlText w:val=""/>
      <w:lvlJc w:val="left"/>
      <w:pPr>
        <w:ind w:left="4821" w:hanging="360"/>
      </w:pPr>
      <w:rPr>
        <w:rFonts w:ascii="Symbol" w:hAnsi="Symbol" w:hint="default"/>
      </w:rPr>
    </w:lvl>
    <w:lvl w:ilvl="7" w:tplc="10090003" w:tentative="1">
      <w:start w:val="1"/>
      <w:numFmt w:val="bullet"/>
      <w:lvlText w:val="o"/>
      <w:lvlJc w:val="left"/>
      <w:pPr>
        <w:ind w:left="5541" w:hanging="360"/>
      </w:pPr>
      <w:rPr>
        <w:rFonts w:ascii="Courier New" w:hAnsi="Courier New" w:cs="Courier New" w:hint="default"/>
      </w:rPr>
    </w:lvl>
    <w:lvl w:ilvl="8" w:tplc="10090005" w:tentative="1">
      <w:start w:val="1"/>
      <w:numFmt w:val="bullet"/>
      <w:lvlText w:val=""/>
      <w:lvlJc w:val="left"/>
      <w:pPr>
        <w:ind w:left="6261" w:hanging="360"/>
      </w:pPr>
      <w:rPr>
        <w:rFonts w:ascii="Wingdings" w:hAnsi="Wingdings" w:hint="default"/>
      </w:rPr>
    </w:lvl>
  </w:abstractNum>
  <w:abstractNum w:abstractNumId="1" w15:restartNumberingAfterBreak="0">
    <w:nsid w:val="035A35A4"/>
    <w:multiLevelType w:val="multilevel"/>
    <w:tmpl w:val="3104F4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770FA3"/>
    <w:multiLevelType w:val="multilevel"/>
    <w:tmpl w:val="9B742A4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4061B17"/>
    <w:multiLevelType w:val="multilevel"/>
    <w:tmpl w:val="E4761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FE04B9"/>
    <w:multiLevelType w:val="hybridMultilevel"/>
    <w:tmpl w:val="9D926DC0"/>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ED673E"/>
    <w:multiLevelType w:val="hybridMultilevel"/>
    <w:tmpl w:val="DF5A1AA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09FD5A6A"/>
    <w:multiLevelType w:val="hybridMultilevel"/>
    <w:tmpl w:val="ACC4508A"/>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A4A73B5"/>
    <w:multiLevelType w:val="multilevel"/>
    <w:tmpl w:val="82347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1E2F07"/>
    <w:multiLevelType w:val="hybridMultilevel"/>
    <w:tmpl w:val="E6D6535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DE66D3A"/>
    <w:multiLevelType w:val="multilevel"/>
    <w:tmpl w:val="105CF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DF77A2B"/>
    <w:multiLevelType w:val="multilevel"/>
    <w:tmpl w:val="3EEEB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9E01C8"/>
    <w:multiLevelType w:val="hybridMultilevel"/>
    <w:tmpl w:val="D6528A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0F682C71"/>
    <w:multiLevelType w:val="hybridMultilevel"/>
    <w:tmpl w:val="031A422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086113B"/>
    <w:multiLevelType w:val="hybridMultilevel"/>
    <w:tmpl w:val="8A42AC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6C64FA9"/>
    <w:multiLevelType w:val="hybridMultilevel"/>
    <w:tmpl w:val="B24825E0"/>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8900262"/>
    <w:multiLevelType w:val="hybridMultilevel"/>
    <w:tmpl w:val="B840FE78"/>
    <w:lvl w:ilvl="0" w:tplc="1009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9F57E7D"/>
    <w:multiLevelType w:val="hybridMultilevel"/>
    <w:tmpl w:val="AF9A38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A026DC4"/>
    <w:multiLevelType w:val="hybridMultilevel"/>
    <w:tmpl w:val="D806EC9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1B746ABC"/>
    <w:multiLevelType w:val="multilevel"/>
    <w:tmpl w:val="8A0C5C1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D2091C"/>
    <w:multiLevelType w:val="multilevel"/>
    <w:tmpl w:val="30B4F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F4C6E11"/>
    <w:multiLevelType w:val="multilevel"/>
    <w:tmpl w:val="B0068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1B72847"/>
    <w:multiLevelType w:val="hybridMultilevel"/>
    <w:tmpl w:val="0936BAFA"/>
    <w:lvl w:ilvl="0" w:tplc="1009000F">
      <w:start w:val="1"/>
      <w:numFmt w:val="decimal"/>
      <w:lvlText w:val="%1."/>
      <w:lvlJc w:val="left"/>
      <w:pPr>
        <w:ind w:left="720" w:hanging="360"/>
      </w:pPr>
      <w:rPr>
        <w:rFonts w:hint="default"/>
      </w:rPr>
    </w:lvl>
    <w:lvl w:ilvl="1" w:tplc="9CD40C7E">
      <w:numFmt w:val="bullet"/>
      <w:lvlText w:val="·"/>
      <w:lvlJc w:val="left"/>
      <w:pPr>
        <w:ind w:left="1440" w:hanging="360"/>
      </w:pPr>
      <w:rPr>
        <w:rFonts w:ascii="Calibri" w:eastAsiaTheme="minorHAnsi" w:hAnsi="Calibri" w:cs="Calibr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1E8798F"/>
    <w:multiLevelType w:val="hybridMultilevel"/>
    <w:tmpl w:val="89225022"/>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1FF7460"/>
    <w:multiLevelType w:val="hybridMultilevel"/>
    <w:tmpl w:val="CA20B56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239D6877"/>
    <w:multiLevelType w:val="multilevel"/>
    <w:tmpl w:val="F2A07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3D00F09"/>
    <w:multiLevelType w:val="hybridMultilevel"/>
    <w:tmpl w:val="F0E6660E"/>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3E13143"/>
    <w:multiLevelType w:val="hybridMultilevel"/>
    <w:tmpl w:val="2C40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26147776"/>
    <w:multiLevelType w:val="multilevel"/>
    <w:tmpl w:val="69BE3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67B0375"/>
    <w:multiLevelType w:val="hybridMultilevel"/>
    <w:tmpl w:val="B2969598"/>
    <w:lvl w:ilvl="0" w:tplc="10090001">
      <w:start w:val="1"/>
      <w:numFmt w:val="bullet"/>
      <w:lvlText w:val=""/>
      <w:lvlJc w:val="left"/>
      <w:pPr>
        <w:ind w:left="720" w:hanging="360"/>
      </w:pPr>
      <w:rPr>
        <w:rFonts w:ascii="Symbol" w:hAnsi="Symbol" w:hint="default"/>
      </w:rPr>
    </w:lvl>
    <w:lvl w:ilvl="1" w:tplc="8B90916C">
      <w:numFmt w:val="bullet"/>
      <w:lvlText w:val="·"/>
      <w:lvlJc w:val="left"/>
      <w:pPr>
        <w:ind w:left="1440" w:hanging="360"/>
      </w:pPr>
      <w:rPr>
        <w:rFonts w:ascii="Calibri" w:eastAsiaTheme="minorHAns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2685740E"/>
    <w:multiLevelType w:val="multilevel"/>
    <w:tmpl w:val="372E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6F24BB1"/>
    <w:multiLevelType w:val="hybridMultilevel"/>
    <w:tmpl w:val="BC52188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27866FFF"/>
    <w:multiLevelType w:val="multilevel"/>
    <w:tmpl w:val="A82A0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502" w:hanging="360"/>
      </w:pPr>
      <w:rPr>
        <w:rFonts w:hint="default"/>
      </w:rPr>
    </w:lvl>
    <w:lvl w:ilvl="3">
      <w:start w:val="5"/>
      <w:numFmt w:val="upperLetter"/>
      <w:lvlText w:val="%4."/>
      <w:lvlJc w:val="left"/>
      <w:pPr>
        <w:ind w:left="644"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8EE68B9"/>
    <w:multiLevelType w:val="multilevel"/>
    <w:tmpl w:val="BB9A9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AAD7726"/>
    <w:multiLevelType w:val="hybridMultilevel"/>
    <w:tmpl w:val="8AF42E9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2CE92058"/>
    <w:multiLevelType w:val="hybridMultilevel"/>
    <w:tmpl w:val="ED22E55E"/>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D455900"/>
    <w:multiLevelType w:val="multilevel"/>
    <w:tmpl w:val="5C825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D9B3F11"/>
    <w:multiLevelType w:val="multilevel"/>
    <w:tmpl w:val="763E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E720B61"/>
    <w:multiLevelType w:val="hybridMultilevel"/>
    <w:tmpl w:val="855EF6F8"/>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0502A1E"/>
    <w:multiLevelType w:val="hybridMultilevel"/>
    <w:tmpl w:val="9F948DC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31902C18"/>
    <w:multiLevelType w:val="multilevel"/>
    <w:tmpl w:val="A82E72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27F6405"/>
    <w:multiLevelType w:val="hybridMultilevel"/>
    <w:tmpl w:val="7D8E45F0"/>
    <w:lvl w:ilvl="0" w:tplc="635888BE">
      <w:start w:val="1"/>
      <w:numFmt w:val="decimal"/>
      <w:lvlText w:val="%1."/>
      <w:lvlJc w:val="left"/>
      <w:pPr>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34C515A6"/>
    <w:multiLevelType w:val="hybridMultilevel"/>
    <w:tmpl w:val="2DEABC3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353206E3"/>
    <w:multiLevelType w:val="hybridMultilevel"/>
    <w:tmpl w:val="28744820"/>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57D3C5D"/>
    <w:multiLevelType w:val="hybridMultilevel"/>
    <w:tmpl w:val="31B8AE6A"/>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8A42A37"/>
    <w:multiLevelType w:val="multilevel"/>
    <w:tmpl w:val="6BA63F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FAB4101"/>
    <w:multiLevelType w:val="hybridMultilevel"/>
    <w:tmpl w:val="F5E8846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412733A9"/>
    <w:multiLevelType w:val="hybridMultilevel"/>
    <w:tmpl w:val="4730626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4281144D"/>
    <w:multiLevelType w:val="multilevel"/>
    <w:tmpl w:val="E8F82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3A30713"/>
    <w:multiLevelType w:val="hybridMultilevel"/>
    <w:tmpl w:val="BB207484"/>
    <w:lvl w:ilvl="0" w:tplc="1009000F">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455D31D3"/>
    <w:multiLevelType w:val="hybridMultilevel"/>
    <w:tmpl w:val="429CBD12"/>
    <w:lvl w:ilvl="0" w:tplc="1009000D">
      <w:start w:val="1"/>
      <w:numFmt w:val="bullet"/>
      <w:lvlText w:val=""/>
      <w:lvlJc w:val="left"/>
      <w:pPr>
        <w:ind w:left="502"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5714362"/>
    <w:multiLevelType w:val="hybridMultilevel"/>
    <w:tmpl w:val="54549E0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47210343"/>
    <w:multiLevelType w:val="hybridMultilevel"/>
    <w:tmpl w:val="B7FCD4D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477A471A"/>
    <w:multiLevelType w:val="hybridMultilevel"/>
    <w:tmpl w:val="97726D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3" w15:restartNumberingAfterBreak="0">
    <w:nsid w:val="487D296C"/>
    <w:multiLevelType w:val="multilevel"/>
    <w:tmpl w:val="BF8278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ADD452E"/>
    <w:multiLevelType w:val="multilevel"/>
    <w:tmpl w:val="7A768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B095E51"/>
    <w:multiLevelType w:val="multilevel"/>
    <w:tmpl w:val="3D7E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B40094B"/>
    <w:multiLevelType w:val="hybridMultilevel"/>
    <w:tmpl w:val="748EDD66"/>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4C4418B2"/>
    <w:multiLevelType w:val="multilevel"/>
    <w:tmpl w:val="28408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E061366"/>
    <w:multiLevelType w:val="hybridMultilevel"/>
    <w:tmpl w:val="23E6A8D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50104C07"/>
    <w:multiLevelType w:val="hybridMultilevel"/>
    <w:tmpl w:val="EECA599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50DC55E7"/>
    <w:multiLevelType w:val="hybridMultilevel"/>
    <w:tmpl w:val="1BF26B5E"/>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1487A72"/>
    <w:multiLevelType w:val="multilevel"/>
    <w:tmpl w:val="8962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35A6701"/>
    <w:multiLevelType w:val="hybridMultilevel"/>
    <w:tmpl w:val="BC00DA40"/>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545C1762"/>
    <w:multiLevelType w:val="hybridMultilevel"/>
    <w:tmpl w:val="1200CB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15:restartNumberingAfterBreak="0">
    <w:nsid w:val="54614709"/>
    <w:multiLevelType w:val="hybridMultilevel"/>
    <w:tmpl w:val="A80A16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5" w15:restartNumberingAfterBreak="0">
    <w:nsid w:val="59CA6F86"/>
    <w:multiLevelType w:val="hybridMultilevel"/>
    <w:tmpl w:val="33628DB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6" w15:restartNumberingAfterBreak="0">
    <w:nsid w:val="5B161324"/>
    <w:multiLevelType w:val="hybridMultilevel"/>
    <w:tmpl w:val="6174FE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7" w15:restartNumberingAfterBreak="0">
    <w:nsid w:val="5B854B43"/>
    <w:multiLevelType w:val="multilevel"/>
    <w:tmpl w:val="2B0AA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BA52526"/>
    <w:multiLevelType w:val="multilevel"/>
    <w:tmpl w:val="AA2A8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C0C02A7"/>
    <w:multiLevelType w:val="hybridMultilevel"/>
    <w:tmpl w:val="7FC6741A"/>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5DBD5D64"/>
    <w:multiLevelType w:val="hybridMultilevel"/>
    <w:tmpl w:val="E7900D08"/>
    <w:lvl w:ilvl="0" w:tplc="1009000F">
      <w:start w:val="1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15:restartNumberingAfterBreak="0">
    <w:nsid w:val="5E344DD5"/>
    <w:multiLevelType w:val="hybridMultilevel"/>
    <w:tmpl w:val="754446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61D57617"/>
    <w:multiLevelType w:val="hybridMultilevel"/>
    <w:tmpl w:val="2BF6C012"/>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63516C2C"/>
    <w:multiLevelType w:val="hybridMultilevel"/>
    <w:tmpl w:val="8874568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4" w15:restartNumberingAfterBreak="0">
    <w:nsid w:val="63AB56FC"/>
    <w:multiLevelType w:val="multilevel"/>
    <w:tmpl w:val="B6543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4AA20C8"/>
    <w:multiLevelType w:val="multilevel"/>
    <w:tmpl w:val="88C42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5B8065C"/>
    <w:multiLevelType w:val="hybridMultilevel"/>
    <w:tmpl w:val="88AE168C"/>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68DF0673"/>
    <w:multiLevelType w:val="multilevel"/>
    <w:tmpl w:val="346C8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8E015AB"/>
    <w:multiLevelType w:val="hybridMultilevel"/>
    <w:tmpl w:val="0168625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696D3609"/>
    <w:multiLevelType w:val="hybridMultilevel"/>
    <w:tmpl w:val="D3B438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0" w15:restartNumberingAfterBreak="0">
    <w:nsid w:val="6AF86A5C"/>
    <w:multiLevelType w:val="hybridMultilevel"/>
    <w:tmpl w:val="56DA54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1" w15:restartNumberingAfterBreak="0">
    <w:nsid w:val="6B8B7401"/>
    <w:multiLevelType w:val="multilevel"/>
    <w:tmpl w:val="8A0C5C1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C984B3E"/>
    <w:multiLevelType w:val="multilevel"/>
    <w:tmpl w:val="A11AE5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F184D7F"/>
    <w:multiLevelType w:val="multilevel"/>
    <w:tmpl w:val="7CECF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F1A79CF"/>
    <w:multiLevelType w:val="hybridMultilevel"/>
    <w:tmpl w:val="BB5402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706F129E"/>
    <w:multiLevelType w:val="hybridMultilevel"/>
    <w:tmpl w:val="03C4CC4C"/>
    <w:lvl w:ilvl="0" w:tplc="1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70A5310F"/>
    <w:multiLevelType w:val="multilevel"/>
    <w:tmpl w:val="7862D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0D62294"/>
    <w:multiLevelType w:val="hybridMultilevel"/>
    <w:tmpl w:val="73840BF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8" w15:restartNumberingAfterBreak="0">
    <w:nsid w:val="72075820"/>
    <w:multiLevelType w:val="hybridMultilevel"/>
    <w:tmpl w:val="E12E2466"/>
    <w:lvl w:ilvl="0" w:tplc="E40658C2">
      <w:start w:val="1"/>
      <w:numFmt w:val="decimal"/>
      <w:lvlText w:val="%1."/>
      <w:lvlJc w:val="left"/>
      <w:pPr>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9" w15:restartNumberingAfterBreak="0">
    <w:nsid w:val="731410C4"/>
    <w:multiLevelType w:val="multilevel"/>
    <w:tmpl w:val="D62AC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38764EF"/>
    <w:multiLevelType w:val="multilevel"/>
    <w:tmpl w:val="FDAC4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55354CA"/>
    <w:multiLevelType w:val="multilevel"/>
    <w:tmpl w:val="10586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6A4555C"/>
    <w:multiLevelType w:val="hybridMultilevel"/>
    <w:tmpl w:val="79008340"/>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71B2100"/>
    <w:multiLevelType w:val="hybridMultilevel"/>
    <w:tmpl w:val="A14EA14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4" w15:restartNumberingAfterBreak="0">
    <w:nsid w:val="79382AC8"/>
    <w:multiLevelType w:val="hybridMultilevel"/>
    <w:tmpl w:val="D85249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5" w15:restartNumberingAfterBreak="0">
    <w:nsid w:val="79BC0500"/>
    <w:multiLevelType w:val="multilevel"/>
    <w:tmpl w:val="2268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C6B5C97"/>
    <w:multiLevelType w:val="multilevel"/>
    <w:tmpl w:val="9C54E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C6B740C"/>
    <w:multiLevelType w:val="hybridMultilevel"/>
    <w:tmpl w:val="10E43C20"/>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CF34336"/>
    <w:multiLevelType w:val="hybridMultilevel"/>
    <w:tmpl w:val="77488FC8"/>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D366479"/>
    <w:multiLevelType w:val="hybridMultilevel"/>
    <w:tmpl w:val="F814E22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0" w15:restartNumberingAfterBreak="0">
    <w:nsid w:val="7D5A299A"/>
    <w:multiLevelType w:val="multilevel"/>
    <w:tmpl w:val="7FF0B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EE32321"/>
    <w:multiLevelType w:val="multilevel"/>
    <w:tmpl w:val="E9700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Theme="minorHAnsi" w:eastAsiaTheme="minorHAnsi" w:hAnsiTheme="minorHAnsi" w:cstheme="minorBid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2143401">
    <w:abstractNumId w:val="8"/>
  </w:num>
  <w:num w:numId="2" w16cid:durableId="968978473">
    <w:abstractNumId w:val="2"/>
  </w:num>
  <w:num w:numId="3" w16cid:durableId="2123649086">
    <w:abstractNumId w:val="1"/>
  </w:num>
  <w:num w:numId="4" w16cid:durableId="1285577307">
    <w:abstractNumId w:val="99"/>
  </w:num>
  <w:num w:numId="5" w16cid:durableId="279841514">
    <w:abstractNumId w:val="21"/>
  </w:num>
  <w:num w:numId="6" w16cid:durableId="1110125064">
    <w:abstractNumId w:val="28"/>
  </w:num>
  <w:num w:numId="7" w16cid:durableId="681394545">
    <w:abstractNumId w:val="65"/>
  </w:num>
  <w:num w:numId="8" w16cid:durableId="1130591372">
    <w:abstractNumId w:val="94"/>
  </w:num>
  <w:num w:numId="9" w16cid:durableId="426467491">
    <w:abstractNumId w:val="46"/>
  </w:num>
  <w:num w:numId="10" w16cid:durableId="2014994619">
    <w:abstractNumId w:val="37"/>
  </w:num>
  <w:num w:numId="11" w16cid:durableId="419060506">
    <w:abstractNumId w:val="73"/>
  </w:num>
  <w:num w:numId="12" w16cid:durableId="531109657">
    <w:abstractNumId w:val="15"/>
  </w:num>
  <w:num w:numId="13" w16cid:durableId="636187542">
    <w:abstractNumId w:val="0"/>
  </w:num>
  <w:num w:numId="14" w16cid:durableId="1535583808">
    <w:abstractNumId w:val="41"/>
  </w:num>
  <w:num w:numId="15" w16cid:durableId="613370061">
    <w:abstractNumId w:val="49"/>
  </w:num>
  <w:num w:numId="16" w16cid:durableId="1856454938">
    <w:abstractNumId w:val="92"/>
  </w:num>
  <w:num w:numId="17" w16cid:durableId="1406102942">
    <w:abstractNumId w:val="13"/>
  </w:num>
  <w:num w:numId="18" w16cid:durableId="1472598165">
    <w:abstractNumId w:val="71"/>
  </w:num>
  <w:num w:numId="19" w16cid:durableId="1833986738">
    <w:abstractNumId w:val="84"/>
  </w:num>
  <w:num w:numId="20" w16cid:durableId="626551748">
    <w:abstractNumId w:val="16"/>
  </w:num>
  <w:num w:numId="21" w16cid:durableId="1872064202">
    <w:abstractNumId w:val="85"/>
  </w:num>
  <w:num w:numId="22" w16cid:durableId="449714380">
    <w:abstractNumId w:val="87"/>
  </w:num>
  <w:num w:numId="23" w16cid:durableId="579096101">
    <w:abstractNumId w:val="22"/>
  </w:num>
  <w:num w:numId="24" w16cid:durableId="1277256929">
    <w:abstractNumId w:val="6"/>
  </w:num>
  <w:num w:numId="25" w16cid:durableId="812332758">
    <w:abstractNumId w:val="12"/>
  </w:num>
  <w:num w:numId="26" w16cid:durableId="624166178">
    <w:abstractNumId w:val="72"/>
  </w:num>
  <w:num w:numId="27" w16cid:durableId="1090853928">
    <w:abstractNumId w:val="14"/>
  </w:num>
  <w:num w:numId="28" w16cid:durableId="1735661070">
    <w:abstractNumId w:val="52"/>
  </w:num>
  <w:num w:numId="29" w16cid:durableId="1905094664">
    <w:abstractNumId w:val="101"/>
  </w:num>
  <w:num w:numId="30" w16cid:durableId="1665741703">
    <w:abstractNumId w:val="40"/>
  </w:num>
  <w:num w:numId="31" w16cid:durableId="1951468339">
    <w:abstractNumId w:val="48"/>
  </w:num>
  <w:num w:numId="32" w16cid:durableId="633099605">
    <w:abstractNumId w:val="11"/>
  </w:num>
  <w:num w:numId="33" w16cid:durableId="1794857923">
    <w:abstractNumId w:val="88"/>
  </w:num>
  <w:num w:numId="34" w16cid:durableId="328027685">
    <w:abstractNumId w:val="50"/>
  </w:num>
  <w:num w:numId="35" w16cid:durableId="1097480909">
    <w:abstractNumId w:val="31"/>
  </w:num>
  <w:num w:numId="36" w16cid:durableId="570502746">
    <w:abstractNumId w:val="30"/>
  </w:num>
  <w:num w:numId="37" w16cid:durableId="693265246">
    <w:abstractNumId w:val="79"/>
  </w:num>
  <w:num w:numId="38" w16cid:durableId="543762178">
    <w:abstractNumId w:val="80"/>
  </w:num>
  <w:num w:numId="39" w16cid:durableId="1367484737">
    <w:abstractNumId w:val="17"/>
  </w:num>
  <w:num w:numId="40" w16cid:durableId="954478651">
    <w:abstractNumId w:val="63"/>
  </w:num>
  <w:num w:numId="41" w16cid:durableId="1587106753">
    <w:abstractNumId w:val="4"/>
  </w:num>
  <w:num w:numId="42" w16cid:durableId="1304238192">
    <w:abstractNumId w:val="25"/>
  </w:num>
  <w:num w:numId="43" w16cid:durableId="683482471">
    <w:abstractNumId w:val="56"/>
  </w:num>
  <w:num w:numId="44" w16cid:durableId="357511332">
    <w:abstractNumId w:val="62"/>
  </w:num>
  <w:num w:numId="45" w16cid:durableId="857814638">
    <w:abstractNumId w:val="78"/>
  </w:num>
  <w:num w:numId="46" w16cid:durableId="924459156">
    <w:abstractNumId w:val="58"/>
  </w:num>
  <w:num w:numId="47" w16cid:durableId="855734103">
    <w:abstractNumId w:val="97"/>
  </w:num>
  <w:num w:numId="48" w16cid:durableId="1807117836">
    <w:abstractNumId w:val="5"/>
  </w:num>
  <w:num w:numId="49" w16cid:durableId="2118131614">
    <w:abstractNumId w:val="26"/>
  </w:num>
  <w:num w:numId="50" w16cid:durableId="940070871">
    <w:abstractNumId w:val="33"/>
  </w:num>
  <w:num w:numId="51" w16cid:durableId="582450373">
    <w:abstractNumId w:val="93"/>
  </w:num>
  <w:num w:numId="52" w16cid:durableId="1720206039">
    <w:abstractNumId w:val="45"/>
  </w:num>
  <w:num w:numId="53" w16cid:durableId="1304430063">
    <w:abstractNumId w:val="38"/>
  </w:num>
  <w:num w:numId="54" w16cid:durableId="1673605264">
    <w:abstractNumId w:val="69"/>
  </w:num>
  <w:num w:numId="55" w16cid:durableId="976059761">
    <w:abstractNumId w:val="98"/>
  </w:num>
  <w:num w:numId="56" w16cid:durableId="176114538">
    <w:abstractNumId w:val="34"/>
  </w:num>
  <w:num w:numId="57" w16cid:durableId="1834106630">
    <w:abstractNumId w:val="42"/>
  </w:num>
  <w:num w:numId="58" w16cid:durableId="1059597818">
    <w:abstractNumId w:val="60"/>
  </w:num>
  <w:num w:numId="59" w16cid:durableId="835531583">
    <w:abstractNumId w:val="76"/>
  </w:num>
  <w:num w:numId="60" w16cid:durableId="1392003999">
    <w:abstractNumId w:val="64"/>
  </w:num>
  <w:num w:numId="61" w16cid:durableId="735665496">
    <w:abstractNumId w:val="51"/>
  </w:num>
  <w:num w:numId="62" w16cid:durableId="1915896489">
    <w:abstractNumId w:val="43"/>
  </w:num>
  <w:num w:numId="63" w16cid:durableId="1684670958">
    <w:abstractNumId w:val="36"/>
  </w:num>
  <w:num w:numId="64" w16cid:durableId="767967990">
    <w:abstractNumId w:val="68"/>
  </w:num>
  <w:num w:numId="65" w16cid:durableId="2050764086">
    <w:abstractNumId w:val="54"/>
  </w:num>
  <w:num w:numId="66" w16cid:durableId="2044091783">
    <w:abstractNumId w:val="96"/>
  </w:num>
  <w:num w:numId="67" w16cid:durableId="2060011205">
    <w:abstractNumId w:val="20"/>
  </w:num>
  <w:num w:numId="68" w16cid:durableId="359203840">
    <w:abstractNumId w:val="3"/>
  </w:num>
  <w:num w:numId="69" w16cid:durableId="798113955">
    <w:abstractNumId w:val="100"/>
  </w:num>
  <w:num w:numId="70" w16cid:durableId="1676952735">
    <w:abstractNumId w:val="29"/>
  </w:num>
  <w:num w:numId="71" w16cid:durableId="356203135">
    <w:abstractNumId w:val="10"/>
  </w:num>
  <w:num w:numId="72" w16cid:durableId="941375953">
    <w:abstractNumId w:val="39"/>
  </w:num>
  <w:num w:numId="73" w16cid:durableId="1200238702">
    <w:abstractNumId w:val="74"/>
  </w:num>
  <w:num w:numId="74" w16cid:durableId="1185441643">
    <w:abstractNumId w:val="91"/>
  </w:num>
  <w:num w:numId="75" w16cid:durableId="1240407205">
    <w:abstractNumId w:val="9"/>
  </w:num>
  <w:num w:numId="76" w16cid:durableId="1818301591">
    <w:abstractNumId w:val="75"/>
  </w:num>
  <w:num w:numId="77" w16cid:durableId="149712401">
    <w:abstractNumId w:val="86"/>
  </w:num>
  <w:num w:numId="78" w16cid:durableId="661810322">
    <w:abstractNumId w:val="27"/>
  </w:num>
  <w:num w:numId="79" w16cid:durableId="161550756">
    <w:abstractNumId w:val="89"/>
  </w:num>
  <w:num w:numId="80" w16cid:durableId="406418195">
    <w:abstractNumId w:val="47"/>
  </w:num>
  <w:num w:numId="81" w16cid:durableId="1163854785">
    <w:abstractNumId w:val="90"/>
  </w:num>
  <w:num w:numId="82" w16cid:durableId="1607343377">
    <w:abstractNumId w:val="57"/>
  </w:num>
  <w:num w:numId="83" w16cid:durableId="1555921324">
    <w:abstractNumId w:val="24"/>
  </w:num>
  <w:num w:numId="84" w16cid:durableId="775252692">
    <w:abstractNumId w:val="35"/>
  </w:num>
  <w:num w:numId="85" w16cid:durableId="366684931">
    <w:abstractNumId w:val="32"/>
  </w:num>
  <w:num w:numId="86" w16cid:durableId="290749239">
    <w:abstractNumId w:val="44"/>
  </w:num>
  <w:num w:numId="87" w16cid:durableId="496189068">
    <w:abstractNumId w:val="77"/>
  </w:num>
  <w:num w:numId="88" w16cid:durableId="253787597">
    <w:abstractNumId w:val="7"/>
  </w:num>
  <w:num w:numId="89" w16cid:durableId="1301614806">
    <w:abstractNumId w:val="67"/>
  </w:num>
  <w:num w:numId="90" w16cid:durableId="2065711129">
    <w:abstractNumId w:val="19"/>
  </w:num>
  <w:num w:numId="91" w16cid:durableId="1309746663">
    <w:abstractNumId w:val="83"/>
  </w:num>
  <w:num w:numId="92" w16cid:durableId="1252082349">
    <w:abstractNumId w:val="53"/>
  </w:num>
  <w:num w:numId="93" w16cid:durableId="119961122">
    <w:abstractNumId w:val="82"/>
  </w:num>
  <w:num w:numId="94" w16cid:durableId="1512404072">
    <w:abstractNumId w:val="61"/>
  </w:num>
  <w:num w:numId="95" w16cid:durableId="119419882">
    <w:abstractNumId w:val="95"/>
  </w:num>
  <w:num w:numId="96" w16cid:durableId="392703477">
    <w:abstractNumId w:val="55"/>
  </w:num>
  <w:num w:numId="97" w16cid:durableId="357437112">
    <w:abstractNumId w:val="59"/>
  </w:num>
  <w:num w:numId="98" w16cid:durableId="308092934">
    <w:abstractNumId w:val="66"/>
  </w:num>
  <w:num w:numId="99" w16cid:durableId="1928028234">
    <w:abstractNumId w:val="18"/>
  </w:num>
  <w:num w:numId="100" w16cid:durableId="873735860">
    <w:abstractNumId w:val="70"/>
  </w:num>
  <w:num w:numId="101" w16cid:durableId="1703555407">
    <w:abstractNumId w:val="81"/>
  </w:num>
  <w:num w:numId="102" w16cid:durableId="958679495">
    <w:abstractNumId w:val="23"/>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EAE"/>
    <w:rsid w:val="0001448F"/>
    <w:rsid w:val="00021252"/>
    <w:rsid w:val="00026DC9"/>
    <w:rsid w:val="00031BDD"/>
    <w:rsid w:val="00032AFA"/>
    <w:rsid w:val="000364FB"/>
    <w:rsid w:val="00044E02"/>
    <w:rsid w:val="00046B09"/>
    <w:rsid w:val="00051307"/>
    <w:rsid w:val="00051732"/>
    <w:rsid w:val="00051F90"/>
    <w:rsid w:val="0005363D"/>
    <w:rsid w:val="00065CF4"/>
    <w:rsid w:val="000728E6"/>
    <w:rsid w:val="00073999"/>
    <w:rsid w:val="000749E4"/>
    <w:rsid w:val="0007774F"/>
    <w:rsid w:val="00080F66"/>
    <w:rsid w:val="00097B73"/>
    <w:rsid w:val="000A5A30"/>
    <w:rsid w:val="000B13C4"/>
    <w:rsid w:val="000B17EB"/>
    <w:rsid w:val="000B7459"/>
    <w:rsid w:val="000C15C0"/>
    <w:rsid w:val="000D4F9C"/>
    <w:rsid w:val="000D531B"/>
    <w:rsid w:val="000D6267"/>
    <w:rsid w:val="000E0200"/>
    <w:rsid w:val="000E49D1"/>
    <w:rsid w:val="000F66DC"/>
    <w:rsid w:val="001009CC"/>
    <w:rsid w:val="00103DDA"/>
    <w:rsid w:val="00112529"/>
    <w:rsid w:val="0011752C"/>
    <w:rsid w:val="00127761"/>
    <w:rsid w:val="00134BDA"/>
    <w:rsid w:val="00135659"/>
    <w:rsid w:val="00137DDC"/>
    <w:rsid w:val="00141EA4"/>
    <w:rsid w:val="00156237"/>
    <w:rsid w:val="00156D06"/>
    <w:rsid w:val="00161F3C"/>
    <w:rsid w:val="00174DC1"/>
    <w:rsid w:val="001751C5"/>
    <w:rsid w:val="00181BCD"/>
    <w:rsid w:val="00195012"/>
    <w:rsid w:val="001B16C4"/>
    <w:rsid w:val="001B513B"/>
    <w:rsid w:val="001F754E"/>
    <w:rsid w:val="00200DA3"/>
    <w:rsid w:val="00225057"/>
    <w:rsid w:val="00227942"/>
    <w:rsid w:val="00247282"/>
    <w:rsid w:val="00252B88"/>
    <w:rsid w:val="0025383F"/>
    <w:rsid w:val="00256949"/>
    <w:rsid w:val="00274BBE"/>
    <w:rsid w:val="002756EC"/>
    <w:rsid w:val="002764A8"/>
    <w:rsid w:val="00277656"/>
    <w:rsid w:val="00280B71"/>
    <w:rsid w:val="002824CE"/>
    <w:rsid w:val="00287C9B"/>
    <w:rsid w:val="002A12C0"/>
    <w:rsid w:val="002A74F7"/>
    <w:rsid w:val="002B2099"/>
    <w:rsid w:val="002C2A5A"/>
    <w:rsid w:val="002C6679"/>
    <w:rsid w:val="002D1F91"/>
    <w:rsid w:val="002D3688"/>
    <w:rsid w:val="002E50C8"/>
    <w:rsid w:val="002E5308"/>
    <w:rsid w:val="002E5315"/>
    <w:rsid w:val="002F75A7"/>
    <w:rsid w:val="0030224E"/>
    <w:rsid w:val="00311842"/>
    <w:rsid w:val="00335516"/>
    <w:rsid w:val="0034053E"/>
    <w:rsid w:val="00347DD9"/>
    <w:rsid w:val="00360C14"/>
    <w:rsid w:val="00361E09"/>
    <w:rsid w:val="003644B3"/>
    <w:rsid w:val="00366968"/>
    <w:rsid w:val="00390803"/>
    <w:rsid w:val="00393492"/>
    <w:rsid w:val="00393F0F"/>
    <w:rsid w:val="003970CE"/>
    <w:rsid w:val="003B00CB"/>
    <w:rsid w:val="003B3CBA"/>
    <w:rsid w:val="003B5479"/>
    <w:rsid w:val="003B6B52"/>
    <w:rsid w:val="003B7FC3"/>
    <w:rsid w:val="003C29AA"/>
    <w:rsid w:val="003D00CC"/>
    <w:rsid w:val="003D19F9"/>
    <w:rsid w:val="003D39C3"/>
    <w:rsid w:val="003D6860"/>
    <w:rsid w:val="003E7434"/>
    <w:rsid w:val="003F0648"/>
    <w:rsid w:val="003F3EE5"/>
    <w:rsid w:val="003F40F3"/>
    <w:rsid w:val="00405659"/>
    <w:rsid w:val="00410BFE"/>
    <w:rsid w:val="00415040"/>
    <w:rsid w:val="004251AD"/>
    <w:rsid w:val="00425E48"/>
    <w:rsid w:val="00436D3B"/>
    <w:rsid w:val="00442850"/>
    <w:rsid w:val="00443699"/>
    <w:rsid w:val="0045018D"/>
    <w:rsid w:val="004549E5"/>
    <w:rsid w:val="00460EE5"/>
    <w:rsid w:val="0046263F"/>
    <w:rsid w:val="00464D30"/>
    <w:rsid w:val="004666CF"/>
    <w:rsid w:val="00466A2F"/>
    <w:rsid w:val="00466EAE"/>
    <w:rsid w:val="00475E1B"/>
    <w:rsid w:val="00481EFA"/>
    <w:rsid w:val="00482AB8"/>
    <w:rsid w:val="00485CD6"/>
    <w:rsid w:val="004A3180"/>
    <w:rsid w:val="004A70D4"/>
    <w:rsid w:val="004B1F14"/>
    <w:rsid w:val="004B3BA4"/>
    <w:rsid w:val="004B41B5"/>
    <w:rsid w:val="004B6D3D"/>
    <w:rsid w:val="004C145A"/>
    <w:rsid w:val="004C4DD1"/>
    <w:rsid w:val="004C6ADA"/>
    <w:rsid w:val="004C6C54"/>
    <w:rsid w:val="004D69EA"/>
    <w:rsid w:val="004D6A4D"/>
    <w:rsid w:val="004D6AFD"/>
    <w:rsid w:val="004E5C69"/>
    <w:rsid w:val="004F0359"/>
    <w:rsid w:val="004F21BE"/>
    <w:rsid w:val="004F5666"/>
    <w:rsid w:val="00505EB9"/>
    <w:rsid w:val="005074FF"/>
    <w:rsid w:val="00510D23"/>
    <w:rsid w:val="00511609"/>
    <w:rsid w:val="0051169A"/>
    <w:rsid w:val="00511D80"/>
    <w:rsid w:val="0053354A"/>
    <w:rsid w:val="005351EE"/>
    <w:rsid w:val="00537323"/>
    <w:rsid w:val="00551531"/>
    <w:rsid w:val="0055696B"/>
    <w:rsid w:val="00560D65"/>
    <w:rsid w:val="00562A93"/>
    <w:rsid w:val="005656AB"/>
    <w:rsid w:val="0057286F"/>
    <w:rsid w:val="00572B3D"/>
    <w:rsid w:val="005759EB"/>
    <w:rsid w:val="00581BA9"/>
    <w:rsid w:val="00583AA7"/>
    <w:rsid w:val="005A0040"/>
    <w:rsid w:val="005A1128"/>
    <w:rsid w:val="005A1BFE"/>
    <w:rsid w:val="005A28A1"/>
    <w:rsid w:val="005A735E"/>
    <w:rsid w:val="005C79F7"/>
    <w:rsid w:val="005D0439"/>
    <w:rsid w:val="005D730F"/>
    <w:rsid w:val="005E6870"/>
    <w:rsid w:val="005E7784"/>
    <w:rsid w:val="005F18D3"/>
    <w:rsid w:val="00601651"/>
    <w:rsid w:val="006146B7"/>
    <w:rsid w:val="006208E8"/>
    <w:rsid w:val="0063143D"/>
    <w:rsid w:val="00633DF7"/>
    <w:rsid w:val="00643226"/>
    <w:rsid w:val="00644C88"/>
    <w:rsid w:val="00650246"/>
    <w:rsid w:val="0065051A"/>
    <w:rsid w:val="00660576"/>
    <w:rsid w:val="00665147"/>
    <w:rsid w:val="00694353"/>
    <w:rsid w:val="006A7245"/>
    <w:rsid w:val="006B29B2"/>
    <w:rsid w:val="006C0863"/>
    <w:rsid w:val="006D07AF"/>
    <w:rsid w:val="006E2C83"/>
    <w:rsid w:val="006F460F"/>
    <w:rsid w:val="006F5A89"/>
    <w:rsid w:val="006F6200"/>
    <w:rsid w:val="00702100"/>
    <w:rsid w:val="0070582C"/>
    <w:rsid w:val="00715D1A"/>
    <w:rsid w:val="0071721A"/>
    <w:rsid w:val="00720E53"/>
    <w:rsid w:val="0072240D"/>
    <w:rsid w:val="007250F2"/>
    <w:rsid w:val="00730445"/>
    <w:rsid w:val="00747C03"/>
    <w:rsid w:val="00760D08"/>
    <w:rsid w:val="00764E36"/>
    <w:rsid w:val="00771154"/>
    <w:rsid w:val="00777EAA"/>
    <w:rsid w:val="00780D44"/>
    <w:rsid w:val="007A3F06"/>
    <w:rsid w:val="007A6B2D"/>
    <w:rsid w:val="007B0E5D"/>
    <w:rsid w:val="007C2BD6"/>
    <w:rsid w:val="007C491E"/>
    <w:rsid w:val="007C590B"/>
    <w:rsid w:val="007D20E5"/>
    <w:rsid w:val="007D4BB0"/>
    <w:rsid w:val="007E299B"/>
    <w:rsid w:val="007E6141"/>
    <w:rsid w:val="007E7A5A"/>
    <w:rsid w:val="007F114D"/>
    <w:rsid w:val="008014A1"/>
    <w:rsid w:val="00802B54"/>
    <w:rsid w:val="0080507D"/>
    <w:rsid w:val="00813FE6"/>
    <w:rsid w:val="008206A8"/>
    <w:rsid w:val="008234DA"/>
    <w:rsid w:val="00830FD5"/>
    <w:rsid w:val="00831231"/>
    <w:rsid w:val="00834A42"/>
    <w:rsid w:val="00834B64"/>
    <w:rsid w:val="0084285E"/>
    <w:rsid w:val="008444AD"/>
    <w:rsid w:val="00845437"/>
    <w:rsid w:val="008532A6"/>
    <w:rsid w:val="00874AB5"/>
    <w:rsid w:val="00882007"/>
    <w:rsid w:val="00883ECD"/>
    <w:rsid w:val="00885281"/>
    <w:rsid w:val="00886076"/>
    <w:rsid w:val="00886EC5"/>
    <w:rsid w:val="00890642"/>
    <w:rsid w:val="008915E1"/>
    <w:rsid w:val="008A1F92"/>
    <w:rsid w:val="008A35CD"/>
    <w:rsid w:val="008A3AF3"/>
    <w:rsid w:val="008A58A6"/>
    <w:rsid w:val="008A59E6"/>
    <w:rsid w:val="008B5B7B"/>
    <w:rsid w:val="008C2A60"/>
    <w:rsid w:val="008C4068"/>
    <w:rsid w:val="008E184F"/>
    <w:rsid w:val="008E26A8"/>
    <w:rsid w:val="008E2F18"/>
    <w:rsid w:val="008E3C19"/>
    <w:rsid w:val="008E7CE7"/>
    <w:rsid w:val="008F721C"/>
    <w:rsid w:val="009007AF"/>
    <w:rsid w:val="00901CFC"/>
    <w:rsid w:val="00905BB3"/>
    <w:rsid w:val="009114A7"/>
    <w:rsid w:val="00913638"/>
    <w:rsid w:val="00913AEC"/>
    <w:rsid w:val="0091487A"/>
    <w:rsid w:val="00924E50"/>
    <w:rsid w:val="009325E3"/>
    <w:rsid w:val="0094191A"/>
    <w:rsid w:val="00947E81"/>
    <w:rsid w:val="00955CBF"/>
    <w:rsid w:val="00960C38"/>
    <w:rsid w:val="00961C63"/>
    <w:rsid w:val="009760A7"/>
    <w:rsid w:val="00976444"/>
    <w:rsid w:val="009B32AE"/>
    <w:rsid w:val="009B3B9B"/>
    <w:rsid w:val="009B6557"/>
    <w:rsid w:val="009C499F"/>
    <w:rsid w:val="009C4B33"/>
    <w:rsid w:val="009C6C1B"/>
    <w:rsid w:val="009C6C25"/>
    <w:rsid w:val="009D2276"/>
    <w:rsid w:val="009D659C"/>
    <w:rsid w:val="009E521B"/>
    <w:rsid w:val="00A00B89"/>
    <w:rsid w:val="00A0137A"/>
    <w:rsid w:val="00A01A16"/>
    <w:rsid w:val="00A02E93"/>
    <w:rsid w:val="00A05711"/>
    <w:rsid w:val="00A1116D"/>
    <w:rsid w:val="00A12B7F"/>
    <w:rsid w:val="00A134DA"/>
    <w:rsid w:val="00A26084"/>
    <w:rsid w:val="00A323D8"/>
    <w:rsid w:val="00A36AA3"/>
    <w:rsid w:val="00A413F0"/>
    <w:rsid w:val="00A44C9B"/>
    <w:rsid w:val="00A44DBC"/>
    <w:rsid w:val="00A46E27"/>
    <w:rsid w:val="00A80224"/>
    <w:rsid w:val="00A80263"/>
    <w:rsid w:val="00A924B7"/>
    <w:rsid w:val="00A95084"/>
    <w:rsid w:val="00A967EC"/>
    <w:rsid w:val="00AA5554"/>
    <w:rsid w:val="00AA7519"/>
    <w:rsid w:val="00AB6C5E"/>
    <w:rsid w:val="00AB7259"/>
    <w:rsid w:val="00AD6CC2"/>
    <w:rsid w:val="00AE4C8A"/>
    <w:rsid w:val="00AF2C77"/>
    <w:rsid w:val="00AF497A"/>
    <w:rsid w:val="00B15321"/>
    <w:rsid w:val="00B15C92"/>
    <w:rsid w:val="00B3303F"/>
    <w:rsid w:val="00B35FC3"/>
    <w:rsid w:val="00B45E99"/>
    <w:rsid w:val="00B512BA"/>
    <w:rsid w:val="00B52C37"/>
    <w:rsid w:val="00B56878"/>
    <w:rsid w:val="00B722DF"/>
    <w:rsid w:val="00B7257F"/>
    <w:rsid w:val="00B978C6"/>
    <w:rsid w:val="00BA351D"/>
    <w:rsid w:val="00BB7089"/>
    <w:rsid w:val="00BC15D1"/>
    <w:rsid w:val="00BC2EE9"/>
    <w:rsid w:val="00BC4760"/>
    <w:rsid w:val="00BC79EA"/>
    <w:rsid w:val="00BD11AE"/>
    <w:rsid w:val="00BD27C3"/>
    <w:rsid w:val="00BD47BD"/>
    <w:rsid w:val="00BF2672"/>
    <w:rsid w:val="00BF6820"/>
    <w:rsid w:val="00C01E6F"/>
    <w:rsid w:val="00C07ADC"/>
    <w:rsid w:val="00C1349A"/>
    <w:rsid w:val="00C2426F"/>
    <w:rsid w:val="00C3267B"/>
    <w:rsid w:val="00C37FF7"/>
    <w:rsid w:val="00C41688"/>
    <w:rsid w:val="00C47210"/>
    <w:rsid w:val="00C617D7"/>
    <w:rsid w:val="00C654F9"/>
    <w:rsid w:val="00C70726"/>
    <w:rsid w:val="00C75A6D"/>
    <w:rsid w:val="00C75D96"/>
    <w:rsid w:val="00C76501"/>
    <w:rsid w:val="00C83473"/>
    <w:rsid w:val="00CA42C1"/>
    <w:rsid w:val="00CA7201"/>
    <w:rsid w:val="00CB411E"/>
    <w:rsid w:val="00CB4C3F"/>
    <w:rsid w:val="00CD6553"/>
    <w:rsid w:val="00CE0297"/>
    <w:rsid w:val="00CE687D"/>
    <w:rsid w:val="00D20273"/>
    <w:rsid w:val="00D2404B"/>
    <w:rsid w:val="00D25DB8"/>
    <w:rsid w:val="00D265C5"/>
    <w:rsid w:val="00D30ABC"/>
    <w:rsid w:val="00D43BDA"/>
    <w:rsid w:val="00D5160F"/>
    <w:rsid w:val="00D51B41"/>
    <w:rsid w:val="00D55C2D"/>
    <w:rsid w:val="00D6488B"/>
    <w:rsid w:val="00D70D41"/>
    <w:rsid w:val="00D7150F"/>
    <w:rsid w:val="00D75418"/>
    <w:rsid w:val="00D75AEC"/>
    <w:rsid w:val="00D807A6"/>
    <w:rsid w:val="00D81C28"/>
    <w:rsid w:val="00D821B3"/>
    <w:rsid w:val="00D863CC"/>
    <w:rsid w:val="00D87562"/>
    <w:rsid w:val="00D97448"/>
    <w:rsid w:val="00DC5F09"/>
    <w:rsid w:val="00DD15D3"/>
    <w:rsid w:val="00DD20CA"/>
    <w:rsid w:val="00DD28C4"/>
    <w:rsid w:val="00DE0F7A"/>
    <w:rsid w:val="00E01DE0"/>
    <w:rsid w:val="00E0304D"/>
    <w:rsid w:val="00E03415"/>
    <w:rsid w:val="00E14D98"/>
    <w:rsid w:val="00E17A9E"/>
    <w:rsid w:val="00E2035E"/>
    <w:rsid w:val="00E21E4F"/>
    <w:rsid w:val="00E2297D"/>
    <w:rsid w:val="00E259E6"/>
    <w:rsid w:val="00E40A96"/>
    <w:rsid w:val="00E45D30"/>
    <w:rsid w:val="00E47BCF"/>
    <w:rsid w:val="00E47DAD"/>
    <w:rsid w:val="00E63061"/>
    <w:rsid w:val="00E65E56"/>
    <w:rsid w:val="00E66BCF"/>
    <w:rsid w:val="00E763B8"/>
    <w:rsid w:val="00E77A28"/>
    <w:rsid w:val="00E81A44"/>
    <w:rsid w:val="00E82320"/>
    <w:rsid w:val="00E900FC"/>
    <w:rsid w:val="00E93B6D"/>
    <w:rsid w:val="00E96C60"/>
    <w:rsid w:val="00EA1D83"/>
    <w:rsid w:val="00EA511A"/>
    <w:rsid w:val="00EA7996"/>
    <w:rsid w:val="00ED52A8"/>
    <w:rsid w:val="00ED7A5C"/>
    <w:rsid w:val="00EE0AC5"/>
    <w:rsid w:val="00EE0DBC"/>
    <w:rsid w:val="00EF0B77"/>
    <w:rsid w:val="00EF4238"/>
    <w:rsid w:val="00EF4C38"/>
    <w:rsid w:val="00EF62AE"/>
    <w:rsid w:val="00EF6AC7"/>
    <w:rsid w:val="00F012D4"/>
    <w:rsid w:val="00F02A76"/>
    <w:rsid w:val="00F04D4F"/>
    <w:rsid w:val="00F175A0"/>
    <w:rsid w:val="00F23802"/>
    <w:rsid w:val="00F3279E"/>
    <w:rsid w:val="00F37199"/>
    <w:rsid w:val="00F37453"/>
    <w:rsid w:val="00F37589"/>
    <w:rsid w:val="00F42CF3"/>
    <w:rsid w:val="00F53913"/>
    <w:rsid w:val="00F672F1"/>
    <w:rsid w:val="00F705BC"/>
    <w:rsid w:val="00F70DF8"/>
    <w:rsid w:val="00F73DC9"/>
    <w:rsid w:val="00F772F7"/>
    <w:rsid w:val="00F86EA3"/>
    <w:rsid w:val="00F8737C"/>
    <w:rsid w:val="00FA3B19"/>
    <w:rsid w:val="00FA547E"/>
    <w:rsid w:val="00FB537B"/>
    <w:rsid w:val="00FC3B50"/>
    <w:rsid w:val="00FC5C9F"/>
    <w:rsid w:val="00FD2B6D"/>
    <w:rsid w:val="00FD468C"/>
    <w:rsid w:val="00FD693C"/>
    <w:rsid w:val="00FE3E55"/>
    <w:rsid w:val="00FE59E6"/>
    <w:rsid w:val="00FF0F72"/>
    <w:rsid w:val="00FF7975"/>
  </w:rsids>
  <m:mathPr>
    <m:mathFont m:val="Cambria Math"/>
    <m:brkBin m:val="before"/>
    <m:brkBinSub m:val="--"/>
    <m:smallFrac m:val="0"/>
    <m:dispDef/>
    <m:lMargin m:val="0"/>
    <m:rMargin m:val="0"/>
    <m:defJc m:val="centerGroup"/>
    <m:wrapIndent m:val="1440"/>
    <m:intLim m:val="subSup"/>
    <m:naryLim m:val="undOvr"/>
  </m:mathPr>
  <w:themeFontLang w:val="de-L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FAD09C"/>
  <w15:chartTrackingRefBased/>
  <w15:docId w15:val="{8EEAAFF3-E5FA-4151-A70E-6BFE10DC7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A3F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0777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0777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0B17E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36AA3"/>
    <w:pPr>
      <w:tabs>
        <w:tab w:val="center" w:pos="4703"/>
        <w:tab w:val="right" w:pos="9406"/>
      </w:tabs>
      <w:spacing w:after="0" w:line="240" w:lineRule="auto"/>
    </w:pPr>
  </w:style>
  <w:style w:type="character" w:customStyle="1" w:styleId="En-tteCar">
    <w:name w:val="En-tête Car"/>
    <w:basedOn w:val="Policepardfaut"/>
    <w:link w:val="En-tte"/>
    <w:uiPriority w:val="99"/>
    <w:rsid w:val="00A36AA3"/>
  </w:style>
  <w:style w:type="paragraph" w:styleId="Pieddepage">
    <w:name w:val="footer"/>
    <w:basedOn w:val="Normal"/>
    <w:link w:val="PieddepageCar"/>
    <w:uiPriority w:val="99"/>
    <w:unhideWhenUsed/>
    <w:rsid w:val="00A36AA3"/>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A36AA3"/>
  </w:style>
  <w:style w:type="paragraph" w:styleId="Paragraphedeliste">
    <w:name w:val="List Paragraph"/>
    <w:basedOn w:val="Normal"/>
    <w:uiPriority w:val="34"/>
    <w:qFormat/>
    <w:rsid w:val="007A3F06"/>
    <w:pPr>
      <w:ind w:left="720"/>
      <w:contextualSpacing/>
    </w:pPr>
  </w:style>
  <w:style w:type="character" w:customStyle="1" w:styleId="Titre1Car">
    <w:name w:val="Titre 1 Car"/>
    <w:basedOn w:val="Policepardfaut"/>
    <w:link w:val="Titre1"/>
    <w:uiPriority w:val="9"/>
    <w:rsid w:val="007A3F06"/>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073999"/>
    <w:pPr>
      <w:outlineLvl w:val="9"/>
    </w:pPr>
    <w:rPr>
      <w:kern w:val="0"/>
      <w:lang w:eastAsia="en-CA"/>
      <w14:ligatures w14:val="none"/>
    </w:rPr>
  </w:style>
  <w:style w:type="paragraph" w:styleId="TM1">
    <w:name w:val="toc 1"/>
    <w:basedOn w:val="Normal"/>
    <w:next w:val="Normal"/>
    <w:autoRedefine/>
    <w:uiPriority w:val="39"/>
    <w:unhideWhenUsed/>
    <w:rsid w:val="00073999"/>
    <w:pPr>
      <w:spacing w:after="100"/>
    </w:pPr>
  </w:style>
  <w:style w:type="character" w:styleId="Lienhypertexte">
    <w:name w:val="Hyperlink"/>
    <w:basedOn w:val="Policepardfaut"/>
    <w:uiPriority w:val="99"/>
    <w:unhideWhenUsed/>
    <w:rsid w:val="00073999"/>
    <w:rPr>
      <w:color w:val="0563C1" w:themeColor="hyperlink"/>
      <w:u w:val="single"/>
    </w:rPr>
  </w:style>
  <w:style w:type="table" w:styleId="Grilledutableau">
    <w:name w:val="Table Grid"/>
    <w:basedOn w:val="TableauNormal"/>
    <w:uiPriority w:val="39"/>
    <w:rsid w:val="009B6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6Couleur-Accentuation5">
    <w:name w:val="Grid Table 6 Colorful Accent 5"/>
    <w:basedOn w:val="TableauNormal"/>
    <w:uiPriority w:val="51"/>
    <w:rsid w:val="00B7257F"/>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2-Accentuation2">
    <w:name w:val="Grid Table 2 Accent 2"/>
    <w:basedOn w:val="TableauNormal"/>
    <w:uiPriority w:val="47"/>
    <w:rsid w:val="00E01DE0"/>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2-Accentuation5">
    <w:name w:val="Grid Table 2 Accent 5"/>
    <w:basedOn w:val="TableauNormal"/>
    <w:uiPriority w:val="47"/>
    <w:rsid w:val="00E47BCF"/>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itre2Car">
    <w:name w:val="Titre 2 Car"/>
    <w:basedOn w:val="Policepardfaut"/>
    <w:link w:val="Titre2"/>
    <w:uiPriority w:val="9"/>
    <w:rsid w:val="0007774F"/>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07774F"/>
    <w:rPr>
      <w:rFonts w:asciiTheme="majorHAnsi" w:eastAsiaTheme="majorEastAsia" w:hAnsiTheme="majorHAnsi" w:cstheme="majorBidi"/>
      <w:color w:val="1F3763" w:themeColor="accent1" w:themeShade="7F"/>
      <w:sz w:val="24"/>
      <w:szCs w:val="24"/>
    </w:rPr>
  </w:style>
  <w:style w:type="character" w:styleId="Mentionnonrsolue">
    <w:name w:val="Unresolved Mention"/>
    <w:basedOn w:val="Policepardfaut"/>
    <w:uiPriority w:val="99"/>
    <w:semiHidden/>
    <w:unhideWhenUsed/>
    <w:rsid w:val="0007774F"/>
    <w:rPr>
      <w:color w:val="605E5C"/>
      <w:shd w:val="clear" w:color="auto" w:fill="E1DFDD"/>
    </w:rPr>
  </w:style>
  <w:style w:type="character" w:styleId="Numrodepage">
    <w:name w:val="page number"/>
    <w:basedOn w:val="Policepardfaut"/>
    <w:uiPriority w:val="99"/>
    <w:unhideWhenUsed/>
    <w:rsid w:val="0007774F"/>
  </w:style>
  <w:style w:type="paragraph" w:styleId="TM2">
    <w:name w:val="toc 2"/>
    <w:basedOn w:val="Normal"/>
    <w:next w:val="Normal"/>
    <w:autoRedefine/>
    <w:uiPriority w:val="39"/>
    <w:unhideWhenUsed/>
    <w:rsid w:val="0007774F"/>
    <w:pPr>
      <w:spacing w:after="100"/>
      <w:ind w:left="220"/>
    </w:pPr>
  </w:style>
  <w:style w:type="table" w:styleId="TableauGrille2-Accentuation1">
    <w:name w:val="Grid Table 2 Accent 1"/>
    <w:basedOn w:val="TableauNormal"/>
    <w:uiPriority w:val="47"/>
    <w:rsid w:val="0007774F"/>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M3">
    <w:name w:val="toc 3"/>
    <w:basedOn w:val="Normal"/>
    <w:next w:val="Normal"/>
    <w:autoRedefine/>
    <w:uiPriority w:val="39"/>
    <w:unhideWhenUsed/>
    <w:rsid w:val="0007774F"/>
    <w:pPr>
      <w:spacing w:after="100"/>
      <w:ind w:left="440"/>
    </w:pPr>
  </w:style>
  <w:style w:type="paragraph" w:customStyle="1" w:styleId="Pa12">
    <w:name w:val="Pa12"/>
    <w:basedOn w:val="Normal"/>
    <w:next w:val="Normal"/>
    <w:uiPriority w:val="99"/>
    <w:rsid w:val="0007774F"/>
    <w:pPr>
      <w:autoSpaceDE w:val="0"/>
      <w:autoSpaceDN w:val="0"/>
      <w:adjustRightInd w:val="0"/>
      <w:spacing w:after="0" w:line="201" w:lineRule="atLeast"/>
    </w:pPr>
    <w:rPr>
      <w:rFonts w:ascii="Archer Book" w:hAnsi="Archer Book"/>
      <w:kern w:val="0"/>
      <w:sz w:val="24"/>
      <w:szCs w:val="24"/>
    </w:rPr>
  </w:style>
  <w:style w:type="paragraph" w:customStyle="1" w:styleId="Pa14">
    <w:name w:val="Pa14"/>
    <w:basedOn w:val="Normal"/>
    <w:next w:val="Normal"/>
    <w:uiPriority w:val="99"/>
    <w:rsid w:val="0007774F"/>
    <w:pPr>
      <w:autoSpaceDE w:val="0"/>
      <w:autoSpaceDN w:val="0"/>
      <w:adjustRightInd w:val="0"/>
      <w:spacing w:after="0" w:line="201" w:lineRule="atLeast"/>
    </w:pPr>
    <w:rPr>
      <w:rFonts w:ascii="Brandon Grotesque Black" w:hAnsi="Brandon Grotesque Black"/>
      <w:kern w:val="0"/>
      <w:sz w:val="24"/>
      <w:szCs w:val="24"/>
    </w:rPr>
  </w:style>
  <w:style w:type="character" w:customStyle="1" w:styleId="A15">
    <w:name w:val="A15"/>
    <w:uiPriority w:val="99"/>
    <w:rsid w:val="0007774F"/>
    <w:rPr>
      <w:rFonts w:cs="Brandon Grotesque Black"/>
      <w:color w:val="000000"/>
      <w:sz w:val="20"/>
      <w:szCs w:val="20"/>
      <w:u w:val="single"/>
    </w:rPr>
  </w:style>
  <w:style w:type="paragraph" w:customStyle="1" w:styleId="Pa25">
    <w:name w:val="Pa25"/>
    <w:basedOn w:val="Normal"/>
    <w:next w:val="Normal"/>
    <w:uiPriority w:val="99"/>
    <w:rsid w:val="0007774F"/>
    <w:pPr>
      <w:autoSpaceDE w:val="0"/>
      <w:autoSpaceDN w:val="0"/>
      <w:adjustRightInd w:val="0"/>
      <w:spacing w:after="0" w:line="181" w:lineRule="atLeast"/>
    </w:pPr>
    <w:rPr>
      <w:rFonts w:ascii="Brandon Grotesque Regular" w:hAnsi="Brandon Grotesque Regular"/>
      <w:kern w:val="0"/>
      <w:sz w:val="24"/>
      <w:szCs w:val="24"/>
    </w:rPr>
  </w:style>
  <w:style w:type="paragraph" w:customStyle="1" w:styleId="Pa15">
    <w:name w:val="Pa15"/>
    <w:basedOn w:val="Normal"/>
    <w:next w:val="Normal"/>
    <w:uiPriority w:val="99"/>
    <w:rsid w:val="0007774F"/>
    <w:pPr>
      <w:autoSpaceDE w:val="0"/>
      <w:autoSpaceDN w:val="0"/>
      <w:adjustRightInd w:val="0"/>
      <w:spacing w:after="0" w:line="201" w:lineRule="atLeast"/>
    </w:pPr>
    <w:rPr>
      <w:rFonts w:ascii="Brandon Grotesque Regular" w:hAnsi="Brandon Grotesque Regular"/>
      <w:kern w:val="0"/>
      <w:sz w:val="24"/>
      <w:szCs w:val="24"/>
    </w:rPr>
  </w:style>
  <w:style w:type="paragraph" w:customStyle="1" w:styleId="Pa29">
    <w:name w:val="Pa29"/>
    <w:basedOn w:val="Normal"/>
    <w:next w:val="Normal"/>
    <w:uiPriority w:val="99"/>
    <w:rsid w:val="0007774F"/>
    <w:pPr>
      <w:autoSpaceDE w:val="0"/>
      <w:autoSpaceDN w:val="0"/>
      <w:adjustRightInd w:val="0"/>
      <w:spacing w:after="0" w:line="201" w:lineRule="atLeast"/>
    </w:pPr>
    <w:rPr>
      <w:rFonts w:ascii="Brandon Grotesque Regular" w:hAnsi="Brandon Grotesque Regular"/>
      <w:kern w:val="0"/>
      <w:sz w:val="24"/>
      <w:szCs w:val="24"/>
    </w:rPr>
  </w:style>
  <w:style w:type="character" w:customStyle="1" w:styleId="A16">
    <w:name w:val="A16"/>
    <w:uiPriority w:val="99"/>
    <w:rsid w:val="0007774F"/>
    <w:rPr>
      <w:rFonts w:ascii="Archer Semibold" w:hAnsi="Archer Semibold" w:cs="Archer Semibold"/>
      <w:color w:val="000000"/>
      <w:sz w:val="32"/>
      <w:szCs w:val="32"/>
    </w:rPr>
  </w:style>
  <w:style w:type="paragraph" w:styleId="NormalWeb">
    <w:name w:val="Normal (Web)"/>
    <w:basedOn w:val="Normal"/>
    <w:uiPriority w:val="99"/>
    <w:unhideWhenUsed/>
    <w:rsid w:val="0007774F"/>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styleId="lev">
    <w:name w:val="Strong"/>
    <w:basedOn w:val="Policepardfaut"/>
    <w:uiPriority w:val="22"/>
    <w:qFormat/>
    <w:rsid w:val="0007774F"/>
    <w:rPr>
      <w:b/>
      <w:bCs/>
    </w:rPr>
  </w:style>
  <w:style w:type="character" w:customStyle="1" w:styleId="uppercase">
    <w:name w:val="uppercase"/>
    <w:basedOn w:val="Policepardfaut"/>
    <w:rsid w:val="0007774F"/>
  </w:style>
  <w:style w:type="character" w:styleId="Accentuation">
    <w:name w:val="Emphasis"/>
    <w:basedOn w:val="Policepardfaut"/>
    <w:uiPriority w:val="20"/>
    <w:qFormat/>
    <w:rsid w:val="0007774F"/>
    <w:rPr>
      <w:i/>
      <w:iCs/>
    </w:rPr>
  </w:style>
  <w:style w:type="character" w:customStyle="1" w:styleId="ref-journal">
    <w:name w:val="ref-journal"/>
    <w:basedOn w:val="Policepardfaut"/>
    <w:rsid w:val="0007774F"/>
  </w:style>
  <w:style w:type="paragraph" w:styleId="Sansinterligne">
    <w:name w:val="No Spacing"/>
    <w:link w:val="SansinterligneCar"/>
    <w:uiPriority w:val="1"/>
    <w:qFormat/>
    <w:rsid w:val="0007774F"/>
    <w:pPr>
      <w:spacing w:after="0" w:line="240" w:lineRule="auto"/>
    </w:pPr>
    <w:rPr>
      <w:rFonts w:eastAsiaTheme="minorEastAsia"/>
      <w:kern w:val="0"/>
      <w:lang w:eastAsia="en-CA"/>
      <w14:ligatures w14:val="none"/>
    </w:rPr>
  </w:style>
  <w:style w:type="character" w:customStyle="1" w:styleId="SansinterligneCar">
    <w:name w:val="Sans interligne Car"/>
    <w:basedOn w:val="Policepardfaut"/>
    <w:link w:val="Sansinterligne"/>
    <w:uiPriority w:val="1"/>
    <w:rsid w:val="0007774F"/>
    <w:rPr>
      <w:rFonts w:eastAsiaTheme="minorEastAsia"/>
      <w:kern w:val="0"/>
      <w:lang w:eastAsia="en-CA"/>
      <w14:ligatures w14:val="none"/>
    </w:rPr>
  </w:style>
  <w:style w:type="table" w:styleId="TableauGrille3-Accentuation5">
    <w:name w:val="Grid Table 3 Accent 5"/>
    <w:basedOn w:val="TableauNormal"/>
    <w:uiPriority w:val="48"/>
    <w:rsid w:val="0007774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eauGrille5Fonc-Accentuation5">
    <w:name w:val="Grid Table 5 Dark Accent 5"/>
    <w:basedOn w:val="TableauNormal"/>
    <w:uiPriority w:val="50"/>
    <w:rsid w:val="000777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eauGrille3-Accentuation2">
    <w:name w:val="Grid Table 3 Accent 2"/>
    <w:basedOn w:val="TableauNormal"/>
    <w:uiPriority w:val="48"/>
    <w:rsid w:val="0007774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Grille6Couleur-Accentuation1">
    <w:name w:val="Grid Table 6 Colorful Accent 1"/>
    <w:basedOn w:val="TableauNormal"/>
    <w:uiPriority w:val="51"/>
    <w:rsid w:val="0007774F"/>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1Clair">
    <w:name w:val="Grid Table 1 Light"/>
    <w:basedOn w:val="TableauNormal"/>
    <w:uiPriority w:val="46"/>
    <w:rsid w:val="0007774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4-Accentuation2">
    <w:name w:val="Grid Table 4 Accent 2"/>
    <w:basedOn w:val="TableauNormal"/>
    <w:uiPriority w:val="49"/>
    <w:rsid w:val="0007774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1Clair-Accentuation1">
    <w:name w:val="Grid Table 1 Light Accent 1"/>
    <w:basedOn w:val="TableauNormal"/>
    <w:uiPriority w:val="46"/>
    <w:rsid w:val="0007774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07774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Marquedecommentaire">
    <w:name w:val="annotation reference"/>
    <w:basedOn w:val="Policepardfaut"/>
    <w:uiPriority w:val="99"/>
    <w:semiHidden/>
    <w:unhideWhenUsed/>
    <w:rsid w:val="005A1128"/>
    <w:rPr>
      <w:sz w:val="16"/>
      <w:szCs w:val="16"/>
    </w:rPr>
  </w:style>
  <w:style w:type="paragraph" w:styleId="Commentaire">
    <w:name w:val="annotation text"/>
    <w:basedOn w:val="Normal"/>
    <w:link w:val="CommentaireCar"/>
    <w:uiPriority w:val="99"/>
    <w:unhideWhenUsed/>
    <w:rsid w:val="005A1128"/>
    <w:pPr>
      <w:spacing w:line="240" w:lineRule="auto"/>
    </w:pPr>
    <w:rPr>
      <w:sz w:val="20"/>
      <w:szCs w:val="20"/>
    </w:rPr>
  </w:style>
  <w:style w:type="character" w:customStyle="1" w:styleId="CommentaireCar">
    <w:name w:val="Commentaire Car"/>
    <w:basedOn w:val="Policepardfaut"/>
    <w:link w:val="Commentaire"/>
    <w:uiPriority w:val="99"/>
    <w:rsid w:val="005A1128"/>
    <w:rPr>
      <w:sz w:val="20"/>
      <w:szCs w:val="20"/>
    </w:rPr>
  </w:style>
  <w:style w:type="paragraph" w:styleId="Objetducommentaire">
    <w:name w:val="annotation subject"/>
    <w:basedOn w:val="Commentaire"/>
    <w:next w:val="Commentaire"/>
    <w:link w:val="ObjetducommentaireCar"/>
    <w:uiPriority w:val="99"/>
    <w:semiHidden/>
    <w:unhideWhenUsed/>
    <w:rsid w:val="005A1128"/>
    <w:rPr>
      <w:b/>
      <w:bCs/>
    </w:rPr>
  </w:style>
  <w:style w:type="character" w:customStyle="1" w:styleId="ObjetducommentaireCar">
    <w:name w:val="Objet du commentaire Car"/>
    <w:basedOn w:val="CommentaireCar"/>
    <w:link w:val="Objetducommentaire"/>
    <w:uiPriority w:val="99"/>
    <w:semiHidden/>
    <w:rsid w:val="005A1128"/>
    <w:rPr>
      <w:b/>
      <w:bCs/>
      <w:sz w:val="20"/>
      <w:szCs w:val="20"/>
    </w:rPr>
  </w:style>
  <w:style w:type="character" w:customStyle="1" w:styleId="Titre4Car">
    <w:name w:val="Titre 4 Car"/>
    <w:basedOn w:val="Policepardfaut"/>
    <w:link w:val="Titre4"/>
    <w:uiPriority w:val="9"/>
    <w:semiHidden/>
    <w:rsid w:val="000B17EB"/>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3359">
      <w:bodyDiv w:val="1"/>
      <w:marLeft w:val="0"/>
      <w:marRight w:val="0"/>
      <w:marTop w:val="0"/>
      <w:marBottom w:val="0"/>
      <w:divBdr>
        <w:top w:val="none" w:sz="0" w:space="0" w:color="auto"/>
        <w:left w:val="none" w:sz="0" w:space="0" w:color="auto"/>
        <w:bottom w:val="none" w:sz="0" w:space="0" w:color="auto"/>
        <w:right w:val="none" w:sz="0" w:space="0" w:color="auto"/>
      </w:divBdr>
      <w:divsChild>
        <w:div w:id="410351777">
          <w:marLeft w:val="0"/>
          <w:marRight w:val="0"/>
          <w:marTop w:val="0"/>
          <w:marBottom w:val="0"/>
          <w:divBdr>
            <w:top w:val="none" w:sz="0" w:space="0" w:color="auto"/>
            <w:left w:val="none" w:sz="0" w:space="0" w:color="auto"/>
            <w:bottom w:val="none" w:sz="0" w:space="0" w:color="auto"/>
            <w:right w:val="none" w:sz="0" w:space="0" w:color="auto"/>
          </w:divBdr>
        </w:div>
        <w:div w:id="1782068518">
          <w:marLeft w:val="0"/>
          <w:marRight w:val="0"/>
          <w:marTop w:val="0"/>
          <w:marBottom w:val="0"/>
          <w:divBdr>
            <w:top w:val="none" w:sz="0" w:space="0" w:color="auto"/>
            <w:left w:val="none" w:sz="0" w:space="0" w:color="auto"/>
            <w:bottom w:val="none" w:sz="0" w:space="0" w:color="auto"/>
            <w:right w:val="none" w:sz="0" w:space="0" w:color="auto"/>
          </w:divBdr>
        </w:div>
      </w:divsChild>
    </w:div>
    <w:div w:id="25177476">
      <w:bodyDiv w:val="1"/>
      <w:marLeft w:val="0"/>
      <w:marRight w:val="0"/>
      <w:marTop w:val="0"/>
      <w:marBottom w:val="0"/>
      <w:divBdr>
        <w:top w:val="none" w:sz="0" w:space="0" w:color="auto"/>
        <w:left w:val="none" w:sz="0" w:space="0" w:color="auto"/>
        <w:bottom w:val="none" w:sz="0" w:space="0" w:color="auto"/>
        <w:right w:val="none" w:sz="0" w:space="0" w:color="auto"/>
      </w:divBdr>
    </w:div>
    <w:div w:id="39132634">
      <w:bodyDiv w:val="1"/>
      <w:marLeft w:val="0"/>
      <w:marRight w:val="0"/>
      <w:marTop w:val="0"/>
      <w:marBottom w:val="0"/>
      <w:divBdr>
        <w:top w:val="none" w:sz="0" w:space="0" w:color="auto"/>
        <w:left w:val="none" w:sz="0" w:space="0" w:color="auto"/>
        <w:bottom w:val="none" w:sz="0" w:space="0" w:color="auto"/>
        <w:right w:val="none" w:sz="0" w:space="0" w:color="auto"/>
      </w:divBdr>
    </w:div>
    <w:div w:id="59910029">
      <w:bodyDiv w:val="1"/>
      <w:marLeft w:val="0"/>
      <w:marRight w:val="0"/>
      <w:marTop w:val="0"/>
      <w:marBottom w:val="0"/>
      <w:divBdr>
        <w:top w:val="none" w:sz="0" w:space="0" w:color="auto"/>
        <w:left w:val="none" w:sz="0" w:space="0" w:color="auto"/>
        <w:bottom w:val="none" w:sz="0" w:space="0" w:color="auto"/>
        <w:right w:val="none" w:sz="0" w:space="0" w:color="auto"/>
      </w:divBdr>
    </w:div>
    <w:div w:id="69427662">
      <w:bodyDiv w:val="1"/>
      <w:marLeft w:val="0"/>
      <w:marRight w:val="0"/>
      <w:marTop w:val="0"/>
      <w:marBottom w:val="0"/>
      <w:divBdr>
        <w:top w:val="none" w:sz="0" w:space="0" w:color="auto"/>
        <w:left w:val="none" w:sz="0" w:space="0" w:color="auto"/>
        <w:bottom w:val="none" w:sz="0" w:space="0" w:color="auto"/>
        <w:right w:val="none" w:sz="0" w:space="0" w:color="auto"/>
      </w:divBdr>
    </w:div>
    <w:div w:id="74979337">
      <w:bodyDiv w:val="1"/>
      <w:marLeft w:val="0"/>
      <w:marRight w:val="0"/>
      <w:marTop w:val="0"/>
      <w:marBottom w:val="0"/>
      <w:divBdr>
        <w:top w:val="none" w:sz="0" w:space="0" w:color="auto"/>
        <w:left w:val="none" w:sz="0" w:space="0" w:color="auto"/>
        <w:bottom w:val="none" w:sz="0" w:space="0" w:color="auto"/>
        <w:right w:val="none" w:sz="0" w:space="0" w:color="auto"/>
      </w:divBdr>
    </w:div>
    <w:div w:id="124784344">
      <w:bodyDiv w:val="1"/>
      <w:marLeft w:val="0"/>
      <w:marRight w:val="0"/>
      <w:marTop w:val="0"/>
      <w:marBottom w:val="0"/>
      <w:divBdr>
        <w:top w:val="none" w:sz="0" w:space="0" w:color="auto"/>
        <w:left w:val="none" w:sz="0" w:space="0" w:color="auto"/>
        <w:bottom w:val="none" w:sz="0" w:space="0" w:color="auto"/>
        <w:right w:val="none" w:sz="0" w:space="0" w:color="auto"/>
      </w:divBdr>
    </w:div>
    <w:div w:id="172034544">
      <w:bodyDiv w:val="1"/>
      <w:marLeft w:val="0"/>
      <w:marRight w:val="0"/>
      <w:marTop w:val="0"/>
      <w:marBottom w:val="0"/>
      <w:divBdr>
        <w:top w:val="none" w:sz="0" w:space="0" w:color="auto"/>
        <w:left w:val="none" w:sz="0" w:space="0" w:color="auto"/>
        <w:bottom w:val="none" w:sz="0" w:space="0" w:color="auto"/>
        <w:right w:val="none" w:sz="0" w:space="0" w:color="auto"/>
      </w:divBdr>
    </w:div>
    <w:div w:id="191694121">
      <w:bodyDiv w:val="1"/>
      <w:marLeft w:val="0"/>
      <w:marRight w:val="0"/>
      <w:marTop w:val="0"/>
      <w:marBottom w:val="0"/>
      <w:divBdr>
        <w:top w:val="none" w:sz="0" w:space="0" w:color="auto"/>
        <w:left w:val="none" w:sz="0" w:space="0" w:color="auto"/>
        <w:bottom w:val="none" w:sz="0" w:space="0" w:color="auto"/>
        <w:right w:val="none" w:sz="0" w:space="0" w:color="auto"/>
      </w:divBdr>
    </w:div>
    <w:div w:id="207112380">
      <w:bodyDiv w:val="1"/>
      <w:marLeft w:val="0"/>
      <w:marRight w:val="0"/>
      <w:marTop w:val="0"/>
      <w:marBottom w:val="0"/>
      <w:divBdr>
        <w:top w:val="none" w:sz="0" w:space="0" w:color="auto"/>
        <w:left w:val="none" w:sz="0" w:space="0" w:color="auto"/>
        <w:bottom w:val="none" w:sz="0" w:space="0" w:color="auto"/>
        <w:right w:val="none" w:sz="0" w:space="0" w:color="auto"/>
      </w:divBdr>
    </w:div>
    <w:div w:id="274101536">
      <w:bodyDiv w:val="1"/>
      <w:marLeft w:val="0"/>
      <w:marRight w:val="0"/>
      <w:marTop w:val="0"/>
      <w:marBottom w:val="0"/>
      <w:divBdr>
        <w:top w:val="none" w:sz="0" w:space="0" w:color="auto"/>
        <w:left w:val="none" w:sz="0" w:space="0" w:color="auto"/>
        <w:bottom w:val="none" w:sz="0" w:space="0" w:color="auto"/>
        <w:right w:val="none" w:sz="0" w:space="0" w:color="auto"/>
      </w:divBdr>
    </w:div>
    <w:div w:id="291330579">
      <w:bodyDiv w:val="1"/>
      <w:marLeft w:val="0"/>
      <w:marRight w:val="0"/>
      <w:marTop w:val="0"/>
      <w:marBottom w:val="0"/>
      <w:divBdr>
        <w:top w:val="none" w:sz="0" w:space="0" w:color="auto"/>
        <w:left w:val="none" w:sz="0" w:space="0" w:color="auto"/>
        <w:bottom w:val="none" w:sz="0" w:space="0" w:color="auto"/>
        <w:right w:val="none" w:sz="0" w:space="0" w:color="auto"/>
      </w:divBdr>
    </w:div>
    <w:div w:id="292828441">
      <w:bodyDiv w:val="1"/>
      <w:marLeft w:val="0"/>
      <w:marRight w:val="0"/>
      <w:marTop w:val="0"/>
      <w:marBottom w:val="0"/>
      <w:divBdr>
        <w:top w:val="none" w:sz="0" w:space="0" w:color="auto"/>
        <w:left w:val="none" w:sz="0" w:space="0" w:color="auto"/>
        <w:bottom w:val="none" w:sz="0" w:space="0" w:color="auto"/>
        <w:right w:val="none" w:sz="0" w:space="0" w:color="auto"/>
      </w:divBdr>
    </w:div>
    <w:div w:id="309288141">
      <w:bodyDiv w:val="1"/>
      <w:marLeft w:val="0"/>
      <w:marRight w:val="0"/>
      <w:marTop w:val="0"/>
      <w:marBottom w:val="0"/>
      <w:divBdr>
        <w:top w:val="none" w:sz="0" w:space="0" w:color="auto"/>
        <w:left w:val="none" w:sz="0" w:space="0" w:color="auto"/>
        <w:bottom w:val="none" w:sz="0" w:space="0" w:color="auto"/>
        <w:right w:val="none" w:sz="0" w:space="0" w:color="auto"/>
      </w:divBdr>
    </w:div>
    <w:div w:id="333842306">
      <w:bodyDiv w:val="1"/>
      <w:marLeft w:val="0"/>
      <w:marRight w:val="0"/>
      <w:marTop w:val="0"/>
      <w:marBottom w:val="0"/>
      <w:divBdr>
        <w:top w:val="none" w:sz="0" w:space="0" w:color="auto"/>
        <w:left w:val="none" w:sz="0" w:space="0" w:color="auto"/>
        <w:bottom w:val="none" w:sz="0" w:space="0" w:color="auto"/>
        <w:right w:val="none" w:sz="0" w:space="0" w:color="auto"/>
      </w:divBdr>
    </w:div>
    <w:div w:id="367604107">
      <w:bodyDiv w:val="1"/>
      <w:marLeft w:val="0"/>
      <w:marRight w:val="0"/>
      <w:marTop w:val="0"/>
      <w:marBottom w:val="0"/>
      <w:divBdr>
        <w:top w:val="none" w:sz="0" w:space="0" w:color="auto"/>
        <w:left w:val="none" w:sz="0" w:space="0" w:color="auto"/>
        <w:bottom w:val="none" w:sz="0" w:space="0" w:color="auto"/>
        <w:right w:val="none" w:sz="0" w:space="0" w:color="auto"/>
      </w:divBdr>
    </w:div>
    <w:div w:id="406806121">
      <w:bodyDiv w:val="1"/>
      <w:marLeft w:val="0"/>
      <w:marRight w:val="0"/>
      <w:marTop w:val="0"/>
      <w:marBottom w:val="0"/>
      <w:divBdr>
        <w:top w:val="none" w:sz="0" w:space="0" w:color="auto"/>
        <w:left w:val="none" w:sz="0" w:space="0" w:color="auto"/>
        <w:bottom w:val="none" w:sz="0" w:space="0" w:color="auto"/>
        <w:right w:val="none" w:sz="0" w:space="0" w:color="auto"/>
      </w:divBdr>
    </w:div>
    <w:div w:id="407115760">
      <w:bodyDiv w:val="1"/>
      <w:marLeft w:val="0"/>
      <w:marRight w:val="0"/>
      <w:marTop w:val="0"/>
      <w:marBottom w:val="0"/>
      <w:divBdr>
        <w:top w:val="none" w:sz="0" w:space="0" w:color="auto"/>
        <w:left w:val="none" w:sz="0" w:space="0" w:color="auto"/>
        <w:bottom w:val="none" w:sz="0" w:space="0" w:color="auto"/>
        <w:right w:val="none" w:sz="0" w:space="0" w:color="auto"/>
      </w:divBdr>
    </w:div>
    <w:div w:id="440036390">
      <w:bodyDiv w:val="1"/>
      <w:marLeft w:val="0"/>
      <w:marRight w:val="0"/>
      <w:marTop w:val="0"/>
      <w:marBottom w:val="0"/>
      <w:divBdr>
        <w:top w:val="none" w:sz="0" w:space="0" w:color="auto"/>
        <w:left w:val="none" w:sz="0" w:space="0" w:color="auto"/>
        <w:bottom w:val="none" w:sz="0" w:space="0" w:color="auto"/>
        <w:right w:val="none" w:sz="0" w:space="0" w:color="auto"/>
      </w:divBdr>
    </w:div>
    <w:div w:id="478039121">
      <w:bodyDiv w:val="1"/>
      <w:marLeft w:val="0"/>
      <w:marRight w:val="0"/>
      <w:marTop w:val="0"/>
      <w:marBottom w:val="0"/>
      <w:divBdr>
        <w:top w:val="none" w:sz="0" w:space="0" w:color="auto"/>
        <w:left w:val="none" w:sz="0" w:space="0" w:color="auto"/>
        <w:bottom w:val="none" w:sz="0" w:space="0" w:color="auto"/>
        <w:right w:val="none" w:sz="0" w:space="0" w:color="auto"/>
      </w:divBdr>
    </w:div>
    <w:div w:id="492186005">
      <w:bodyDiv w:val="1"/>
      <w:marLeft w:val="0"/>
      <w:marRight w:val="0"/>
      <w:marTop w:val="0"/>
      <w:marBottom w:val="0"/>
      <w:divBdr>
        <w:top w:val="none" w:sz="0" w:space="0" w:color="auto"/>
        <w:left w:val="none" w:sz="0" w:space="0" w:color="auto"/>
        <w:bottom w:val="none" w:sz="0" w:space="0" w:color="auto"/>
        <w:right w:val="none" w:sz="0" w:space="0" w:color="auto"/>
      </w:divBdr>
    </w:div>
    <w:div w:id="513307051">
      <w:bodyDiv w:val="1"/>
      <w:marLeft w:val="0"/>
      <w:marRight w:val="0"/>
      <w:marTop w:val="0"/>
      <w:marBottom w:val="0"/>
      <w:divBdr>
        <w:top w:val="none" w:sz="0" w:space="0" w:color="auto"/>
        <w:left w:val="none" w:sz="0" w:space="0" w:color="auto"/>
        <w:bottom w:val="none" w:sz="0" w:space="0" w:color="auto"/>
        <w:right w:val="none" w:sz="0" w:space="0" w:color="auto"/>
      </w:divBdr>
    </w:div>
    <w:div w:id="519468266">
      <w:bodyDiv w:val="1"/>
      <w:marLeft w:val="0"/>
      <w:marRight w:val="0"/>
      <w:marTop w:val="0"/>
      <w:marBottom w:val="0"/>
      <w:divBdr>
        <w:top w:val="none" w:sz="0" w:space="0" w:color="auto"/>
        <w:left w:val="none" w:sz="0" w:space="0" w:color="auto"/>
        <w:bottom w:val="none" w:sz="0" w:space="0" w:color="auto"/>
        <w:right w:val="none" w:sz="0" w:space="0" w:color="auto"/>
      </w:divBdr>
    </w:div>
    <w:div w:id="520045456">
      <w:bodyDiv w:val="1"/>
      <w:marLeft w:val="0"/>
      <w:marRight w:val="0"/>
      <w:marTop w:val="0"/>
      <w:marBottom w:val="0"/>
      <w:divBdr>
        <w:top w:val="none" w:sz="0" w:space="0" w:color="auto"/>
        <w:left w:val="none" w:sz="0" w:space="0" w:color="auto"/>
        <w:bottom w:val="none" w:sz="0" w:space="0" w:color="auto"/>
        <w:right w:val="none" w:sz="0" w:space="0" w:color="auto"/>
      </w:divBdr>
    </w:div>
    <w:div w:id="530605428">
      <w:bodyDiv w:val="1"/>
      <w:marLeft w:val="0"/>
      <w:marRight w:val="0"/>
      <w:marTop w:val="0"/>
      <w:marBottom w:val="0"/>
      <w:divBdr>
        <w:top w:val="none" w:sz="0" w:space="0" w:color="auto"/>
        <w:left w:val="none" w:sz="0" w:space="0" w:color="auto"/>
        <w:bottom w:val="none" w:sz="0" w:space="0" w:color="auto"/>
        <w:right w:val="none" w:sz="0" w:space="0" w:color="auto"/>
      </w:divBdr>
    </w:div>
    <w:div w:id="545026086">
      <w:bodyDiv w:val="1"/>
      <w:marLeft w:val="0"/>
      <w:marRight w:val="0"/>
      <w:marTop w:val="0"/>
      <w:marBottom w:val="0"/>
      <w:divBdr>
        <w:top w:val="none" w:sz="0" w:space="0" w:color="auto"/>
        <w:left w:val="none" w:sz="0" w:space="0" w:color="auto"/>
        <w:bottom w:val="none" w:sz="0" w:space="0" w:color="auto"/>
        <w:right w:val="none" w:sz="0" w:space="0" w:color="auto"/>
      </w:divBdr>
    </w:div>
    <w:div w:id="550962769">
      <w:bodyDiv w:val="1"/>
      <w:marLeft w:val="0"/>
      <w:marRight w:val="0"/>
      <w:marTop w:val="0"/>
      <w:marBottom w:val="0"/>
      <w:divBdr>
        <w:top w:val="none" w:sz="0" w:space="0" w:color="auto"/>
        <w:left w:val="none" w:sz="0" w:space="0" w:color="auto"/>
        <w:bottom w:val="none" w:sz="0" w:space="0" w:color="auto"/>
        <w:right w:val="none" w:sz="0" w:space="0" w:color="auto"/>
      </w:divBdr>
    </w:div>
    <w:div w:id="560097543">
      <w:bodyDiv w:val="1"/>
      <w:marLeft w:val="0"/>
      <w:marRight w:val="0"/>
      <w:marTop w:val="0"/>
      <w:marBottom w:val="0"/>
      <w:divBdr>
        <w:top w:val="none" w:sz="0" w:space="0" w:color="auto"/>
        <w:left w:val="none" w:sz="0" w:space="0" w:color="auto"/>
        <w:bottom w:val="none" w:sz="0" w:space="0" w:color="auto"/>
        <w:right w:val="none" w:sz="0" w:space="0" w:color="auto"/>
      </w:divBdr>
    </w:div>
    <w:div w:id="567036139">
      <w:bodyDiv w:val="1"/>
      <w:marLeft w:val="0"/>
      <w:marRight w:val="0"/>
      <w:marTop w:val="0"/>
      <w:marBottom w:val="0"/>
      <w:divBdr>
        <w:top w:val="none" w:sz="0" w:space="0" w:color="auto"/>
        <w:left w:val="none" w:sz="0" w:space="0" w:color="auto"/>
        <w:bottom w:val="none" w:sz="0" w:space="0" w:color="auto"/>
        <w:right w:val="none" w:sz="0" w:space="0" w:color="auto"/>
      </w:divBdr>
    </w:div>
    <w:div w:id="581647317">
      <w:bodyDiv w:val="1"/>
      <w:marLeft w:val="0"/>
      <w:marRight w:val="0"/>
      <w:marTop w:val="0"/>
      <w:marBottom w:val="0"/>
      <w:divBdr>
        <w:top w:val="none" w:sz="0" w:space="0" w:color="auto"/>
        <w:left w:val="none" w:sz="0" w:space="0" w:color="auto"/>
        <w:bottom w:val="none" w:sz="0" w:space="0" w:color="auto"/>
        <w:right w:val="none" w:sz="0" w:space="0" w:color="auto"/>
      </w:divBdr>
    </w:div>
    <w:div w:id="591740188">
      <w:bodyDiv w:val="1"/>
      <w:marLeft w:val="0"/>
      <w:marRight w:val="0"/>
      <w:marTop w:val="0"/>
      <w:marBottom w:val="0"/>
      <w:divBdr>
        <w:top w:val="none" w:sz="0" w:space="0" w:color="auto"/>
        <w:left w:val="none" w:sz="0" w:space="0" w:color="auto"/>
        <w:bottom w:val="none" w:sz="0" w:space="0" w:color="auto"/>
        <w:right w:val="none" w:sz="0" w:space="0" w:color="auto"/>
      </w:divBdr>
    </w:div>
    <w:div w:id="602417357">
      <w:bodyDiv w:val="1"/>
      <w:marLeft w:val="0"/>
      <w:marRight w:val="0"/>
      <w:marTop w:val="0"/>
      <w:marBottom w:val="0"/>
      <w:divBdr>
        <w:top w:val="none" w:sz="0" w:space="0" w:color="auto"/>
        <w:left w:val="none" w:sz="0" w:space="0" w:color="auto"/>
        <w:bottom w:val="none" w:sz="0" w:space="0" w:color="auto"/>
        <w:right w:val="none" w:sz="0" w:space="0" w:color="auto"/>
      </w:divBdr>
    </w:div>
    <w:div w:id="622344774">
      <w:bodyDiv w:val="1"/>
      <w:marLeft w:val="0"/>
      <w:marRight w:val="0"/>
      <w:marTop w:val="0"/>
      <w:marBottom w:val="0"/>
      <w:divBdr>
        <w:top w:val="none" w:sz="0" w:space="0" w:color="auto"/>
        <w:left w:val="none" w:sz="0" w:space="0" w:color="auto"/>
        <w:bottom w:val="none" w:sz="0" w:space="0" w:color="auto"/>
        <w:right w:val="none" w:sz="0" w:space="0" w:color="auto"/>
      </w:divBdr>
    </w:div>
    <w:div w:id="623737419">
      <w:bodyDiv w:val="1"/>
      <w:marLeft w:val="0"/>
      <w:marRight w:val="0"/>
      <w:marTop w:val="0"/>
      <w:marBottom w:val="0"/>
      <w:divBdr>
        <w:top w:val="none" w:sz="0" w:space="0" w:color="auto"/>
        <w:left w:val="none" w:sz="0" w:space="0" w:color="auto"/>
        <w:bottom w:val="none" w:sz="0" w:space="0" w:color="auto"/>
        <w:right w:val="none" w:sz="0" w:space="0" w:color="auto"/>
      </w:divBdr>
    </w:div>
    <w:div w:id="643852431">
      <w:bodyDiv w:val="1"/>
      <w:marLeft w:val="0"/>
      <w:marRight w:val="0"/>
      <w:marTop w:val="0"/>
      <w:marBottom w:val="0"/>
      <w:divBdr>
        <w:top w:val="none" w:sz="0" w:space="0" w:color="auto"/>
        <w:left w:val="none" w:sz="0" w:space="0" w:color="auto"/>
        <w:bottom w:val="none" w:sz="0" w:space="0" w:color="auto"/>
        <w:right w:val="none" w:sz="0" w:space="0" w:color="auto"/>
      </w:divBdr>
    </w:div>
    <w:div w:id="660887595">
      <w:bodyDiv w:val="1"/>
      <w:marLeft w:val="0"/>
      <w:marRight w:val="0"/>
      <w:marTop w:val="0"/>
      <w:marBottom w:val="0"/>
      <w:divBdr>
        <w:top w:val="none" w:sz="0" w:space="0" w:color="auto"/>
        <w:left w:val="none" w:sz="0" w:space="0" w:color="auto"/>
        <w:bottom w:val="none" w:sz="0" w:space="0" w:color="auto"/>
        <w:right w:val="none" w:sz="0" w:space="0" w:color="auto"/>
      </w:divBdr>
    </w:div>
    <w:div w:id="666059271">
      <w:bodyDiv w:val="1"/>
      <w:marLeft w:val="0"/>
      <w:marRight w:val="0"/>
      <w:marTop w:val="0"/>
      <w:marBottom w:val="0"/>
      <w:divBdr>
        <w:top w:val="none" w:sz="0" w:space="0" w:color="auto"/>
        <w:left w:val="none" w:sz="0" w:space="0" w:color="auto"/>
        <w:bottom w:val="none" w:sz="0" w:space="0" w:color="auto"/>
        <w:right w:val="none" w:sz="0" w:space="0" w:color="auto"/>
      </w:divBdr>
    </w:div>
    <w:div w:id="681975949">
      <w:bodyDiv w:val="1"/>
      <w:marLeft w:val="0"/>
      <w:marRight w:val="0"/>
      <w:marTop w:val="0"/>
      <w:marBottom w:val="0"/>
      <w:divBdr>
        <w:top w:val="none" w:sz="0" w:space="0" w:color="auto"/>
        <w:left w:val="none" w:sz="0" w:space="0" w:color="auto"/>
        <w:bottom w:val="none" w:sz="0" w:space="0" w:color="auto"/>
        <w:right w:val="none" w:sz="0" w:space="0" w:color="auto"/>
      </w:divBdr>
    </w:div>
    <w:div w:id="693001198">
      <w:bodyDiv w:val="1"/>
      <w:marLeft w:val="0"/>
      <w:marRight w:val="0"/>
      <w:marTop w:val="0"/>
      <w:marBottom w:val="0"/>
      <w:divBdr>
        <w:top w:val="none" w:sz="0" w:space="0" w:color="auto"/>
        <w:left w:val="none" w:sz="0" w:space="0" w:color="auto"/>
        <w:bottom w:val="none" w:sz="0" w:space="0" w:color="auto"/>
        <w:right w:val="none" w:sz="0" w:space="0" w:color="auto"/>
      </w:divBdr>
    </w:div>
    <w:div w:id="709762962">
      <w:bodyDiv w:val="1"/>
      <w:marLeft w:val="0"/>
      <w:marRight w:val="0"/>
      <w:marTop w:val="0"/>
      <w:marBottom w:val="0"/>
      <w:divBdr>
        <w:top w:val="none" w:sz="0" w:space="0" w:color="auto"/>
        <w:left w:val="none" w:sz="0" w:space="0" w:color="auto"/>
        <w:bottom w:val="none" w:sz="0" w:space="0" w:color="auto"/>
        <w:right w:val="none" w:sz="0" w:space="0" w:color="auto"/>
      </w:divBdr>
    </w:div>
    <w:div w:id="731080242">
      <w:bodyDiv w:val="1"/>
      <w:marLeft w:val="0"/>
      <w:marRight w:val="0"/>
      <w:marTop w:val="0"/>
      <w:marBottom w:val="0"/>
      <w:divBdr>
        <w:top w:val="none" w:sz="0" w:space="0" w:color="auto"/>
        <w:left w:val="none" w:sz="0" w:space="0" w:color="auto"/>
        <w:bottom w:val="none" w:sz="0" w:space="0" w:color="auto"/>
        <w:right w:val="none" w:sz="0" w:space="0" w:color="auto"/>
      </w:divBdr>
    </w:div>
    <w:div w:id="740717086">
      <w:bodyDiv w:val="1"/>
      <w:marLeft w:val="0"/>
      <w:marRight w:val="0"/>
      <w:marTop w:val="0"/>
      <w:marBottom w:val="0"/>
      <w:divBdr>
        <w:top w:val="none" w:sz="0" w:space="0" w:color="auto"/>
        <w:left w:val="none" w:sz="0" w:space="0" w:color="auto"/>
        <w:bottom w:val="none" w:sz="0" w:space="0" w:color="auto"/>
        <w:right w:val="none" w:sz="0" w:space="0" w:color="auto"/>
      </w:divBdr>
    </w:div>
    <w:div w:id="743574128">
      <w:bodyDiv w:val="1"/>
      <w:marLeft w:val="0"/>
      <w:marRight w:val="0"/>
      <w:marTop w:val="0"/>
      <w:marBottom w:val="0"/>
      <w:divBdr>
        <w:top w:val="none" w:sz="0" w:space="0" w:color="auto"/>
        <w:left w:val="none" w:sz="0" w:space="0" w:color="auto"/>
        <w:bottom w:val="none" w:sz="0" w:space="0" w:color="auto"/>
        <w:right w:val="none" w:sz="0" w:space="0" w:color="auto"/>
      </w:divBdr>
    </w:div>
    <w:div w:id="747725699">
      <w:bodyDiv w:val="1"/>
      <w:marLeft w:val="0"/>
      <w:marRight w:val="0"/>
      <w:marTop w:val="0"/>
      <w:marBottom w:val="0"/>
      <w:divBdr>
        <w:top w:val="none" w:sz="0" w:space="0" w:color="auto"/>
        <w:left w:val="none" w:sz="0" w:space="0" w:color="auto"/>
        <w:bottom w:val="none" w:sz="0" w:space="0" w:color="auto"/>
        <w:right w:val="none" w:sz="0" w:space="0" w:color="auto"/>
      </w:divBdr>
    </w:div>
    <w:div w:id="772094543">
      <w:bodyDiv w:val="1"/>
      <w:marLeft w:val="0"/>
      <w:marRight w:val="0"/>
      <w:marTop w:val="0"/>
      <w:marBottom w:val="0"/>
      <w:divBdr>
        <w:top w:val="none" w:sz="0" w:space="0" w:color="auto"/>
        <w:left w:val="none" w:sz="0" w:space="0" w:color="auto"/>
        <w:bottom w:val="none" w:sz="0" w:space="0" w:color="auto"/>
        <w:right w:val="none" w:sz="0" w:space="0" w:color="auto"/>
      </w:divBdr>
    </w:div>
    <w:div w:id="784811242">
      <w:bodyDiv w:val="1"/>
      <w:marLeft w:val="0"/>
      <w:marRight w:val="0"/>
      <w:marTop w:val="0"/>
      <w:marBottom w:val="0"/>
      <w:divBdr>
        <w:top w:val="none" w:sz="0" w:space="0" w:color="auto"/>
        <w:left w:val="none" w:sz="0" w:space="0" w:color="auto"/>
        <w:bottom w:val="none" w:sz="0" w:space="0" w:color="auto"/>
        <w:right w:val="none" w:sz="0" w:space="0" w:color="auto"/>
      </w:divBdr>
    </w:div>
    <w:div w:id="792600716">
      <w:bodyDiv w:val="1"/>
      <w:marLeft w:val="0"/>
      <w:marRight w:val="0"/>
      <w:marTop w:val="0"/>
      <w:marBottom w:val="0"/>
      <w:divBdr>
        <w:top w:val="none" w:sz="0" w:space="0" w:color="auto"/>
        <w:left w:val="none" w:sz="0" w:space="0" w:color="auto"/>
        <w:bottom w:val="none" w:sz="0" w:space="0" w:color="auto"/>
        <w:right w:val="none" w:sz="0" w:space="0" w:color="auto"/>
      </w:divBdr>
    </w:div>
    <w:div w:id="794906885">
      <w:bodyDiv w:val="1"/>
      <w:marLeft w:val="0"/>
      <w:marRight w:val="0"/>
      <w:marTop w:val="0"/>
      <w:marBottom w:val="0"/>
      <w:divBdr>
        <w:top w:val="none" w:sz="0" w:space="0" w:color="auto"/>
        <w:left w:val="none" w:sz="0" w:space="0" w:color="auto"/>
        <w:bottom w:val="none" w:sz="0" w:space="0" w:color="auto"/>
        <w:right w:val="none" w:sz="0" w:space="0" w:color="auto"/>
      </w:divBdr>
    </w:div>
    <w:div w:id="798764447">
      <w:bodyDiv w:val="1"/>
      <w:marLeft w:val="0"/>
      <w:marRight w:val="0"/>
      <w:marTop w:val="0"/>
      <w:marBottom w:val="0"/>
      <w:divBdr>
        <w:top w:val="none" w:sz="0" w:space="0" w:color="auto"/>
        <w:left w:val="none" w:sz="0" w:space="0" w:color="auto"/>
        <w:bottom w:val="none" w:sz="0" w:space="0" w:color="auto"/>
        <w:right w:val="none" w:sz="0" w:space="0" w:color="auto"/>
      </w:divBdr>
    </w:div>
    <w:div w:id="815297634">
      <w:bodyDiv w:val="1"/>
      <w:marLeft w:val="0"/>
      <w:marRight w:val="0"/>
      <w:marTop w:val="0"/>
      <w:marBottom w:val="0"/>
      <w:divBdr>
        <w:top w:val="none" w:sz="0" w:space="0" w:color="auto"/>
        <w:left w:val="none" w:sz="0" w:space="0" w:color="auto"/>
        <w:bottom w:val="none" w:sz="0" w:space="0" w:color="auto"/>
        <w:right w:val="none" w:sz="0" w:space="0" w:color="auto"/>
      </w:divBdr>
    </w:div>
    <w:div w:id="839544434">
      <w:bodyDiv w:val="1"/>
      <w:marLeft w:val="0"/>
      <w:marRight w:val="0"/>
      <w:marTop w:val="0"/>
      <w:marBottom w:val="0"/>
      <w:divBdr>
        <w:top w:val="none" w:sz="0" w:space="0" w:color="auto"/>
        <w:left w:val="none" w:sz="0" w:space="0" w:color="auto"/>
        <w:bottom w:val="none" w:sz="0" w:space="0" w:color="auto"/>
        <w:right w:val="none" w:sz="0" w:space="0" w:color="auto"/>
      </w:divBdr>
    </w:div>
    <w:div w:id="860822771">
      <w:bodyDiv w:val="1"/>
      <w:marLeft w:val="0"/>
      <w:marRight w:val="0"/>
      <w:marTop w:val="0"/>
      <w:marBottom w:val="0"/>
      <w:divBdr>
        <w:top w:val="none" w:sz="0" w:space="0" w:color="auto"/>
        <w:left w:val="none" w:sz="0" w:space="0" w:color="auto"/>
        <w:bottom w:val="none" w:sz="0" w:space="0" w:color="auto"/>
        <w:right w:val="none" w:sz="0" w:space="0" w:color="auto"/>
      </w:divBdr>
    </w:div>
    <w:div w:id="872158772">
      <w:bodyDiv w:val="1"/>
      <w:marLeft w:val="0"/>
      <w:marRight w:val="0"/>
      <w:marTop w:val="0"/>
      <w:marBottom w:val="0"/>
      <w:divBdr>
        <w:top w:val="none" w:sz="0" w:space="0" w:color="auto"/>
        <w:left w:val="none" w:sz="0" w:space="0" w:color="auto"/>
        <w:bottom w:val="none" w:sz="0" w:space="0" w:color="auto"/>
        <w:right w:val="none" w:sz="0" w:space="0" w:color="auto"/>
      </w:divBdr>
    </w:div>
    <w:div w:id="878199559">
      <w:bodyDiv w:val="1"/>
      <w:marLeft w:val="0"/>
      <w:marRight w:val="0"/>
      <w:marTop w:val="0"/>
      <w:marBottom w:val="0"/>
      <w:divBdr>
        <w:top w:val="none" w:sz="0" w:space="0" w:color="auto"/>
        <w:left w:val="none" w:sz="0" w:space="0" w:color="auto"/>
        <w:bottom w:val="none" w:sz="0" w:space="0" w:color="auto"/>
        <w:right w:val="none" w:sz="0" w:space="0" w:color="auto"/>
      </w:divBdr>
    </w:div>
    <w:div w:id="896210635">
      <w:bodyDiv w:val="1"/>
      <w:marLeft w:val="0"/>
      <w:marRight w:val="0"/>
      <w:marTop w:val="0"/>
      <w:marBottom w:val="0"/>
      <w:divBdr>
        <w:top w:val="none" w:sz="0" w:space="0" w:color="auto"/>
        <w:left w:val="none" w:sz="0" w:space="0" w:color="auto"/>
        <w:bottom w:val="none" w:sz="0" w:space="0" w:color="auto"/>
        <w:right w:val="none" w:sz="0" w:space="0" w:color="auto"/>
      </w:divBdr>
    </w:div>
    <w:div w:id="896402060">
      <w:bodyDiv w:val="1"/>
      <w:marLeft w:val="0"/>
      <w:marRight w:val="0"/>
      <w:marTop w:val="0"/>
      <w:marBottom w:val="0"/>
      <w:divBdr>
        <w:top w:val="none" w:sz="0" w:space="0" w:color="auto"/>
        <w:left w:val="none" w:sz="0" w:space="0" w:color="auto"/>
        <w:bottom w:val="none" w:sz="0" w:space="0" w:color="auto"/>
        <w:right w:val="none" w:sz="0" w:space="0" w:color="auto"/>
      </w:divBdr>
    </w:div>
    <w:div w:id="898436630">
      <w:bodyDiv w:val="1"/>
      <w:marLeft w:val="0"/>
      <w:marRight w:val="0"/>
      <w:marTop w:val="0"/>
      <w:marBottom w:val="0"/>
      <w:divBdr>
        <w:top w:val="none" w:sz="0" w:space="0" w:color="auto"/>
        <w:left w:val="none" w:sz="0" w:space="0" w:color="auto"/>
        <w:bottom w:val="none" w:sz="0" w:space="0" w:color="auto"/>
        <w:right w:val="none" w:sz="0" w:space="0" w:color="auto"/>
      </w:divBdr>
    </w:div>
    <w:div w:id="904142731">
      <w:bodyDiv w:val="1"/>
      <w:marLeft w:val="0"/>
      <w:marRight w:val="0"/>
      <w:marTop w:val="0"/>
      <w:marBottom w:val="0"/>
      <w:divBdr>
        <w:top w:val="none" w:sz="0" w:space="0" w:color="auto"/>
        <w:left w:val="none" w:sz="0" w:space="0" w:color="auto"/>
        <w:bottom w:val="none" w:sz="0" w:space="0" w:color="auto"/>
        <w:right w:val="none" w:sz="0" w:space="0" w:color="auto"/>
      </w:divBdr>
    </w:div>
    <w:div w:id="937643606">
      <w:bodyDiv w:val="1"/>
      <w:marLeft w:val="0"/>
      <w:marRight w:val="0"/>
      <w:marTop w:val="0"/>
      <w:marBottom w:val="0"/>
      <w:divBdr>
        <w:top w:val="none" w:sz="0" w:space="0" w:color="auto"/>
        <w:left w:val="none" w:sz="0" w:space="0" w:color="auto"/>
        <w:bottom w:val="none" w:sz="0" w:space="0" w:color="auto"/>
        <w:right w:val="none" w:sz="0" w:space="0" w:color="auto"/>
      </w:divBdr>
    </w:div>
    <w:div w:id="958073995">
      <w:bodyDiv w:val="1"/>
      <w:marLeft w:val="0"/>
      <w:marRight w:val="0"/>
      <w:marTop w:val="0"/>
      <w:marBottom w:val="0"/>
      <w:divBdr>
        <w:top w:val="none" w:sz="0" w:space="0" w:color="auto"/>
        <w:left w:val="none" w:sz="0" w:space="0" w:color="auto"/>
        <w:bottom w:val="none" w:sz="0" w:space="0" w:color="auto"/>
        <w:right w:val="none" w:sz="0" w:space="0" w:color="auto"/>
      </w:divBdr>
    </w:div>
    <w:div w:id="958683685">
      <w:bodyDiv w:val="1"/>
      <w:marLeft w:val="0"/>
      <w:marRight w:val="0"/>
      <w:marTop w:val="0"/>
      <w:marBottom w:val="0"/>
      <w:divBdr>
        <w:top w:val="none" w:sz="0" w:space="0" w:color="auto"/>
        <w:left w:val="none" w:sz="0" w:space="0" w:color="auto"/>
        <w:bottom w:val="none" w:sz="0" w:space="0" w:color="auto"/>
        <w:right w:val="none" w:sz="0" w:space="0" w:color="auto"/>
      </w:divBdr>
    </w:div>
    <w:div w:id="979505553">
      <w:bodyDiv w:val="1"/>
      <w:marLeft w:val="0"/>
      <w:marRight w:val="0"/>
      <w:marTop w:val="0"/>
      <w:marBottom w:val="0"/>
      <w:divBdr>
        <w:top w:val="none" w:sz="0" w:space="0" w:color="auto"/>
        <w:left w:val="none" w:sz="0" w:space="0" w:color="auto"/>
        <w:bottom w:val="none" w:sz="0" w:space="0" w:color="auto"/>
        <w:right w:val="none" w:sz="0" w:space="0" w:color="auto"/>
      </w:divBdr>
    </w:div>
    <w:div w:id="986662607">
      <w:bodyDiv w:val="1"/>
      <w:marLeft w:val="0"/>
      <w:marRight w:val="0"/>
      <w:marTop w:val="0"/>
      <w:marBottom w:val="0"/>
      <w:divBdr>
        <w:top w:val="none" w:sz="0" w:space="0" w:color="auto"/>
        <w:left w:val="none" w:sz="0" w:space="0" w:color="auto"/>
        <w:bottom w:val="none" w:sz="0" w:space="0" w:color="auto"/>
        <w:right w:val="none" w:sz="0" w:space="0" w:color="auto"/>
      </w:divBdr>
    </w:div>
    <w:div w:id="995572041">
      <w:bodyDiv w:val="1"/>
      <w:marLeft w:val="0"/>
      <w:marRight w:val="0"/>
      <w:marTop w:val="0"/>
      <w:marBottom w:val="0"/>
      <w:divBdr>
        <w:top w:val="none" w:sz="0" w:space="0" w:color="auto"/>
        <w:left w:val="none" w:sz="0" w:space="0" w:color="auto"/>
        <w:bottom w:val="none" w:sz="0" w:space="0" w:color="auto"/>
        <w:right w:val="none" w:sz="0" w:space="0" w:color="auto"/>
      </w:divBdr>
    </w:div>
    <w:div w:id="1007556137">
      <w:bodyDiv w:val="1"/>
      <w:marLeft w:val="0"/>
      <w:marRight w:val="0"/>
      <w:marTop w:val="0"/>
      <w:marBottom w:val="0"/>
      <w:divBdr>
        <w:top w:val="none" w:sz="0" w:space="0" w:color="auto"/>
        <w:left w:val="none" w:sz="0" w:space="0" w:color="auto"/>
        <w:bottom w:val="none" w:sz="0" w:space="0" w:color="auto"/>
        <w:right w:val="none" w:sz="0" w:space="0" w:color="auto"/>
      </w:divBdr>
    </w:div>
    <w:div w:id="1007908838">
      <w:bodyDiv w:val="1"/>
      <w:marLeft w:val="0"/>
      <w:marRight w:val="0"/>
      <w:marTop w:val="0"/>
      <w:marBottom w:val="0"/>
      <w:divBdr>
        <w:top w:val="none" w:sz="0" w:space="0" w:color="auto"/>
        <w:left w:val="none" w:sz="0" w:space="0" w:color="auto"/>
        <w:bottom w:val="none" w:sz="0" w:space="0" w:color="auto"/>
        <w:right w:val="none" w:sz="0" w:space="0" w:color="auto"/>
      </w:divBdr>
    </w:div>
    <w:div w:id="1008748702">
      <w:bodyDiv w:val="1"/>
      <w:marLeft w:val="0"/>
      <w:marRight w:val="0"/>
      <w:marTop w:val="0"/>
      <w:marBottom w:val="0"/>
      <w:divBdr>
        <w:top w:val="none" w:sz="0" w:space="0" w:color="auto"/>
        <w:left w:val="none" w:sz="0" w:space="0" w:color="auto"/>
        <w:bottom w:val="none" w:sz="0" w:space="0" w:color="auto"/>
        <w:right w:val="none" w:sz="0" w:space="0" w:color="auto"/>
      </w:divBdr>
    </w:div>
    <w:div w:id="1081878737">
      <w:bodyDiv w:val="1"/>
      <w:marLeft w:val="0"/>
      <w:marRight w:val="0"/>
      <w:marTop w:val="0"/>
      <w:marBottom w:val="0"/>
      <w:divBdr>
        <w:top w:val="none" w:sz="0" w:space="0" w:color="auto"/>
        <w:left w:val="none" w:sz="0" w:space="0" w:color="auto"/>
        <w:bottom w:val="none" w:sz="0" w:space="0" w:color="auto"/>
        <w:right w:val="none" w:sz="0" w:space="0" w:color="auto"/>
      </w:divBdr>
    </w:div>
    <w:div w:id="1097749506">
      <w:bodyDiv w:val="1"/>
      <w:marLeft w:val="0"/>
      <w:marRight w:val="0"/>
      <w:marTop w:val="0"/>
      <w:marBottom w:val="0"/>
      <w:divBdr>
        <w:top w:val="none" w:sz="0" w:space="0" w:color="auto"/>
        <w:left w:val="none" w:sz="0" w:space="0" w:color="auto"/>
        <w:bottom w:val="none" w:sz="0" w:space="0" w:color="auto"/>
        <w:right w:val="none" w:sz="0" w:space="0" w:color="auto"/>
      </w:divBdr>
    </w:div>
    <w:div w:id="1101101454">
      <w:bodyDiv w:val="1"/>
      <w:marLeft w:val="0"/>
      <w:marRight w:val="0"/>
      <w:marTop w:val="0"/>
      <w:marBottom w:val="0"/>
      <w:divBdr>
        <w:top w:val="none" w:sz="0" w:space="0" w:color="auto"/>
        <w:left w:val="none" w:sz="0" w:space="0" w:color="auto"/>
        <w:bottom w:val="none" w:sz="0" w:space="0" w:color="auto"/>
        <w:right w:val="none" w:sz="0" w:space="0" w:color="auto"/>
      </w:divBdr>
    </w:div>
    <w:div w:id="1105543653">
      <w:bodyDiv w:val="1"/>
      <w:marLeft w:val="0"/>
      <w:marRight w:val="0"/>
      <w:marTop w:val="0"/>
      <w:marBottom w:val="0"/>
      <w:divBdr>
        <w:top w:val="none" w:sz="0" w:space="0" w:color="auto"/>
        <w:left w:val="none" w:sz="0" w:space="0" w:color="auto"/>
        <w:bottom w:val="none" w:sz="0" w:space="0" w:color="auto"/>
        <w:right w:val="none" w:sz="0" w:space="0" w:color="auto"/>
      </w:divBdr>
    </w:div>
    <w:div w:id="1129670016">
      <w:bodyDiv w:val="1"/>
      <w:marLeft w:val="0"/>
      <w:marRight w:val="0"/>
      <w:marTop w:val="0"/>
      <w:marBottom w:val="0"/>
      <w:divBdr>
        <w:top w:val="none" w:sz="0" w:space="0" w:color="auto"/>
        <w:left w:val="none" w:sz="0" w:space="0" w:color="auto"/>
        <w:bottom w:val="none" w:sz="0" w:space="0" w:color="auto"/>
        <w:right w:val="none" w:sz="0" w:space="0" w:color="auto"/>
      </w:divBdr>
    </w:div>
    <w:div w:id="1145313817">
      <w:bodyDiv w:val="1"/>
      <w:marLeft w:val="0"/>
      <w:marRight w:val="0"/>
      <w:marTop w:val="0"/>
      <w:marBottom w:val="0"/>
      <w:divBdr>
        <w:top w:val="none" w:sz="0" w:space="0" w:color="auto"/>
        <w:left w:val="none" w:sz="0" w:space="0" w:color="auto"/>
        <w:bottom w:val="none" w:sz="0" w:space="0" w:color="auto"/>
        <w:right w:val="none" w:sz="0" w:space="0" w:color="auto"/>
      </w:divBdr>
    </w:div>
    <w:div w:id="1146319560">
      <w:bodyDiv w:val="1"/>
      <w:marLeft w:val="0"/>
      <w:marRight w:val="0"/>
      <w:marTop w:val="0"/>
      <w:marBottom w:val="0"/>
      <w:divBdr>
        <w:top w:val="none" w:sz="0" w:space="0" w:color="auto"/>
        <w:left w:val="none" w:sz="0" w:space="0" w:color="auto"/>
        <w:bottom w:val="none" w:sz="0" w:space="0" w:color="auto"/>
        <w:right w:val="none" w:sz="0" w:space="0" w:color="auto"/>
      </w:divBdr>
    </w:div>
    <w:div w:id="1163396612">
      <w:bodyDiv w:val="1"/>
      <w:marLeft w:val="0"/>
      <w:marRight w:val="0"/>
      <w:marTop w:val="0"/>
      <w:marBottom w:val="0"/>
      <w:divBdr>
        <w:top w:val="none" w:sz="0" w:space="0" w:color="auto"/>
        <w:left w:val="none" w:sz="0" w:space="0" w:color="auto"/>
        <w:bottom w:val="none" w:sz="0" w:space="0" w:color="auto"/>
        <w:right w:val="none" w:sz="0" w:space="0" w:color="auto"/>
      </w:divBdr>
    </w:div>
    <w:div w:id="1182010976">
      <w:bodyDiv w:val="1"/>
      <w:marLeft w:val="0"/>
      <w:marRight w:val="0"/>
      <w:marTop w:val="0"/>
      <w:marBottom w:val="0"/>
      <w:divBdr>
        <w:top w:val="none" w:sz="0" w:space="0" w:color="auto"/>
        <w:left w:val="none" w:sz="0" w:space="0" w:color="auto"/>
        <w:bottom w:val="none" w:sz="0" w:space="0" w:color="auto"/>
        <w:right w:val="none" w:sz="0" w:space="0" w:color="auto"/>
      </w:divBdr>
    </w:div>
    <w:div w:id="1184706366">
      <w:bodyDiv w:val="1"/>
      <w:marLeft w:val="0"/>
      <w:marRight w:val="0"/>
      <w:marTop w:val="0"/>
      <w:marBottom w:val="0"/>
      <w:divBdr>
        <w:top w:val="none" w:sz="0" w:space="0" w:color="auto"/>
        <w:left w:val="none" w:sz="0" w:space="0" w:color="auto"/>
        <w:bottom w:val="none" w:sz="0" w:space="0" w:color="auto"/>
        <w:right w:val="none" w:sz="0" w:space="0" w:color="auto"/>
      </w:divBdr>
    </w:div>
    <w:div w:id="1186751497">
      <w:bodyDiv w:val="1"/>
      <w:marLeft w:val="0"/>
      <w:marRight w:val="0"/>
      <w:marTop w:val="0"/>
      <w:marBottom w:val="0"/>
      <w:divBdr>
        <w:top w:val="none" w:sz="0" w:space="0" w:color="auto"/>
        <w:left w:val="none" w:sz="0" w:space="0" w:color="auto"/>
        <w:bottom w:val="none" w:sz="0" w:space="0" w:color="auto"/>
        <w:right w:val="none" w:sz="0" w:space="0" w:color="auto"/>
      </w:divBdr>
    </w:div>
    <w:div w:id="1216350892">
      <w:bodyDiv w:val="1"/>
      <w:marLeft w:val="0"/>
      <w:marRight w:val="0"/>
      <w:marTop w:val="0"/>
      <w:marBottom w:val="0"/>
      <w:divBdr>
        <w:top w:val="none" w:sz="0" w:space="0" w:color="auto"/>
        <w:left w:val="none" w:sz="0" w:space="0" w:color="auto"/>
        <w:bottom w:val="none" w:sz="0" w:space="0" w:color="auto"/>
        <w:right w:val="none" w:sz="0" w:space="0" w:color="auto"/>
      </w:divBdr>
    </w:div>
    <w:div w:id="1234968935">
      <w:bodyDiv w:val="1"/>
      <w:marLeft w:val="0"/>
      <w:marRight w:val="0"/>
      <w:marTop w:val="0"/>
      <w:marBottom w:val="0"/>
      <w:divBdr>
        <w:top w:val="none" w:sz="0" w:space="0" w:color="auto"/>
        <w:left w:val="none" w:sz="0" w:space="0" w:color="auto"/>
        <w:bottom w:val="none" w:sz="0" w:space="0" w:color="auto"/>
        <w:right w:val="none" w:sz="0" w:space="0" w:color="auto"/>
      </w:divBdr>
    </w:div>
    <w:div w:id="1240364677">
      <w:bodyDiv w:val="1"/>
      <w:marLeft w:val="0"/>
      <w:marRight w:val="0"/>
      <w:marTop w:val="0"/>
      <w:marBottom w:val="0"/>
      <w:divBdr>
        <w:top w:val="none" w:sz="0" w:space="0" w:color="auto"/>
        <w:left w:val="none" w:sz="0" w:space="0" w:color="auto"/>
        <w:bottom w:val="none" w:sz="0" w:space="0" w:color="auto"/>
        <w:right w:val="none" w:sz="0" w:space="0" w:color="auto"/>
      </w:divBdr>
    </w:div>
    <w:div w:id="1273316663">
      <w:bodyDiv w:val="1"/>
      <w:marLeft w:val="0"/>
      <w:marRight w:val="0"/>
      <w:marTop w:val="0"/>
      <w:marBottom w:val="0"/>
      <w:divBdr>
        <w:top w:val="none" w:sz="0" w:space="0" w:color="auto"/>
        <w:left w:val="none" w:sz="0" w:space="0" w:color="auto"/>
        <w:bottom w:val="none" w:sz="0" w:space="0" w:color="auto"/>
        <w:right w:val="none" w:sz="0" w:space="0" w:color="auto"/>
      </w:divBdr>
    </w:div>
    <w:div w:id="1298295665">
      <w:bodyDiv w:val="1"/>
      <w:marLeft w:val="0"/>
      <w:marRight w:val="0"/>
      <w:marTop w:val="0"/>
      <w:marBottom w:val="0"/>
      <w:divBdr>
        <w:top w:val="none" w:sz="0" w:space="0" w:color="auto"/>
        <w:left w:val="none" w:sz="0" w:space="0" w:color="auto"/>
        <w:bottom w:val="none" w:sz="0" w:space="0" w:color="auto"/>
        <w:right w:val="none" w:sz="0" w:space="0" w:color="auto"/>
      </w:divBdr>
    </w:div>
    <w:div w:id="1301106532">
      <w:bodyDiv w:val="1"/>
      <w:marLeft w:val="0"/>
      <w:marRight w:val="0"/>
      <w:marTop w:val="0"/>
      <w:marBottom w:val="0"/>
      <w:divBdr>
        <w:top w:val="none" w:sz="0" w:space="0" w:color="auto"/>
        <w:left w:val="none" w:sz="0" w:space="0" w:color="auto"/>
        <w:bottom w:val="none" w:sz="0" w:space="0" w:color="auto"/>
        <w:right w:val="none" w:sz="0" w:space="0" w:color="auto"/>
      </w:divBdr>
    </w:div>
    <w:div w:id="1365903669">
      <w:bodyDiv w:val="1"/>
      <w:marLeft w:val="0"/>
      <w:marRight w:val="0"/>
      <w:marTop w:val="0"/>
      <w:marBottom w:val="0"/>
      <w:divBdr>
        <w:top w:val="none" w:sz="0" w:space="0" w:color="auto"/>
        <w:left w:val="none" w:sz="0" w:space="0" w:color="auto"/>
        <w:bottom w:val="none" w:sz="0" w:space="0" w:color="auto"/>
        <w:right w:val="none" w:sz="0" w:space="0" w:color="auto"/>
      </w:divBdr>
    </w:div>
    <w:div w:id="1400401487">
      <w:bodyDiv w:val="1"/>
      <w:marLeft w:val="0"/>
      <w:marRight w:val="0"/>
      <w:marTop w:val="0"/>
      <w:marBottom w:val="0"/>
      <w:divBdr>
        <w:top w:val="none" w:sz="0" w:space="0" w:color="auto"/>
        <w:left w:val="none" w:sz="0" w:space="0" w:color="auto"/>
        <w:bottom w:val="none" w:sz="0" w:space="0" w:color="auto"/>
        <w:right w:val="none" w:sz="0" w:space="0" w:color="auto"/>
      </w:divBdr>
    </w:div>
    <w:div w:id="1407797252">
      <w:bodyDiv w:val="1"/>
      <w:marLeft w:val="0"/>
      <w:marRight w:val="0"/>
      <w:marTop w:val="0"/>
      <w:marBottom w:val="0"/>
      <w:divBdr>
        <w:top w:val="none" w:sz="0" w:space="0" w:color="auto"/>
        <w:left w:val="none" w:sz="0" w:space="0" w:color="auto"/>
        <w:bottom w:val="none" w:sz="0" w:space="0" w:color="auto"/>
        <w:right w:val="none" w:sz="0" w:space="0" w:color="auto"/>
      </w:divBdr>
    </w:div>
    <w:div w:id="1422213599">
      <w:bodyDiv w:val="1"/>
      <w:marLeft w:val="0"/>
      <w:marRight w:val="0"/>
      <w:marTop w:val="0"/>
      <w:marBottom w:val="0"/>
      <w:divBdr>
        <w:top w:val="none" w:sz="0" w:space="0" w:color="auto"/>
        <w:left w:val="none" w:sz="0" w:space="0" w:color="auto"/>
        <w:bottom w:val="none" w:sz="0" w:space="0" w:color="auto"/>
        <w:right w:val="none" w:sz="0" w:space="0" w:color="auto"/>
      </w:divBdr>
    </w:div>
    <w:div w:id="1435128784">
      <w:bodyDiv w:val="1"/>
      <w:marLeft w:val="0"/>
      <w:marRight w:val="0"/>
      <w:marTop w:val="0"/>
      <w:marBottom w:val="0"/>
      <w:divBdr>
        <w:top w:val="none" w:sz="0" w:space="0" w:color="auto"/>
        <w:left w:val="none" w:sz="0" w:space="0" w:color="auto"/>
        <w:bottom w:val="none" w:sz="0" w:space="0" w:color="auto"/>
        <w:right w:val="none" w:sz="0" w:space="0" w:color="auto"/>
      </w:divBdr>
    </w:div>
    <w:div w:id="1449162319">
      <w:bodyDiv w:val="1"/>
      <w:marLeft w:val="0"/>
      <w:marRight w:val="0"/>
      <w:marTop w:val="0"/>
      <w:marBottom w:val="0"/>
      <w:divBdr>
        <w:top w:val="none" w:sz="0" w:space="0" w:color="auto"/>
        <w:left w:val="none" w:sz="0" w:space="0" w:color="auto"/>
        <w:bottom w:val="none" w:sz="0" w:space="0" w:color="auto"/>
        <w:right w:val="none" w:sz="0" w:space="0" w:color="auto"/>
      </w:divBdr>
    </w:div>
    <w:div w:id="1492985648">
      <w:bodyDiv w:val="1"/>
      <w:marLeft w:val="0"/>
      <w:marRight w:val="0"/>
      <w:marTop w:val="0"/>
      <w:marBottom w:val="0"/>
      <w:divBdr>
        <w:top w:val="none" w:sz="0" w:space="0" w:color="auto"/>
        <w:left w:val="none" w:sz="0" w:space="0" w:color="auto"/>
        <w:bottom w:val="none" w:sz="0" w:space="0" w:color="auto"/>
        <w:right w:val="none" w:sz="0" w:space="0" w:color="auto"/>
      </w:divBdr>
    </w:div>
    <w:div w:id="1501461821">
      <w:bodyDiv w:val="1"/>
      <w:marLeft w:val="0"/>
      <w:marRight w:val="0"/>
      <w:marTop w:val="0"/>
      <w:marBottom w:val="0"/>
      <w:divBdr>
        <w:top w:val="none" w:sz="0" w:space="0" w:color="auto"/>
        <w:left w:val="none" w:sz="0" w:space="0" w:color="auto"/>
        <w:bottom w:val="none" w:sz="0" w:space="0" w:color="auto"/>
        <w:right w:val="none" w:sz="0" w:space="0" w:color="auto"/>
      </w:divBdr>
    </w:div>
    <w:div w:id="1535338824">
      <w:bodyDiv w:val="1"/>
      <w:marLeft w:val="0"/>
      <w:marRight w:val="0"/>
      <w:marTop w:val="0"/>
      <w:marBottom w:val="0"/>
      <w:divBdr>
        <w:top w:val="none" w:sz="0" w:space="0" w:color="auto"/>
        <w:left w:val="none" w:sz="0" w:space="0" w:color="auto"/>
        <w:bottom w:val="none" w:sz="0" w:space="0" w:color="auto"/>
        <w:right w:val="none" w:sz="0" w:space="0" w:color="auto"/>
      </w:divBdr>
      <w:divsChild>
        <w:div w:id="905142845">
          <w:marLeft w:val="0"/>
          <w:marRight w:val="0"/>
          <w:marTop w:val="0"/>
          <w:marBottom w:val="0"/>
          <w:divBdr>
            <w:top w:val="none" w:sz="0" w:space="0" w:color="auto"/>
            <w:left w:val="none" w:sz="0" w:space="0" w:color="auto"/>
            <w:bottom w:val="none" w:sz="0" w:space="0" w:color="auto"/>
            <w:right w:val="none" w:sz="0" w:space="0" w:color="auto"/>
          </w:divBdr>
          <w:divsChild>
            <w:div w:id="1281185202">
              <w:marLeft w:val="0"/>
              <w:marRight w:val="0"/>
              <w:marTop w:val="0"/>
              <w:marBottom w:val="0"/>
              <w:divBdr>
                <w:top w:val="none" w:sz="0" w:space="0" w:color="auto"/>
                <w:left w:val="none" w:sz="0" w:space="0" w:color="auto"/>
                <w:bottom w:val="none" w:sz="0" w:space="0" w:color="auto"/>
                <w:right w:val="none" w:sz="0" w:space="0" w:color="auto"/>
              </w:divBdr>
              <w:divsChild>
                <w:div w:id="922648403">
                  <w:marLeft w:val="0"/>
                  <w:marRight w:val="0"/>
                  <w:marTop w:val="0"/>
                  <w:marBottom w:val="0"/>
                  <w:divBdr>
                    <w:top w:val="none" w:sz="0" w:space="0" w:color="auto"/>
                    <w:left w:val="none" w:sz="0" w:space="0" w:color="auto"/>
                    <w:bottom w:val="none" w:sz="0" w:space="0" w:color="auto"/>
                    <w:right w:val="none" w:sz="0" w:space="0" w:color="auto"/>
                  </w:divBdr>
                  <w:divsChild>
                    <w:div w:id="1921016200">
                      <w:marLeft w:val="0"/>
                      <w:marRight w:val="0"/>
                      <w:marTop w:val="0"/>
                      <w:marBottom w:val="0"/>
                      <w:divBdr>
                        <w:top w:val="none" w:sz="0" w:space="0" w:color="auto"/>
                        <w:left w:val="none" w:sz="0" w:space="0" w:color="auto"/>
                        <w:bottom w:val="none" w:sz="0" w:space="0" w:color="auto"/>
                        <w:right w:val="none" w:sz="0" w:space="0" w:color="auto"/>
                      </w:divBdr>
                      <w:divsChild>
                        <w:div w:id="1118985496">
                          <w:marLeft w:val="0"/>
                          <w:marRight w:val="0"/>
                          <w:marTop w:val="0"/>
                          <w:marBottom w:val="0"/>
                          <w:divBdr>
                            <w:top w:val="none" w:sz="0" w:space="0" w:color="auto"/>
                            <w:left w:val="none" w:sz="0" w:space="0" w:color="auto"/>
                            <w:bottom w:val="none" w:sz="0" w:space="0" w:color="auto"/>
                            <w:right w:val="none" w:sz="0" w:space="0" w:color="auto"/>
                          </w:divBdr>
                          <w:divsChild>
                            <w:div w:id="21175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114344">
      <w:bodyDiv w:val="1"/>
      <w:marLeft w:val="0"/>
      <w:marRight w:val="0"/>
      <w:marTop w:val="0"/>
      <w:marBottom w:val="0"/>
      <w:divBdr>
        <w:top w:val="none" w:sz="0" w:space="0" w:color="auto"/>
        <w:left w:val="none" w:sz="0" w:space="0" w:color="auto"/>
        <w:bottom w:val="none" w:sz="0" w:space="0" w:color="auto"/>
        <w:right w:val="none" w:sz="0" w:space="0" w:color="auto"/>
      </w:divBdr>
    </w:div>
    <w:div w:id="1561668287">
      <w:bodyDiv w:val="1"/>
      <w:marLeft w:val="0"/>
      <w:marRight w:val="0"/>
      <w:marTop w:val="0"/>
      <w:marBottom w:val="0"/>
      <w:divBdr>
        <w:top w:val="none" w:sz="0" w:space="0" w:color="auto"/>
        <w:left w:val="none" w:sz="0" w:space="0" w:color="auto"/>
        <w:bottom w:val="none" w:sz="0" w:space="0" w:color="auto"/>
        <w:right w:val="none" w:sz="0" w:space="0" w:color="auto"/>
      </w:divBdr>
    </w:div>
    <w:div w:id="1572960106">
      <w:bodyDiv w:val="1"/>
      <w:marLeft w:val="0"/>
      <w:marRight w:val="0"/>
      <w:marTop w:val="0"/>
      <w:marBottom w:val="0"/>
      <w:divBdr>
        <w:top w:val="none" w:sz="0" w:space="0" w:color="auto"/>
        <w:left w:val="none" w:sz="0" w:space="0" w:color="auto"/>
        <w:bottom w:val="none" w:sz="0" w:space="0" w:color="auto"/>
        <w:right w:val="none" w:sz="0" w:space="0" w:color="auto"/>
      </w:divBdr>
    </w:div>
    <w:div w:id="1576697173">
      <w:bodyDiv w:val="1"/>
      <w:marLeft w:val="0"/>
      <w:marRight w:val="0"/>
      <w:marTop w:val="0"/>
      <w:marBottom w:val="0"/>
      <w:divBdr>
        <w:top w:val="none" w:sz="0" w:space="0" w:color="auto"/>
        <w:left w:val="none" w:sz="0" w:space="0" w:color="auto"/>
        <w:bottom w:val="none" w:sz="0" w:space="0" w:color="auto"/>
        <w:right w:val="none" w:sz="0" w:space="0" w:color="auto"/>
      </w:divBdr>
    </w:div>
    <w:div w:id="1635060438">
      <w:bodyDiv w:val="1"/>
      <w:marLeft w:val="0"/>
      <w:marRight w:val="0"/>
      <w:marTop w:val="0"/>
      <w:marBottom w:val="0"/>
      <w:divBdr>
        <w:top w:val="none" w:sz="0" w:space="0" w:color="auto"/>
        <w:left w:val="none" w:sz="0" w:space="0" w:color="auto"/>
        <w:bottom w:val="none" w:sz="0" w:space="0" w:color="auto"/>
        <w:right w:val="none" w:sz="0" w:space="0" w:color="auto"/>
      </w:divBdr>
      <w:divsChild>
        <w:div w:id="765082137">
          <w:marLeft w:val="0"/>
          <w:marRight w:val="0"/>
          <w:marTop w:val="0"/>
          <w:marBottom w:val="0"/>
          <w:divBdr>
            <w:top w:val="none" w:sz="0" w:space="0" w:color="auto"/>
            <w:left w:val="none" w:sz="0" w:space="0" w:color="auto"/>
            <w:bottom w:val="none" w:sz="0" w:space="0" w:color="auto"/>
            <w:right w:val="none" w:sz="0" w:space="0" w:color="auto"/>
          </w:divBdr>
          <w:divsChild>
            <w:div w:id="1808351735">
              <w:marLeft w:val="0"/>
              <w:marRight w:val="0"/>
              <w:marTop w:val="0"/>
              <w:marBottom w:val="0"/>
              <w:divBdr>
                <w:top w:val="none" w:sz="0" w:space="0" w:color="auto"/>
                <w:left w:val="none" w:sz="0" w:space="0" w:color="auto"/>
                <w:bottom w:val="none" w:sz="0" w:space="0" w:color="auto"/>
                <w:right w:val="none" w:sz="0" w:space="0" w:color="auto"/>
              </w:divBdr>
              <w:divsChild>
                <w:div w:id="1433353173">
                  <w:marLeft w:val="0"/>
                  <w:marRight w:val="0"/>
                  <w:marTop w:val="0"/>
                  <w:marBottom w:val="0"/>
                  <w:divBdr>
                    <w:top w:val="none" w:sz="0" w:space="0" w:color="auto"/>
                    <w:left w:val="none" w:sz="0" w:space="0" w:color="auto"/>
                    <w:bottom w:val="none" w:sz="0" w:space="0" w:color="auto"/>
                    <w:right w:val="none" w:sz="0" w:space="0" w:color="auto"/>
                  </w:divBdr>
                  <w:divsChild>
                    <w:div w:id="19823890">
                      <w:marLeft w:val="0"/>
                      <w:marRight w:val="0"/>
                      <w:marTop w:val="0"/>
                      <w:marBottom w:val="0"/>
                      <w:divBdr>
                        <w:top w:val="none" w:sz="0" w:space="0" w:color="auto"/>
                        <w:left w:val="none" w:sz="0" w:space="0" w:color="auto"/>
                        <w:bottom w:val="none" w:sz="0" w:space="0" w:color="auto"/>
                        <w:right w:val="none" w:sz="0" w:space="0" w:color="auto"/>
                      </w:divBdr>
                      <w:divsChild>
                        <w:div w:id="1834446479">
                          <w:marLeft w:val="0"/>
                          <w:marRight w:val="0"/>
                          <w:marTop w:val="0"/>
                          <w:marBottom w:val="0"/>
                          <w:divBdr>
                            <w:top w:val="none" w:sz="0" w:space="0" w:color="auto"/>
                            <w:left w:val="none" w:sz="0" w:space="0" w:color="auto"/>
                            <w:bottom w:val="none" w:sz="0" w:space="0" w:color="auto"/>
                            <w:right w:val="none" w:sz="0" w:space="0" w:color="auto"/>
                          </w:divBdr>
                          <w:divsChild>
                            <w:div w:id="139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197824">
      <w:bodyDiv w:val="1"/>
      <w:marLeft w:val="0"/>
      <w:marRight w:val="0"/>
      <w:marTop w:val="0"/>
      <w:marBottom w:val="0"/>
      <w:divBdr>
        <w:top w:val="none" w:sz="0" w:space="0" w:color="auto"/>
        <w:left w:val="none" w:sz="0" w:space="0" w:color="auto"/>
        <w:bottom w:val="none" w:sz="0" w:space="0" w:color="auto"/>
        <w:right w:val="none" w:sz="0" w:space="0" w:color="auto"/>
      </w:divBdr>
    </w:div>
    <w:div w:id="1673337154">
      <w:bodyDiv w:val="1"/>
      <w:marLeft w:val="0"/>
      <w:marRight w:val="0"/>
      <w:marTop w:val="0"/>
      <w:marBottom w:val="0"/>
      <w:divBdr>
        <w:top w:val="none" w:sz="0" w:space="0" w:color="auto"/>
        <w:left w:val="none" w:sz="0" w:space="0" w:color="auto"/>
        <w:bottom w:val="none" w:sz="0" w:space="0" w:color="auto"/>
        <w:right w:val="none" w:sz="0" w:space="0" w:color="auto"/>
      </w:divBdr>
    </w:div>
    <w:div w:id="1709986190">
      <w:bodyDiv w:val="1"/>
      <w:marLeft w:val="0"/>
      <w:marRight w:val="0"/>
      <w:marTop w:val="0"/>
      <w:marBottom w:val="0"/>
      <w:divBdr>
        <w:top w:val="none" w:sz="0" w:space="0" w:color="auto"/>
        <w:left w:val="none" w:sz="0" w:space="0" w:color="auto"/>
        <w:bottom w:val="none" w:sz="0" w:space="0" w:color="auto"/>
        <w:right w:val="none" w:sz="0" w:space="0" w:color="auto"/>
      </w:divBdr>
    </w:div>
    <w:div w:id="1722048419">
      <w:bodyDiv w:val="1"/>
      <w:marLeft w:val="0"/>
      <w:marRight w:val="0"/>
      <w:marTop w:val="0"/>
      <w:marBottom w:val="0"/>
      <w:divBdr>
        <w:top w:val="none" w:sz="0" w:space="0" w:color="auto"/>
        <w:left w:val="none" w:sz="0" w:space="0" w:color="auto"/>
        <w:bottom w:val="none" w:sz="0" w:space="0" w:color="auto"/>
        <w:right w:val="none" w:sz="0" w:space="0" w:color="auto"/>
      </w:divBdr>
    </w:div>
    <w:div w:id="1735810838">
      <w:bodyDiv w:val="1"/>
      <w:marLeft w:val="0"/>
      <w:marRight w:val="0"/>
      <w:marTop w:val="0"/>
      <w:marBottom w:val="0"/>
      <w:divBdr>
        <w:top w:val="none" w:sz="0" w:space="0" w:color="auto"/>
        <w:left w:val="none" w:sz="0" w:space="0" w:color="auto"/>
        <w:bottom w:val="none" w:sz="0" w:space="0" w:color="auto"/>
        <w:right w:val="none" w:sz="0" w:space="0" w:color="auto"/>
      </w:divBdr>
    </w:div>
    <w:div w:id="1740833215">
      <w:bodyDiv w:val="1"/>
      <w:marLeft w:val="0"/>
      <w:marRight w:val="0"/>
      <w:marTop w:val="0"/>
      <w:marBottom w:val="0"/>
      <w:divBdr>
        <w:top w:val="none" w:sz="0" w:space="0" w:color="auto"/>
        <w:left w:val="none" w:sz="0" w:space="0" w:color="auto"/>
        <w:bottom w:val="none" w:sz="0" w:space="0" w:color="auto"/>
        <w:right w:val="none" w:sz="0" w:space="0" w:color="auto"/>
      </w:divBdr>
    </w:div>
    <w:div w:id="1753157119">
      <w:bodyDiv w:val="1"/>
      <w:marLeft w:val="0"/>
      <w:marRight w:val="0"/>
      <w:marTop w:val="0"/>
      <w:marBottom w:val="0"/>
      <w:divBdr>
        <w:top w:val="none" w:sz="0" w:space="0" w:color="auto"/>
        <w:left w:val="none" w:sz="0" w:space="0" w:color="auto"/>
        <w:bottom w:val="none" w:sz="0" w:space="0" w:color="auto"/>
        <w:right w:val="none" w:sz="0" w:space="0" w:color="auto"/>
      </w:divBdr>
    </w:div>
    <w:div w:id="1754473820">
      <w:bodyDiv w:val="1"/>
      <w:marLeft w:val="0"/>
      <w:marRight w:val="0"/>
      <w:marTop w:val="0"/>
      <w:marBottom w:val="0"/>
      <w:divBdr>
        <w:top w:val="none" w:sz="0" w:space="0" w:color="auto"/>
        <w:left w:val="none" w:sz="0" w:space="0" w:color="auto"/>
        <w:bottom w:val="none" w:sz="0" w:space="0" w:color="auto"/>
        <w:right w:val="none" w:sz="0" w:space="0" w:color="auto"/>
      </w:divBdr>
    </w:div>
    <w:div w:id="1803111888">
      <w:bodyDiv w:val="1"/>
      <w:marLeft w:val="0"/>
      <w:marRight w:val="0"/>
      <w:marTop w:val="0"/>
      <w:marBottom w:val="0"/>
      <w:divBdr>
        <w:top w:val="none" w:sz="0" w:space="0" w:color="auto"/>
        <w:left w:val="none" w:sz="0" w:space="0" w:color="auto"/>
        <w:bottom w:val="none" w:sz="0" w:space="0" w:color="auto"/>
        <w:right w:val="none" w:sz="0" w:space="0" w:color="auto"/>
      </w:divBdr>
    </w:div>
    <w:div w:id="1809518709">
      <w:bodyDiv w:val="1"/>
      <w:marLeft w:val="0"/>
      <w:marRight w:val="0"/>
      <w:marTop w:val="0"/>
      <w:marBottom w:val="0"/>
      <w:divBdr>
        <w:top w:val="none" w:sz="0" w:space="0" w:color="auto"/>
        <w:left w:val="none" w:sz="0" w:space="0" w:color="auto"/>
        <w:bottom w:val="none" w:sz="0" w:space="0" w:color="auto"/>
        <w:right w:val="none" w:sz="0" w:space="0" w:color="auto"/>
      </w:divBdr>
    </w:div>
    <w:div w:id="1817840292">
      <w:bodyDiv w:val="1"/>
      <w:marLeft w:val="0"/>
      <w:marRight w:val="0"/>
      <w:marTop w:val="0"/>
      <w:marBottom w:val="0"/>
      <w:divBdr>
        <w:top w:val="none" w:sz="0" w:space="0" w:color="auto"/>
        <w:left w:val="none" w:sz="0" w:space="0" w:color="auto"/>
        <w:bottom w:val="none" w:sz="0" w:space="0" w:color="auto"/>
        <w:right w:val="none" w:sz="0" w:space="0" w:color="auto"/>
      </w:divBdr>
    </w:div>
    <w:div w:id="1825393601">
      <w:bodyDiv w:val="1"/>
      <w:marLeft w:val="0"/>
      <w:marRight w:val="0"/>
      <w:marTop w:val="0"/>
      <w:marBottom w:val="0"/>
      <w:divBdr>
        <w:top w:val="none" w:sz="0" w:space="0" w:color="auto"/>
        <w:left w:val="none" w:sz="0" w:space="0" w:color="auto"/>
        <w:bottom w:val="none" w:sz="0" w:space="0" w:color="auto"/>
        <w:right w:val="none" w:sz="0" w:space="0" w:color="auto"/>
      </w:divBdr>
    </w:div>
    <w:div w:id="1830369386">
      <w:bodyDiv w:val="1"/>
      <w:marLeft w:val="0"/>
      <w:marRight w:val="0"/>
      <w:marTop w:val="0"/>
      <w:marBottom w:val="0"/>
      <w:divBdr>
        <w:top w:val="none" w:sz="0" w:space="0" w:color="auto"/>
        <w:left w:val="none" w:sz="0" w:space="0" w:color="auto"/>
        <w:bottom w:val="none" w:sz="0" w:space="0" w:color="auto"/>
        <w:right w:val="none" w:sz="0" w:space="0" w:color="auto"/>
      </w:divBdr>
    </w:div>
    <w:div w:id="1834569907">
      <w:bodyDiv w:val="1"/>
      <w:marLeft w:val="0"/>
      <w:marRight w:val="0"/>
      <w:marTop w:val="0"/>
      <w:marBottom w:val="0"/>
      <w:divBdr>
        <w:top w:val="none" w:sz="0" w:space="0" w:color="auto"/>
        <w:left w:val="none" w:sz="0" w:space="0" w:color="auto"/>
        <w:bottom w:val="none" w:sz="0" w:space="0" w:color="auto"/>
        <w:right w:val="none" w:sz="0" w:space="0" w:color="auto"/>
      </w:divBdr>
    </w:div>
    <w:div w:id="1842046667">
      <w:bodyDiv w:val="1"/>
      <w:marLeft w:val="0"/>
      <w:marRight w:val="0"/>
      <w:marTop w:val="0"/>
      <w:marBottom w:val="0"/>
      <w:divBdr>
        <w:top w:val="none" w:sz="0" w:space="0" w:color="auto"/>
        <w:left w:val="none" w:sz="0" w:space="0" w:color="auto"/>
        <w:bottom w:val="none" w:sz="0" w:space="0" w:color="auto"/>
        <w:right w:val="none" w:sz="0" w:space="0" w:color="auto"/>
      </w:divBdr>
    </w:div>
    <w:div w:id="1855343036">
      <w:bodyDiv w:val="1"/>
      <w:marLeft w:val="0"/>
      <w:marRight w:val="0"/>
      <w:marTop w:val="0"/>
      <w:marBottom w:val="0"/>
      <w:divBdr>
        <w:top w:val="none" w:sz="0" w:space="0" w:color="auto"/>
        <w:left w:val="none" w:sz="0" w:space="0" w:color="auto"/>
        <w:bottom w:val="none" w:sz="0" w:space="0" w:color="auto"/>
        <w:right w:val="none" w:sz="0" w:space="0" w:color="auto"/>
      </w:divBdr>
    </w:div>
    <w:div w:id="1917738404">
      <w:bodyDiv w:val="1"/>
      <w:marLeft w:val="0"/>
      <w:marRight w:val="0"/>
      <w:marTop w:val="0"/>
      <w:marBottom w:val="0"/>
      <w:divBdr>
        <w:top w:val="none" w:sz="0" w:space="0" w:color="auto"/>
        <w:left w:val="none" w:sz="0" w:space="0" w:color="auto"/>
        <w:bottom w:val="none" w:sz="0" w:space="0" w:color="auto"/>
        <w:right w:val="none" w:sz="0" w:space="0" w:color="auto"/>
      </w:divBdr>
    </w:div>
    <w:div w:id="1923560253">
      <w:bodyDiv w:val="1"/>
      <w:marLeft w:val="0"/>
      <w:marRight w:val="0"/>
      <w:marTop w:val="0"/>
      <w:marBottom w:val="0"/>
      <w:divBdr>
        <w:top w:val="none" w:sz="0" w:space="0" w:color="auto"/>
        <w:left w:val="none" w:sz="0" w:space="0" w:color="auto"/>
        <w:bottom w:val="none" w:sz="0" w:space="0" w:color="auto"/>
        <w:right w:val="none" w:sz="0" w:space="0" w:color="auto"/>
      </w:divBdr>
    </w:div>
    <w:div w:id="1924799720">
      <w:bodyDiv w:val="1"/>
      <w:marLeft w:val="0"/>
      <w:marRight w:val="0"/>
      <w:marTop w:val="0"/>
      <w:marBottom w:val="0"/>
      <w:divBdr>
        <w:top w:val="none" w:sz="0" w:space="0" w:color="auto"/>
        <w:left w:val="none" w:sz="0" w:space="0" w:color="auto"/>
        <w:bottom w:val="none" w:sz="0" w:space="0" w:color="auto"/>
        <w:right w:val="none" w:sz="0" w:space="0" w:color="auto"/>
      </w:divBdr>
    </w:div>
    <w:div w:id="1925600467">
      <w:bodyDiv w:val="1"/>
      <w:marLeft w:val="0"/>
      <w:marRight w:val="0"/>
      <w:marTop w:val="0"/>
      <w:marBottom w:val="0"/>
      <w:divBdr>
        <w:top w:val="none" w:sz="0" w:space="0" w:color="auto"/>
        <w:left w:val="none" w:sz="0" w:space="0" w:color="auto"/>
        <w:bottom w:val="none" w:sz="0" w:space="0" w:color="auto"/>
        <w:right w:val="none" w:sz="0" w:space="0" w:color="auto"/>
      </w:divBdr>
    </w:div>
    <w:div w:id="1964075992">
      <w:bodyDiv w:val="1"/>
      <w:marLeft w:val="0"/>
      <w:marRight w:val="0"/>
      <w:marTop w:val="0"/>
      <w:marBottom w:val="0"/>
      <w:divBdr>
        <w:top w:val="none" w:sz="0" w:space="0" w:color="auto"/>
        <w:left w:val="none" w:sz="0" w:space="0" w:color="auto"/>
        <w:bottom w:val="none" w:sz="0" w:space="0" w:color="auto"/>
        <w:right w:val="none" w:sz="0" w:space="0" w:color="auto"/>
      </w:divBdr>
    </w:div>
    <w:div w:id="1996377337">
      <w:bodyDiv w:val="1"/>
      <w:marLeft w:val="0"/>
      <w:marRight w:val="0"/>
      <w:marTop w:val="0"/>
      <w:marBottom w:val="0"/>
      <w:divBdr>
        <w:top w:val="none" w:sz="0" w:space="0" w:color="auto"/>
        <w:left w:val="none" w:sz="0" w:space="0" w:color="auto"/>
        <w:bottom w:val="none" w:sz="0" w:space="0" w:color="auto"/>
        <w:right w:val="none" w:sz="0" w:space="0" w:color="auto"/>
      </w:divBdr>
    </w:div>
    <w:div w:id="2009364015">
      <w:bodyDiv w:val="1"/>
      <w:marLeft w:val="0"/>
      <w:marRight w:val="0"/>
      <w:marTop w:val="0"/>
      <w:marBottom w:val="0"/>
      <w:divBdr>
        <w:top w:val="none" w:sz="0" w:space="0" w:color="auto"/>
        <w:left w:val="none" w:sz="0" w:space="0" w:color="auto"/>
        <w:bottom w:val="none" w:sz="0" w:space="0" w:color="auto"/>
        <w:right w:val="none" w:sz="0" w:space="0" w:color="auto"/>
      </w:divBdr>
    </w:div>
    <w:div w:id="2079553349">
      <w:bodyDiv w:val="1"/>
      <w:marLeft w:val="0"/>
      <w:marRight w:val="0"/>
      <w:marTop w:val="0"/>
      <w:marBottom w:val="0"/>
      <w:divBdr>
        <w:top w:val="none" w:sz="0" w:space="0" w:color="auto"/>
        <w:left w:val="none" w:sz="0" w:space="0" w:color="auto"/>
        <w:bottom w:val="none" w:sz="0" w:space="0" w:color="auto"/>
        <w:right w:val="none" w:sz="0" w:space="0" w:color="auto"/>
      </w:divBdr>
    </w:div>
    <w:div w:id="2091005936">
      <w:bodyDiv w:val="1"/>
      <w:marLeft w:val="0"/>
      <w:marRight w:val="0"/>
      <w:marTop w:val="0"/>
      <w:marBottom w:val="0"/>
      <w:divBdr>
        <w:top w:val="none" w:sz="0" w:space="0" w:color="auto"/>
        <w:left w:val="none" w:sz="0" w:space="0" w:color="auto"/>
        <w:bottom w:val="none" w:sz="0" w:space="0" w:color="auto"/>
        <w:right w:val="none" w:sz="0" w:space="0" w:color="auto"/>
      </w:divBdr>
    </w:div>
    <w:div w:id="2108766152">
      <w:bodyDiv w:val="1"/>
      <w:marLeft w:val="0"/>
      <w:marRight w:val="0"/>
      <w:marTop w:val="0"/>
      <w:marBottom w:val="0"/>
      <w:divBdr>
        <w:top w:val="none" w:sz="0" w:space="0" w:color="auto"/>
        <w:left w:val="none" w:sz="0" w:space="0" w:color="auto"/>
        <w:bottom w:val="none" w:sz="0" w:space="0" w:color="auto"/>
        <w:right w:val="none" w:sz="0" w:space="0" w:color="auto"/>
      </w:divBdr>
      <w:divsChild>
        <w:div w:id="643118876">
          <w:marLeft w:val="0"/>
          <w:marRight w:val="0"/>
          <w:marTop w:val="0"/>
          <w:marBottom w:val="0"/>
          <w:divBdr>
            <w:top w:val="none" w:sz="0" w:space="0" w:color="auto"/>
            <w:left w:val="none" w:sz="0" w:space="0" w:color="auto"/>
            <w:bottom w:val="none" w:sz="0" w:space="0" w:color="auto"/>
            <w:right w:val="none" w:sz="0" w:space="0" w:color="auto"/>
          </w:divBdr>
        </w:div>
        <w:div w:id="14277691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hyperlink" Target="https://doi.org/10.1177%2F0162243913504306"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diagramData" Target="diagrams/data2.xml"/><Relationship Id="rId11" Type="http://schemas.openxmlformats.org/officeDocument/2006/relationships/diagramLayout" Target="diagrams/layout1.xml"/><Relationship Id="rId24" Type="http://schemas.openxmlformats.org/officeDocument/2006/relationships/image" Target="media/image12.png"/><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s://doi.org/10.3917/spub.233.0285" TargetMode="External"/><Relationship Id="rId58" Type="http://schemas.openxmlformats.org/officeDocument/2006/relationships/hyperlink" Target="https://yaplusk.fr/wp-content/uploads/2023/02/yak-facilitation-formation-outils-gratuits-exercice-besoins.pdf" TargetMode="External"/><Relationship Id="rId66" Type="http://schemas.openxmlformats.org/officeDocument/2006/relationships/hyperlink" Target="https://doi.org/10.3917/spub.233.0285" TargetMode="External"/><Relationship Id="rId5" Type="http://schemas.openxmlformats.org/officeDocument/2006/relationships/webSettings" Target="webSettings.xml"/><Relationship Id="rId61" Type="http://schemas.openxmlformats.org/officeDocument/2006/relationships/hyperlink" Target="https://hal.archives:ouvertes.fr/hal:00645113" TargetMode="External"/><Relationship Id="rId19" Type="http://schemas.openxmlformats.org/officeDocument/2006/relationships/image" Target="media/image7.png"/><Relationship Id="rId14" Type="http://schemas.microsoft.com/office/2007/relationships/diagramDrawing" Target="diagrams/drawing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https://psycnet.apa.org/doi/10.1002/1097-4679(195710)13:4%3C344::AID-JCLP2270130407%3E3.0.CO;2-9" TargetMode="External"/><Relationship Id="rId64" Type="http://schemas.openxmlformats.org/officeDocument/2006/relationships/hyperlink" Target="https://doi.org/10.3917/spub.150.0041"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image" Target="media/image13.png"/><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image" Target="media/image24.png"/><Relationship Id="rId59" Type="http://schemas.openxmlformats.org/officeDocument/2006/relationships/hyperlink" Target="https://doi.org/10.3917/rsi.122.0044" TargetMode="External"/><Relationship Id="rId67" Type="http://schemas.openxmlformats.org/officeDocument/2006/relationships/hyperlink" Target="https://cdn.who.int/media/docs/default-source/patient-safety/wpsd/2023/presentation/day1_s3_1_storytelling_tooklit.pdf?sfvrsn=5b5d3485_4" TargetMode="External"/><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hyperlink" Target="http://dx.doi.org/10.1016/j.cpr.2011.04.006"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diagramQuickStyle" Target="diagrams/quickStyle3.xml"/><Relationship Id="rId49" Type="http://schemas.openxmlformats.org/officeDocument/2006/relationships/image" Target="media/image27.png"/><Relationship Id="rId57" Type="http://schemas.openxmlformats.org/officeDocument/2006/relationships/hyperlink" Target="http://www.eupatient.eu/contentassets/543c15ed8f8c40f692030a0a0d51b8e2/empathie_frep_en.pdf" TargetMode="External"/><Relationship Id="rId10" Type="http://schemas.openxmlformats.org/officeDocument/2006/relationships/diagramData" Target="diagrams/data1.xml"/><Relationship Id="rId31" Type="http://schemas.openxmlformats.org/officeDocument/2006/relationships/diagramQuickStyle" Target="diagrams/quickStyle2.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yperlink" Target="https://archipel.uqam.ca/4483/1/D2243.pdf" TargetMode="External"/><Relationship Id="rId65" Type="http://schemas.openxmlformats.org/officeDocument/2006/relationships/hyperlink" Target="https://doi.org/10.3917/spub.233.0285"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image" Target="media/image6.png"/><Relationship Id="rId39" Type="http://schemas.openxmlformats.org/officeDocument/2006/relationships/image" Target="media/image17.png"/><Relationship Id="rId34" Type="http://schemas.openxmlformats.org/officeDocument/2006/relationships/diagramData" Target="diagrams/data3.xml"/><Relationship Id="rId50" Type="http://schemas.openxmlformats.org/officeDocument/2006/relationships/image" Target="media/image28.png"/><Relationship Id="rId55" Type="http://schemas.openxmlformats.org/officeDocument/2006/relationships/hyperlink" Target="https://doi.org/10.1086/643401"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1CB993-A471-458A-A0F9-D6EADB02BC9F}"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n-CA"/>
        </a:p>
      </dgm:t>
    </dgm:pt>
    <dgm:pt modelId="{77F7B9DA-CC16-476B-8F31-003B403C5A96}">
      <dgm:prSet phldrT="[Texte]"/>
      <dgm:spPr/>
      <dgm:t>
        <a:bodyPr/>
        <a:lstStyle/>
        <a:p>
          <a:r>
            <a:rPr lang="en-CA">
              <a:solidFill>
                <a:sysClr val="windowText" lastClr="000000"/>
              </a:solidFill>
            </a:rPr>
            <a:t>Devenir un/e partenaire de soins</a:t>
          </a:r>
        </a:p>
      </dgm:t>
    </dgm:pt>
    <dgm:pt modelId="{CB2F0B4D-356E-4E39-912A-7084B240CD86}" type="parTrans" cxnId="{66D23187-F570-45D9-8E6A-1C54CB6731FA}">
      <dgm:prSet/>
      <dgm:spPr/>
      <dgm:t>
        <a:bodyPr/>
        <a:lstStyle/>
        <a:p>
          <a:endParaRPr lang="en-CA"/>
        </a:p>
      </dgm:t>
    </dgm:pt>
    <dgm:pt modelId="{424F0E12-03BA-4867-BD88-0CC347542FB1}" type="sibTrans" cxnId="{66D23187-F570-45D9-8E6A-1C54CB6731FA}">
      <dgm:prSet/>
      <dgm:spPr/>
      <dgm:t>
        <a:bodyPr/>
        <a:lstStyle/>
        <a:p>
          <a:endParaRPr lang="en-CA"/>
        </a:p>
      </dgm:t>
    </dgm:pt>
    <dgm:pt modelId="{DFE1E884-ED4B-4E94-8F1C-D586085A0267}">
      <dgm:prSet phldrT="[Texte]"/>
      <dgm:spPr/>
      <dgm:t>
        <a:bodyPr/>
        <a:lstStyle/>
        <a:p>
          <a:r>
            <a:rPr lang="en-CA">
              <a:solidFill>
                <a:sysClr val="windowText" lastClr="000000"/>
              </a:solidFill>
            </a:rPr>
            <a:t>Assumer un leadership transformationnel</a:t>
          </a:r>
        </a:p>
      </dgm:t>
    </dgm:pt>
    <dgm:pt modelId="{2A1B9340-C392-41BE-95FA-F53DCD0FD1AA}" type="parTrans" cxnId="{D73F324C-916F-4146-B691-552D4737F37C}">
      <dgm:prSet/>
      <dgm:spPr/>
      <dgm:t>
        <a:bodyPr/>
        <a:lstStyle/>
        <a:p>
          <a:endParaRPr lang="en-CA"/>
        </a:p>
      </dgm:t>
    </dgm:pt>
    <dgm:pt modelId="{C3FB41E2-7EE6-48FE-8092-C7F9BC400424}" type="sibTrans" cxnId="{D73F324C-916F-4146-B691-552D4737F37C}">
      <dgm:prSet/>
      <dgm:spPr/>
      <dgm:t>
        <a:bodyPr/>
        <a:lstStyle/>
        <a:p>
          <a:endParaRPr lang="en-CA"/>
        </a:p>
      </dgm:t>
    </dgm:pt>
    <dgm:pt modelId="{E9D8F9A8-F326-4FE2-A267-4B39BD784C10}">
      <dgm:prSet phldrT="[Texte]"/>
      <dgm:spPr/>
      <dgm:t>
        <a:bodyPr/>
        <a:lstStyle/>
        <a:p>
          <a:r>
            <a:rPr lang="en-CA">
              <a:solidFill>
                <a:sysClr val="windowText" lastClr="000000"/>
              </a:solidFill>
            </a:rPr>
            <a:t>Transmettre ses expériences </a:t>
          </a:r>
        </a:p>
      </dgm:t>
    </dgm:pt>
    <dgm:pt modelId="{5A83B349-8623-48D8-8C3F-A35882E0A83C}" type="parTrans" cxnId="{68BCCF13-C9A3-4FFE-9C55-F3BE745057EA}">
      <dgm:prSet/>
      <dgm:spPr/>
      <dgm:t>
        <a:bodyPr/>
        <a:lstStyle/>
        <a:p>
          <a:endParaRPr lang="en-CA"/>
        </a:p>
      </dgm:t>
    </dgm:pt>
    <dgm:pt modelId="{D1968D1D-C6EE-47B5-BBF4-59E9E7A3F46A}" type="sibTrans" cxnId="{68BCCF13-C9A3-4FFE-9C55-F3BE745057EA}">
      <dgm:prSet/>
      <dgm:spPr/>
      <dgm:t>
        <a:bodyPr/>
        <a:lstStyle/>
        <a:p>
          <a:endParaRPr lang="en-CA"/>
        </a:p>
      </dgm:t>
    </dgm:pt>
    <dgm:pt modelId="{04A1D4AD-B96C-4C7B-96E4-2E4CCF4DCCD7}" type="pres">
      <dgm:prSet presAssocID="{721CB993-A471-458A-A0F9-D6EADB02BC9F}" presName="rootnode" presStyleCnt="0">
        <dgm:presLayoutVars>
          <dgm:chMax/>
          <dgm:chPref/>
          <dgm:dir/>
          <dgm:animLvl val="lvl"/>
        </dgm:presLayoutVars>
      </dgm:prSet>
      <dgm:spPr/>
    </dgm:pt>
    <dgm:pt modelId="{0388683E-2AC2-41EF-8F13-2E6FA65DAEC4}" type="pres">
      <dgm:prSet presAssocID="{77F7B9DA-CC16-476B-8F31-003B403C5A96}" presName="composite" presStyleCnt="0"/>
      <dgm:spPr/>
    </dgm:pt>
    <dgm:pt modelId="{3EEF7A71-6AB8-49E9-8D43-33785998A6F5}" type="pres">
      <dgm:prSet presAssocID="{77F7B9DA-CC16-476B-8F31-003B403C5A96}" presName="LShape" presStyleLbl="alignNode1" presStyleIdx="0" presStyleCnt="5"/>
      <dgm:spPr/>
    </dgm:pt>
    <dgm:pt modelId="{71DEB148-9D2B-4452-86F7-6723E9CFE625}" type="pres">
      <dgm:prSet presAssocID="{77F7B9DA-CC16-476B-8F31-003B403C5A96}" presName="ParentText" presStyleLbl="revTx" presStyleIdx="0" presStyleCnt="3">
        <dgm:presLayoutVars>
          <dgm:chMax val="0"/>
          <dgm:chPref val="0"/>
          <dgm:bulletEnabled val="1"/>
        </dgm:presLayoutVars>
      </dgm:prSet>
      <dgm:spPr/>
    </dgm:pt>
    <dgm:pt modelId="{5051972C-B5CB-4100-8EBE-77596453AA29}" type="pres">
      <dgm:prSet presAssocID="{77F7B9DA-CC16-476B-8F31-003B403C5A96}" presName="Triangle" presStyleLbl="alignNode1" presStyleIdx="1" presStyleCnt="5"/>
      <dgm:spPr/>
    </dgm:pt>
    <dgm:pt modelId="{A4E5367B-F80F-4780-B470-5EE2A9702707}" type="pres">
      <dgm:prSet presAssocID="{424F0E12-03BA-4867-BD88-0CC347542FB1}" presName="sibTrans" presStyleCnt="0"/>
      <dgm:spPr/>
    </dgm:pt>
    <dgm:pt modelId="{00D679D8-B925-4D66-9FDC-9DB41D033227}" type="pres">
      <dgm:prSet presAssocID="{424F0E12-03BA-4867-BD88-0CC347542FB1}" presName="space" presStyleCnt="0"/>
      <dgm:spPr/>
    </dgm:pt>
    <dgm:pt modelId="{6CF8A862-9533-47B3-AD7C-F4FD54ACCAF9}" type="pres">
      <dgm:prSet presAssocID="{E9D8F9A8-F326-4FE2-A267-4B39BD784C10}" presName="composite" presStyleCnt="0"/>
      <dgm:spPr/>
    </dgm:pt>
    <dgm:pt modelId="{8E83CFA8-3B91-4682-838C-0D7892FB2F74}" type="pres">
      <dgm:prSet presAssocID="{E9D8F9A8-F326-4FE2-A267-4B39BD784C10}" presName="LShape" presStyleLbl="alignNode1" presStyleIdx="2" presStyleCnt="5"/>
      <dgm:spPr/>
    </dgm:pt>
    <dgm:pt modelId="{52B7D962-8DC8-4E67-973C-90C4BE3C0078}" type="pres">
      <dgm:prSet presAssocID="{E9D8F9A8-F326-4FE2-A267-4B39BD784C10}" presName="ParentText" presStyleLbl="revTx" presStyleIdx="1" presStyleCnt="3">
        <dgm:presLayoutVars>
          <dgm:chMax val="0"/>
          <dgm:chPref val="0"/>
          <dgm:bulletEnabled val="1"/>
        </dgm:presLayoutVars>
      </dgm:prSet>
      <dgm:spPr/>
    </dgm:pt>
    <dgm:pt modelId="{BBC5958A-3D36-4757-9960-C5BAD2DEFCB2}" type="pres">
      <dgm:prSet presAssocID="{E9D8F9A8-F326-4FE2-A267-4B39BD784C10}" presName="Triangle" presStyleLbl="alignNode1" presStyleIdx="3" presStyleCnt="5"/>
      <dgm:spPr/>
    </dgm:pt>
    <dgm:pt modelId="{B0232768-E5C6-4774-9E95-F88FD32426E2}" type="pres">
      <dgm:prSet presAssocID="{D1968D1D-C6EE-47B5-BBF4-59E9E7A3F46A}" presName="sibTrans" presStyleCnt="0"/>
      <dgm:spPr/>
    </dgm:pt>
    <dgm:pt modelId="{FF8CE49F-B922-41EA-BA76-9C3790BA8F3E}" type="pres">
      <dgm:prSet presAssocID="{D1968D1D-C6EE-47B5-BBF4-59E9E7A3F46A}" presName="space" presStyleCnt="0"/>
      <dgm:spPr/>
    </dgm:pt>
    <dgm:pt modelId="{1B4062A5-29E1-4F23-893C-6FEC93BBEEE3}" type="pres">
      <dgm:prSet presAssocID="{DFE1E884-ED4B-4E94-8F1C-D586085A0267}" presName="composite" presStyleCnt="0"/>
      <dgm:spPr/>
    </dgm:pt>
    <dgm:pt modelId="{AFF8BBA7-FAC3-41DC-83CE-2E181D5699CA}" type="pres">
      <dgm:prSet presAssocID="{DFE1E884-ED4B-4E94-8F1C-D586085A0267}" presName="LShape" presStyleLbl="alignNode1" presStyleIdx="4" presStyleCnt="5"/>
      <dgm:spPr/>
    </dgm:pt>
    <dgm:pt modelId="{1EAF140E-AFF1-454F-9EAE-2960998788E6}" type="pres">
      <dgm:prSet presAssocID="{DFE1E884-ED4B-4E94-8F1C-D586085A0267}" presName="ParentText" presStyleLbl="revTx" presStyleIdx="2" presStyleCnt="3">
        <dgm:presLayoutVars>
          <dgm:chMax val="0"/>
          <dgm:chPref val="0"/>
          <dgm:bulletEnabled val="1"/>
        </dgm:presLayoutVars>
      </dgm:prSet>
      <dgm:spPr/>
    </dgm:pt>
  </dgm:ptLst>
  <dgm:cxnLst>
    <dgm:cxn modelId="{9B96D60D-9F24-4455-8CD3-25614C7A8CAB}" type="presOf" srcId="{721CB993-A471-458A-A0F9-D6EADB02BC9F}" destId="{04A1D4AD-B96C-4C7B-96E4-2E4CCF4DCCD7}" srcOrd="0" destOrd="0" presId="urn:microsoft.com/office/officeart/2009/3/layout/StepUpProcess"/>
    <dgm:cxn modelId="{11F30311-8D0F-4B36-9FAD-9B8EA44AB99E}" type="presOf" srcId="{DFE1E884-ED4B-4E94-8F1C-D586085A0267}" destId="{1EAF140E-AFF1-454F-9EAE-2960998788E6}" srcOrd="0" destOrd="0" presId="urn:microsoft.com/office/officeart/2009/3/layout/StepUpProcess"/>
    <dgm:cxn modelId="{68BCCF13-C9A3-4FFE-9C55-F3BE745057EA}" srcId="{721CB993-A471-458A-A0F9-D6EADB02BC9F}" destId="{E9D8F9A8-F326-4FE2-A267-4B39BD784C10}" srcOrd="1" destOrd="0" parTransId="{5A83B349-8623-48D8-8C3F-A35882E0A83C}" sibTransId="{D1968D1D-C6EE-47B5-BBF4-59E9E7A3F46A}"/>
    <dgm:cxn modelId="{D73F324C-916F-4146-B691-552D4737F37C}" srcId="{721CB993-A471-458A-A0F9-D6EADB02BC9F}" destId="{DFE1E884-ED4B-4E94-8F1C-D586085A0267}" srcOrd="2" destOrd="0" parTransId="{2A1B9340-C392-41BE-95FA-F53DCD0FD1AA}" sibTransId="{C3FB41E2-7EE6-48FE-8092-C7F9BC400424}"/>
    <dgm:cxn modelId="{66D23187-F570-45D9-8E6A-1C54CB6731FA}" srcId="{721CB993-A471-458A-A0F9-D6EADB02BC9F}" destId="{77F7B9DA-CC16-476B-8F31-003B403C5A96}" srcOrd="0" destOrd="0" parTransId="{CB2F0B4D-356E-4E39-912A-7084B240CD86}" sibTransId="{424F0E12-03BA-4867-BD88-0CC347542FB1}"/>
    <dgm:cxn modelId="{121192AA-3D64-46F7-A3DC-A9C49C05605B}" type="presOf" srcId="{77F7B9DA-CC16-476B-8F31-003B403C5A96}" destId="{71DEB148-9D2B-4452-86F7-6723E9CFE625}" srcOrd="0" destOrd="0" presId="urn:microsoft.com/office/officeart/2009/3/layout/StepUpProcess"/>
    <dgm:cxn modelId="{191CA0D7-9D64-483A-82AA-AFA00E7F3417}" type="presOf" srcId="{E9D8F9A8-F326-4FE2-A267-4B39BD784C10}" destId="{52B7D962-8DC8-4E67-973C-90C4BE3C0078}" srcOrd="0" destOrd="0" presId="urn:microsoft.com/office/officeart/2009/3/layout/StepUpProcess"/>
    <dgm:cxn modelId="{9E1D111A-8ECE-4A1F-BC5F-A9A98132E6A8}" type="presParOf" srcId="{04A1D4AD-B96C-4C7B-96E4-2E4CCF4DCCD7}" destId="{0388683E-2AC2-41EF-8F13-2E6FA65DAEC4}" srcOrd="0" destOrd="0" presId="urn:microsoft.com/office/officeart/2009/3/layout/StepUpProcess"/>
    <dgm:cxn modelId="{310816F6-86C0-407C-A75E-02A5B5741502}" type="presParOf" srcId="{0388683E-2AC2-41EF-8F13-2E6FA65DAEC4}" destId="{3EEF7A71-6AB8-49E9-8D43-33785998A6F5}" srcOrd="0" destOrd="0" presId="urn:microsoft.com/office/officeart/2009/3/layout/StepUpProcess"/>
    <dgm:cxn modelId="{D523C288-D119-48F8-B48B-B382C8C1EB2C}" type="presParOf" srcId="{0388683E-2AC2-41EF-8F13-2E6FA65DAEC4}" destId="{71DEB148-9D2B-4452-86F7-6723E9CFE625}" srcOrd="1" destOrd="0" presId="urn:microsoft.com/office/officeart/2009/3/layout/StepUpProcess"/>
    <dgm:cxn modelId="{A9B4F75E-928A-4242-8F63-B082F832D4FD}" type="presParOf" srcId="{0388683E-2AC2-41EF-8F13-2E6FA65DAEC4}" destId="{5051972C-B5CB-4100-8EBE-77596453AA29}" srcOrd="2" destOrd="0" presId="urn:microsoft.com/office/officeart/2009/3/layout/StepUpProcess"/>
    <dgm:cxn modelId="{B4DF155B-54C4-486E-A41D-B26732BC092D}" type="presParOf" srcId="{04A1D4AD-B96C-4C7B-96E4-2E4CCF4DCCD7}" destId="{A4E5367B-F80F-4780-B470-5EE2A9702707}" srcOrd="1" destOrd="0" presId="urn:microsoft.com/office/officeart/2009/3/layout/StepUpProcess"/>
    <dgm:cxn modelId="{882111B0-4CB2-4620-B2CC-ED1199F8AC64}" type="presParOf" srcId="{A4E5367B-F80F-4780-B470-5EE2A9702707}" destId="{00D679D8-B925-4D66-9FDC-9DB41D033227}" srcOrd="0" destOrd="0" presId="urn:microsoft.com/office/officeart/2009/3/layout/StepUpProcess"/>
    <dgm:cxn modelId="{517FE510-0386-4E1B-B667-295270233103}" type="presParOf" srcId="{04A1D4AD-B96C-4C7B-96E4-2E4CCF4DCCD7}" destId="{6CF8A862-9533-47B3-AD7C-F4FD54ACCAF9}" srcOrd="2" destOrd="0" presId="urn:microsoft.com/office/officeart/2009/3/layout/StepUpProcess"/>
    <dgm:cxn modelId="{9C864A09-C9CA-4025-BEA5-C0C018316774}" type="presParOf" srcId="{6CF8A862-9533-47B3-AD7C-F4FD54ACCAF9}" destId="{8E83CFA8-3B91-4682-838C-0D7892FB2F74}" srcOrd="0" destOrd="0" presId="urn:microsoft.com/office/officeart/2009/3/layout/StepUpProcess"/>
    <dgm:cxn modelId="{82C2C1C5-9ADA-4B82-8D50-F0451D70331C}" type="presParOf" srcId="{6CF8A862-9533-47B3-AD7C-F4FD54ACCAF9}" destId="{52B7D962-8DC8-4E67-973C-90C4BE3C0078}" srcOrd="1" destOrd="0" presId="urn:microsoft.com/office/officeart/2009/3/layout/StepUpProcess"/>
    <dgm:cxn modelId="{5771B6F8-EEA3-4675-9691-16B5F60F5ED4}" type="presParOf" srcId="{6CF8A862-9533-47B3-AD7C-F4FD54ACCAF9}" destId="{BBC5958A-3D36-4757-9960-C5BAD2DEFCB2}" srcOrd="2" destOrd="0" presId="urn:microsoft.com/office/officeart/2009/3/layout/StepUpProcess"/>
    <dgm:cxn modelId="{5B3F4B58-70F7-4BF1-8E32-557A2B62F74C}" type="presParOf" srcId="{04A1D4AD-B96C-4C7B-96E4-2E4CCF4DCCD7}" destId="{B0232768-E5C6-4774-9E95-F88FD32426E2}" srcOrd="3" destOrd="0" presId="urn:microsoft.com/office/officeart/2009/3/layout/StepUpProcess"/>
    <dgm:cxn modelId="{C6334FF7-DD25-41B9-9C43-2541A8A65542}" type="presParOf" srcId="{B0232768-E5C6-4774-9E95-F88FD32426E2}" destId="{FF8CE49F-B922-41EA-BA76-9C3790BA8F3E}" srcOrd="0" destOrd="0" presId="urn:microsoft.com/office/officeart/2009/3/layout/StepUpProcess"/>
    <dgm:cxn modelId="{EE476AAA-E7FD-4856-B13F-D245EB6DEE3A}" type="presParOf" srcId="{04A1D4AD-B96C-4C7B-96E4-2E4CCF4DCCD7}" destId="{1B4062A5-29E1-4F23-893C-6FEC93BBEEE3}" srcOrd="4" destOrd="0" presId="urn:microsoft.com/office/officeart/2009/3/layout/StepUpProcess"/>
    <dgm:cxn modelId="{7013FBC7-FE7A-42F7-8DC7-63437A7E1F94}" type="presParOf" srcId="{1B4062A5-29E1-4F23-893C-6FEC93BBEEE3}" destId="{AFF8BBA7-FAC3-41DC-83CE-2E181D5699CA}" srcOrd="0" destOrd="0" presId="urn:microsoft.com/office/officeart/2009/3/layout/StepUpProcess"/>
    <dgm:cxn modelId="{A25C32AF-DE66-4F84-BB1A-D9E3BC95A3CD}" type="presParOf" srcId="{1B4062A5-29E1-4F23-893C-6FEC93BBEEE3}" destId="{1EAF140E-AFF1-454F-9EAE-2960998788E6}" srcOrd="1" destOrd="0" presId="urn:microsoft.com/office/officeart/2009/3/layout/StepUp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93C4ED-4799-490B-87C4-4B3BE1EC06A9}" type="doc">
      <dgm:prSet loTypeId="urn:microsoft.com/office/officeart/2005/8/layout/cycle2" loCatId="cycle" qsTypeId="urn:microsoft.com/office/officeart/2005/8/quickstyle/simple1" qsCatId="simple" csTypeId="urn:microsoft.com/office/officeart/2005/8/colors/accent2_1" csCatId="accent2" phldr="1"/>
      <dgm:spPr/>
      <dgm:t>
        <a:bodyPr/>
        <a:lstStyle/>
        <a:p>
          <a:endParaRPr lang="en-CA"/>
        </a:p>
      </dgm:t>
    </dgm:pt>
    <dgm:pt modelId="{F3E52C3C-1B19-4575-9DDA-EDA4DA2D0117}">
      <dgm:prSet phldrT="[Texte]"/>
      <dgm:spPr/>
      <dgm:t>
        <a:bodyPr/>
        <a:lstStyle/>
        <a:p>
          <a:r>
            <a:rPr lang="en-CA" b="1"/>
            <a:t>Pré-contemplation</a:t>
          </a:r>
          <a:r>
            <a:rPr lang="en-CA"/>
            <a:t> (aucune intention de changer de comportement) </a:t>
          </a:r>
        </a:p>
      </dgm:t>
    </dgm:pt>
    <dgm:pt modelId="{46797CE0-1493-4245-9A33-D023F157CD59}" type="parTrans" cxnId="{4A9B6BC7-D561-4C84-B326-4760E5F10467}">
      <dgm:prSet/>
      <dgm:spPr/>
      <dgm:t>
        <a:bodyPr/>
        <a:lstStyle/>
        <a:p>
          <a:endParaRPr lang="en-CA"/>
        </a:p>
      </dgm:t>
    </dgm:pt>
    <dgm:pt modelId="{A2A52104-22A4-4DEF-8CEF-432A60557033}" type="sibTrans" cxnId="{4A9B6BC7-D561-4C84-B326-4760E5F10467}">
      <dgm:prSet/>
      <dgm:spPr/>
      <dgm:t>
        <a:bodyPr/>
        <a:lstStyle/>
        <a:p>
          <a:endParaRPr lang="en-CA"/>
        </a:p>
      </dgm:t>
    </dgm:pt>
    <dgm:pt modelId="{BB808D59-0768-4DA1-96F5-4A0E5C0508DA}">
      <dgm:prSet phldrT="[Texte]"/>
      <dgm:spPr/>
      <dgm:t>
        <a:bodyPr/>
        <a:lstStyle/>
        <a:p>
          <a:r>
            <a:rPr lang="en-CA" b="1"/>
            <a:t>Contemplation</a:t>
          </a:r>
          <a:r>
            <a:rPr lang="en-CA"/>
            <a:t> (Conscience du problème sans aucun engagement à changer) </a:t>
          </a:r>
        </a:p>
      </dgm:t>
    </dgm:pt>
    <dgm:pt modelId="{B66E6B40-0B93-4C67-9E07-2B5AF450BB97}" type="parTrans" cxnId="{2F389AC2-BC6A-42D8-ACDC-D53057F7E632}">
      <dgm:prSet/>
      <dgm:spPr/>
      <dgm:t>
        <a:bodyPr/>
        <a:lstStyle/>
        <a:p>
          <a:endParaRPr lang="en-CA"/>
        </a:p>
      </dgm:t>
    </dgm:pt>
    <dgm:pt modelId="{E291F627-1F25-4A80-8BAD-6EE7DCC9D61F}" type="sibTrans" cxnId="{2F389AC2-BC6A-42D8-ACDC-D53057F7E632}">
      <dgm:prSet/>
      <dgm:spPr/>
      <dgm:t>
        <a:bodyPr/>
        <a:lstStyle/>
        <a:p>
          <a:endParaRPr lang="en-CA"/>
        </a:p>
      </dgm:t>
    </dgm:pt>
    <dgm:pt modelId="{F0CE553A-EBE0-49DA-934F-7F8B9E146314}">
      <dgm:prSet phldrT="[Texte]"/>
      <dgm:spPr/>
      <dgm:t>
        <a:bodyPr/>
        <a:lstStyle/>
        <a:p>
          <a:r>
            <a:rPr lang="en-CA" b="1"/>
            <a:t>Préparation</a:t>
          </a:r>
          <a:r>
            <a:rPr lang="en-CA"/>
            <a:t> </a:t>
          </a:r>
        </a:p>
        <a:p>
          <a:r>
            <a:rPr lang="en-CA"/>
            <a:t>(Intention de prendre action pour modifier le comportement)</a:t>
          </a:r>
        </a:p>
      </dgm:t>
    </dgm:pt>
    <dgm:pt modelId="{19DC3C09-76D3-4A4E-8304-9F54EF560E8D}" type="parTrans" cxnId="{DDC412DE-0D6B-4B96-A25F-DE7A48ED7F5F}">
      <dgm:prSet/>
      <dgm:spPr/>
      <dgm:t>
        <a:bodyPr/>
        <a:lstStyle/>
        <a:p>
          <a:endParaRPr lang="en-CA"/>
        </a:p>
      </dgm:t>
    </dgm:pt>
    <dgm:pt modelId="{C65CF38C-3E40-4D93-9DB7-25A223921D19}" type="sibTrans" cxnId="{DDC412DE-0D6B-4B96-A25F-DE7A48ED7F5F}">
      <dgm:prSet/>
      <dgm:spPr/>
      <dgm:t>
        <a:bodyPr/>
        <a:lstStyle/>
        <a:p>
          <a:endParaRPr lang="en-CA"/>
        </a:p>
      </dgm:t>
    </dgm:pt>
    <dgm:pt modelId="{079AFE1A-8829-41A8-8E11-6B0532B7DF92}">
      <dgm:prSet phldrT="[Texte]"/>
      <dgm:spPr/>
      <dgm:t>
        <a:bodyPr/>
        <a:lstStyle/>
        <a:p>
          <a:r>
            <a:rPr lang="en-CA" b="1"/>
            <a:t>Action</a:t>
          </a:r>
          <a:r>
            <a:rPr lang="en-CA"/>
            <a:t> </a:t>
          </a:r>
        </a:p>
        <a:p>
          <a:r>
            <a:rPr lang="en-CA"/>
            <a:t>(Modification active du comportement)</a:t>
          </a:r>
        </a:p>
      </dgm:t>
    </dgm:pt>
    <dgm:pt modelId="{73602169-63A7-42CF-B5AE-A8A450D9AA6C}" type="parTrans" cxnId="{E5C3DF68-A14F-4D39-98C0-CDE15C633B7D}">
      <dgm:prSet/>
      <dgm:spPr/>
      <dgm:t>
        <a:bodyPr/>
        <a:lstStyle/>
        <a:p>
          <a:endParaRPr lang="en-CA"/>
        </a:p>
      </dgm:t>
    </dgm:pt>
    <dgm:pt modelId="{F9AE5FB2-2294-4FC5-95A7-822CD6D2005A}" type="sibTrans" cxnId="{E5C3DF68-A14F-4D39-98C0-CDE15C633B7D}">
      <dgm:prSet/>
      <dgm:spPr/>
      <dgm:t>
        <a:bodyPr/>
        <a:lstStyle/>
        <a:p>
          <a:endParaRPr lang="en-CA"/>
        </a:p>
      </dgm:t>
    </dgm:pt>
    <dgm:pt modelId="{03910399-3260-4788-BE22-D2FD789E839E}">
      <dgm:prSet phldrT="[Texte]"/>
      <dgm:spPr/>
      <dgm:t>
        <a:bodyPr/>
        <a:lstStyle/>
        <a:p>
          <a:r>
            <a:rPr lang="en-CA" b="1"/>
            <a:t>Maintien</a:t>
          </a:r>
          <a:r>
            <a:rPr lang="en-CA"/>
            <a:t> </a:t>
          </a:r>
        </a:p>
        <a:p>
          <a:r>
            <a:rPr lang="en-CA"/>
            <a:t>(Changement soutenu, nouveaux comportements en place)</a:t>
          </a:r>
        </a:p>
      </dgm:t>
    </dgm:pt>
    <dgm:pt modelId="{4C4BC7E3-904A-441E-A005-B1BDB3ACBD08}" type="parTrans" cxnId="{1ACB025D-C375-468E-9337-FE4EAD164F37}">
      <dgm:prSet/>
      <dgm:spPr/>
      <dgm:t>
        <a:bodyPr/>
        <a:lstStyle/>
        <a:p>
          <a:endParaRPr lang="en-CA"/>
        </a:p>
      </dgm:t>
    </dgm:pt>
    <dgm:pt modelId="{5FCBC6C3-AC6F-413F-888A-A20DDF697B82}" type="sibTrans" cxnId="{1ACB025D-C375-468E-9337-FE4EAD164F37}">
      <dgm:prSet/>
      <dgm:spPr/>
      <dgm:t>
        <a:bodyPr/>
        <a:lstStyle/>
        <a:p>
          <a:endParaRPr lang="en-CA"/>
        </a:p>
      </dgm:t>
    </dgm:pt>
    <dgm:pt modelId="{7BF0B608-878B-4E7B-BF1E-1A79F2B30AFB}">
      <dgm:prSet/>
      <dgm:spPr/>
      <dgm:t>
        <a:bodyPr/>
        <a:lstStyle/>
        <a:p>
          <a:r>
            <a:rPr lang="en-CA" b="1"/>
            <a:t>Rechute</a:t>
          </a:r>
          <a:r>
            <a:rPr lang="en-CA"/>
            <a:t> </a:t>
          </a:r>
        </a:p>
        <a:p>
          <a:r>
            <a:rPr lang="en-CA"/>
            <a:t>(Retour aux anciennces habitudes) </a:t>
          </a:r>
        </a:p>
      </dgm:t>
    </dgm:pt>
    <dgm:pt modelId="{FB5B50CB-38BE-48D8-BC16-28256F4401C8}" type="parTrans" cxnId="{D9C10EA5-963F-4881-93D0-38EE4EE00026}">
      <dgm:prSet/>
      <dgm:spPr/>
      <dgm:t>
        <a:bodyPr/>
        <a:lstStyle/>
        <a:p>
          <a:endParaRPr lang="en-CA"/>
        </a:p>
      </dgm:t>
    </dgm:pt>
    <dgm:pt modelId="{6F41F386-810D-4B27-97D4-65D841719CF9}" type="sibTrans" cxnId="{D9C10EA5-963F-4881-93D0-38EE4EE00026}">
      <dgm:prSet/>
      <dgm:spPr/>
      <dgm:t>
        <a:bodyPr/>
        <a:lstStyle/>
        <a:p>
          <a:endParaRPr lang="en-CA"/>
        </a:p>
      </dgm:t>
    </dgm:pt>
    <dgm:pt modelId="{100C098D-9B43-4175-B12C-9B177B3A7CE4}" type="pres">
      <dgm:prSet presAssocID="{AC93C4ED-4799-490B-87C4-4B3BE1EC06A9}" presName="cycle" presStyleCnt="0">
        <dgm:presLayoutVars>
          <dgm:dir/>
          <dgm:resizeHandles val="exact"/>
        </dgm:presLayoutVars>
      </dgm:prSet>
      <dgm:spPr/>
    </dgm:pt>
    <dgm:pt modelId="{8744E4DE-6DC2-49FD-88ED-49F97AA9502D}" type="pres">
      <dgm:prSet presAssocID="{F3E52C3C-1B19-4575-9DDA-EDA4DA2D0117}" presName="node" presStyleLbl="node1" presStyleIdx="0" presStyleCnt="6">
        <dgm:presLayoutVars>
          <dgm:bulletEnabled val="1"/>
        </dgm:presLayoutVars>
      </dgm:prSet>
      <dgm:spPr/>
    </dgm:pt>
    <dgm:pt modelId="{EEF23D37-E5C4-4C1C-B81B-8C4BFB04DA5D}" type="pres">
      <dgm:prSet presAssocID="{A2A52104-22A4-4DEF-8CEF-432A60557033}" presName="sibTrans" presStyleLbl="sibTrans2D1" presStyleIdx="0" presStyleCnt="6"/>
      <dgm:spPr/>
    </dgm:pt>
    <dgm:pt modelId="{ED81FDF8-C555-49D6-93EA-E838320CC7CE}" type="pres">
      <dgm:prSet presAssocID="{A2A52104-22A4-4DEF-8CEF-432A60557033}" presName="connectorText" presStyleLbl="sibTrans2D1" presStyleIdx="0" presStyleCnt="6"/>
      <dgm:spPr/>
    </dgm:pt>
    <dgm:pt modelId="{8ED62B4C-5128-46EB-8CD1-52F63FE8C555}" type="pres">
      <dgm:prSet presAssocID="{BB808D59-0768-4DA1-96F5-4A0E5C0508DA}" presName="node" presStyleLbl="node1" presStyleIdx="1" presStyleCnt="6">
        <dgm:presLayoutVars>
          <dgm:bulletEnabled val="1"/>
        </dgm:presLayoutVars>
      </dgm:prSet>
      <dgm:spPr/>
    </dgm:pt>
    <dgm:pt modelId="{D3BEB238-ACEE-4BC1-8D50-2C877D730EAE}" type="pres">
      <dgm:prSet presAssocID="{E291F627-1F25-4A80-8BAD-6EE7DCC9D61F}" presName="sibTrans" presStyleLbl="sibTrans2D1" presStyleIdx="1" presStyleCnt="6"/>
      <dgm:spPr/>
    </dgm:pt>
    <dgm:pt modelId="{1767F5DE-4FBC-4E6F-9001-7A9AED21E00F}" type="pres">
      <dgm:prSet presAssocID="{E291F627-1F25-4A80-8BAD-6EE7DCC9D61F}" presName="connectorText" presStyleLbl="sibTrans2D1" presStyleIdx="1" presStyleCnt="6"/>
      <dgm:spPr/>
    </dgm:pt>
    <dgm:pt modelId="{12D0BEBF-3CBF-44FF-BD84-14CCD2804793}" type="pres">
      <dgm:prSet presAssocID="{F0CE553A-EBE0-49DA-934F-7F8B9E146314}" presName="node" presStyleLbl="node1" presStyleIdx="2" presStyleCnt="6">
        <dgm:presLayoutVars>
          <dgm:bulletEnabled val="1"/>
        </dgm:presLayoutVars>
      </dgm:prSet>
      <dgm:spPr/>
    </dgm:pt>
    <dgm:pt modelId="{ADE37D06-0274-4659-915A-737E7F95C671}" type="pres">
      <dgm:prSet presAssocID="{C65CF38C-3E40-4D93-9DB7-25A223921D19}" presName="sibTrans" presStyleLbl="sibTrans2D1" presStyleIdx="2" presStyleCnt="6"/>
      <dgm:spPr/>
    </dgm:pt>
    <dgm:pt modelId="{CBF1607A-C349-4DC1-9E93-C37C4E3F1F77}" type="pres">
      <dgm:prSet presAssocID="{C65CF38C-3E40-4D93-9DB7-25A223921D19}" presName="connectorText" presStyleLbl="sibTrans2D1" presStyleIdx="2" presStyleCnt="6"/>
      <dgm:spPr/>
    </dgm:pt>
    <dgm:pt modelId="{242450DF-6A13-4681-B3A1-1607B7161609}" type="pres">
      <dgm:prSet presAssocID="{079AFE1A-8829-41A8-8E11-6B0532B7DF92}" presName="node" presStyleLbl="node1" presStyleIdx="3" presStyleCnt="6">
        <dgm:presLayoutVars>
          <dgm:bulletEnabled val="1"/>
        </dgm:presLayoutVars>
      </dgm:prSet>
      <dgm:spPr/>
    </dgm:pt>
    <dgm:pt modelId="{EFE3DAEE-6F5F-4FD6-9DAB-6B852CBFB9A6}" type="pres">
      <dgm:prSet presAssocID="{F9AE5FB2-2294-4FC5-95A7-822CD6D2005A}" presName="sibTrans" presStyleLbl="sibTrans2D1" presStyleIdx="3" presStyleCnt="6"/>
      <dgm:spPr/>
    </dgm:pt>
    <dgm:pt modelId="{21C0B0E4-0FD3-4A1D-AA7B-91D9CAC46ECA}" type="pres">
      <dgm:prSet presAssocID="{F9AE5FB2-2294-4FC5-95A7-822CD6D2005A}" presName="connectorText" presStyleLbl="sibTrans2D1" presStyleIdx="3" presStyleCnt="6"/>
      <dgm:spPr/>
    </dgm:pt>
    <dgm:pt modelId="{CF59577D-D430-4A76-9AF5-DCA76C7A0F8A}" type="pres">
      <dgm:prSet presAssocID="{03910399-3260-4788-BE22-D2FD789E839E}" presName="node" presStyleLbl="node1" presStyleIdx="4" presStyleCnt="6">
        <dgm:presLayoutVars>
          <dgm:bulletEnabled val="1"/>
        </dgm:presLayoutVars>
      </dgm:prSet>
      <dgm:spPr/>
    </dgm:pt>
    <dgm:pt modelId="{240B426C-3159-48B1-81A6-B4350A4AED37}" type="pres">
      <dgm:prSet presAssocID="{5FCBC6C3-AC6F-413F-888A-A20DDF697B82}" presName="sibTrans" presStyleLbl="sibTrans2D1" presStyleIdx="4" presStyleCnt="6"/>
      <dgm:spPr/>
    </dgm:pt>
    <dgm:pt modelId="{9B883B47-D049-406B-9E8E-011E205F9B70}" type="pres">
      <dgm:prSet presAssocID="{5FCBC6C3-AC6F-413F-888A-A20DDF697B82}" presName="connectorText" presStyleLbl="sibTrans2D1" presStyleIdx="4" presStyleCnt="6"/>
      <dgm:spPr/>
    </dgm:pt>
    <dgm:pt modelId="{AF7BB9DF-8513-4D1F-BB1A-71AB870F9D1E}" type="pres">
      <dgm:prSet presAssocID="{7BF0B608-878B-4E7B-BF1E-1A79F2B30AFB}" presName="node" presStyleLbl="node1" presStyleIdx="5" presStyleCnt="6">
        <dgm:presLayoutVars>
          <dgm:bulletEnabled val="1"/>
        </dgm:presLayoutVars>
      </dgm:prSet>
      <dgm:spPr/>
    </dgm:pt>
    <dgm:pt modelId="{BA281D7F-0606-4706-BF6E-83EAAD10E73F}" type="pres">
      <dgm:prSet presAssocID="{6F41F386-810D-4B27-97D4-65D841719CF9}" presName="sibTrans" presStyleLbl="sibTrans2D1" presStyleIdx="5" presStyleCnt="6"/>
      <dgm:spPr/>
    </dgm:pt>
    <dgm:pt modelId="{43774A04-9E8E-4BED-87FA-76C05A0018C4}" type="pres">
      <dgm:prSet presAssocID="{6F41F386-810D-4B27-97D4-65D841719CF9}" presName="connectorText" presStyleLbl="sibTrans2D1" presStyleIdx="5" presStyleCnt="6"/>
      <dgm:spPr/>
    </dgm:pt>
  </dgm:ptLst>
  <dgm:cxnLst>
    <dgm:cxn modelId="{C421B001-7433-45D9-8903-00E514F85740}" type="presOf" srcId="{03910399-3260-4788-BE22-D2FD789E839E}" destId="{CF59577D-D430-4A76-9AF5-DCA76C7A0F8A}" srcOrd="0" destOrd="0" presId="urn:microsoft.com/office/officeart/2005/8/layout/cycle2"/>
    <dgm:cxn modelId="{EDCA4A0D-BF22-4BBC-973C-6A8764C7F5F1}" type="presOf" srcId="{E291F627-1F25-4A80-8BAD-6EE7DCC9D61F}" destId="{D3BEB238-ACEE-4BC1-8D50-2C877D730EAE}" srcOrd="0" destOrd="0" presId="urn:microsoft.com/office/officeart/2005/8/layout/cycle2"/>
    <dgm:cxn modelId="{3B0D4E0D-BC52-428B-B309-216B9B2A29B9}" type="presOf" srcId="{AC93C4ED-4799-490B-87C4-4B3BE1EC06A9}" destId="{100C098D-9B43-4175-B12C-9B177B3A7CE4}" srcOrd="0" destOrd="0" presId="urn:microsoft.com/office/officeart/2005/8/layout/cycle2"/>
    <dgm:cxn modelId="{4DA62A0F-4B8C-4652-BBE3-73CDF0EE0795}" type="presOf" srcId="{C65CF38C-3E40-4D93-9DB7-25A223921D19}" destId="{ADE37D06-0274-4659-915A-737E7F95C671}" srcOrd="0" destOrd="0" presId="urn:microsoft.com/office/officeart/2005/8/layout/cycle2"/>
    <dgm:cxn modelId="{75CB1825-6BFD-4697-A280-96787D152B66}" type="presOf" srcId="{F3E52C3C-1B19-4575-9DDA-EDA4DA2D0117}" destId="{8744E4DE-6DC2-49FD-88ED-49F97AA9502D}" srcOrd="0" destOrd="0" presId="urn:microsoft.com/office/officeart/2005/8/layout/cycle2"/>
    <dgm:cxn modelId="{1ACB025D-C375-468E-9337-FE4EAD164F37}" srcId="{AC93C4ED-4799-490B-87C4-4B3BE1EC06A9}" destId="{03910399-3260-4788-BE22-D2FD789E839E}" srcOrd="4" destOrd="0" parTransId="{4C4BC7E3-904A-441E-A005-B1BDB3ACBD08}" sibTransId="{5FCBC6C3-AC6F-413F-888A-A20DDF697B82}"/>
    <dgm:cxn modelId="{C16FFB44-81A1-40C0-A7A2-7F8C778605C4}" type="presOf" srcId="{5FCBC6C3-AC6F-413F-888A-A20DDF697B82}" destId="{9B883B47-D049-406B-9E8E-011E205F9B70}" srcOrd="1" destOrd="0" presId="urn:microsoft.com/office/officeart/2005/8/layout/cycle2"/>
    <dgm:cxn modelId="{E5C3DF68-A14F-4D39-98C0-CDE15C633B7D}" srcId="{AC93C4ED-4799-490B-87C4-4B3BE1EC06A9}" destId="{079AFE1A-8829-41A8-8E11-6B0532B7DF92}" srcOrd="3" destOrd="0" parTransId="{73602169-63A7-42CF-B5AE-A8A450D9AA6C}" sibTransId="{F9AE5FB2-2294-4FC5-95A7-822CD6D2005A}"/>
    <dgm:cxn modelId="{45494B6C-6D54-41DE-B628-0E4C25D8762A}" type="presOf" srcId="{5FCBC6C3-AC6F-413F-888A-A20DDF697B82}" destId="{240B426C-3159-48B1-81A6-B4350A4AED37}" srcOrd="0" destOrd="0" presId="urn:microsoft.com/office/officeart/2005/8/layout/cycle2"/>
    <dgm:cxn modelId="{A8DC126F-F61E-4201-9007-7A64838553A5}" type="presOf" srcId="{C65CF38C-3E40-4D93-9DB7-25A223921D19}" destId="{CBF1607A-C349-4DC1-9E93-C37C4E3F1F77}" srcOrd="1" destOrd="0" presId="urn:microsoft.com/office/officeart/2005/8/layout/cycle2"/>
    <dgm:cxn modelId="{F317C380-94B2-4067-A639-525FF2958F85}" type="presOf" srcId="{6F41F386-810D-4B27-97D4-65D841719CF9}" destId="{BA281D7F-0606-4706-BF6E-83EAAD10E73F}" srcOrd="0" destOrd="0" presId="urn:microsoft.com/office/officeart/2005/8/layout/cycle2"/>
    <dgm:cxn modelId="{CE99348B-6EE5-4956-BE9C-C60D501D055C}" type="presOf" srcId="{F9AE5FB2-2294-4FC5-95A7-822CD6D2005A}" destId="{EFE3DAEE-6F5F-4FD6-9DAB-6B852CBFB9A6}" srcOrd="0" destOrd="0" presId="urn:microsoft.com/office/officeart/2005/8/layout/cycle2"/>
    <dgm:cxn modelId="{1B813D8B-1C89-4020-B99E-0C3AFDF0821E}" type="presOf" srcId="{7BF0B608-878B-4E7B-BF1E-1A79F2B30AFB}" destId="{AF7BB9DF-8513-4D1F-BB1A-71AB870F9D1E}" srcOrd="0" destOrd="0" presId="urn:microsoft.com/office/officeart/2005/8/layout/cycle2"/>
    <dgm:cxn modelId="{68A4458E-E0BD-46B8-BC8F-41E9966CD893}" type="presOf" srcId="{A2A52104-22A4-4DEF-8CEF-432A60557033}" destId="{ED81FDF8-C555-49D6-93EA-E838320CC7CE}" srcOrd="1" destOrd="0" presId="urn:microsoft.com/office/officeart/2005/8/layout/cycle2"/>
    <dgm:cxn modelId="{D9C10EA5-963F-4881-93D0-38EE4EE00026}" srcId="{AC93C4ED-4799-490B-87C4-4B3BE1EC06A9}" destId="{7BF0B608-878B-4E7B-BF1E-1A79F2B30AFB}" srcOrd="5" destOrd="0" parTransId="{FB5B50CB-38BE-48D8-BC16-28256F4401C8}" sibTransId="{6F41F386-810D-4B27-97D4-65D841719CF9}"/>
    <dgm:cxn modelId="{1DE05EAD-50D9-4B37-ADA4-1E59F0D06D38}" type="presOf" srcId="{F9AE5FB2-2294-4FC5-95A7-822CD6D2005A}" destId="{21C0B0E4-0FD3-4A1D-AA7B-91D9CAC46ECA}" srcOrd="1" destOrd="0" presId="urn:microsoft.com/office/officeart/2005/8/layout/cycle2"/>
    <dgm:cxn modelId="{2F389AC2-BC6A-42D8-ACDC-D53057F7E632}" srcId="{AC93C4ED-4799-490B-87C4-4B3BE1EC06A9}" destId="{BB808D59-0768-4DA1-96F5-4A0E5C0508DA}" srcOrd="1" destOrd="0" parTransId="{B66E6B40-0B93-4C67-9E07-2B5AF450BB97}" sibTransId="{E291F627-1F25-4A80-8BAD-6EE7DCC9D61F}"/>
    <dgm:cxn modelId="{AE83BBC4-25ED-4DBF-BF80-216D4018C7D7}" type="presOf" srcId="{F0CE553A-EBE0-49DA-934F-7F8B9E146314}" destId="{12D0BEBF-3CBF-44FF-BD84-14CCD2804793}" srcOrd="0" destOrd="0" presId="urn:microsoft.com/office/officeart/2005/8/layout/cycle2"/>
    <dgm:cxn modelId="{EA9F29C7-3859-4F06-BF9A-088F9C53F209}" type="presOf" srcId="{BB808D59-0768-4DA1-96F5-4A0E5C0508DA}" destId="{8ED62B4C-5128-46EB-8CD1-52F63FE8C555}" srcOrd="0" destOrd="0" presId="urn:microsoft.com/office/officeart/2005/8/layout/cycle2"/>
    <dgm:cxn modelId="{4A9B6BC7-D561-4C84-B326-4760E5F10467}" srcId="{AC93C4ED-4799-490B-87C4-4B3BE1EC06A9}" destId="{F3E52C3C-1B19-4575-9DDA-EDA4DA2D0117}" srcOrd="0" destOrd="0" parTransId="{46797CE0-1493-4245-9A33-D023F157CD59}" sibTransId="{A2A52104-22A4-4DEF-8CEF-432A60557033}"/>
    <dgm:cxn modelId="{7EE702C8-64AE-40C9-822A-5944337D4CF4}" type="presOf" srcId="{E291F627-1F25-4A80-8BAD-6EE7DCC9D61F}" destId="{1767F5DE-4FBC-4E6F-9001-7A9AED21E00F}" srcOrd="1" destOrd="0" presId="urn:microsoft.com/office/officeart/2005/8/layout/cycle2"/>
    <dgm:cxn modelId="{9A5357CB-D3A8-4E6E-AE54-1D7C4179C550}" type="presOf" srcId="{6F41F386-810D-4B27-97D4-65D841719CF9}" destId="{43774A04-9E8E-4BED-87FA-76C05A0018C4}" srcOrd="1" destOrd="0" presId="urn:microsoft.com/office/officeart/2005/8/layout/cycle2"/>
    <dgm:cxn modelId="{4603C6D0-13ED-4AA6-BB37-AA769E42C35C}" type="presOf" srcId="{A2A52104-22A4-4DEF-8CEF-432A60557033}" destId="{EEF23D37-E5C4-4C1C-B81B-8C4BFB04DA5D}" srcOrd="0" destOrd="0" presId="urn:microsoft.com/office/officeart/2005/8/layout/cycle2"/>
    <dgm:cxn modelId="{DDC412DE-0D6B-4B96-A25F-DE7A48ED7F5F}" srcId="{AC93C4ED-4799-490B-87C4-4B3BE1EC06A9}" destId="{F0CE553A-EBE0-49DA-934F-7F8B9E146314}" srcOrd="2" destOrd="0" parTransId="{19DC3C09-76D3-4A4E-8304-9F54EF560E8D}" sibTransId="{C65CF38C-3E40-4D93-9DB7-25A223921D19}"/>
    <dgm:cxn modelId="{044701E2-56E0-4D7E-87E7-426F42CA223A}" type="presOf" srcId="{079AFE1A-8829-41A8-8E11-6B0532B7DF92}" destId="{242450DF-6A13-4681-B3A1-1607B7161609}" srcOrd="0" destOrd="0" presId="urn:microsoft.com/office/officeart/2005/8/layout/cycle2"/>
    <dgm:cxn modelId="{0556F7E2-87C0-4043-A71F-8180CD980821}" type="presParOf" srcId="{100C098D-9B43-4175-B12C-9B177B3A7CE4}" destId="{8744E4DE-6DC2-49FD-88ED-49F97AA9502D}" srcOrd="0" destOrd="0" presId="urn:microsoft.com/office/officeart/2005/8/layout/cycle2"/>
    <dgm:cxn modelId="{304714FE-B5A0-437B-A424-37607B21FB2A}" type="presParOf" srcId="{100C098D-9B43-4175-B12C-9B177B3A7CE4}" destId="{EEF23D37-E5C4-4C1C-B81B-8C4BFB04DA5D}" srcOrd="1" destOrd="0" presId="urn:microsoft.com/office/officeart/2005/8/layout/cycle2"/>
    <dgm:cxn modelId="{5861E985-0E78-4C40-8174-13743286D607}" type="presParOf" srcId="{EEF23D37-E5C4-4C1C-B81B-8C4BFB04DA5D}" destId="{ED81FDF8-C555-49D6-93EA-E838320CC7CE}" srcOrd="0" destOrd="0" presId="urn:microsoft.com/office/officeart/2005/8/layout/cycle2"/>
    <dgm:cxn modelId="{5144002E-346E-4086-9F49-8735441CA83E}" type="presParOf" srcId="{100C098D-9B43-4175-B12C-9B177B3A7CE4}" destId="{8ED62B4C-5128-46EB-8CD1-52F63FE8C555}" srcOrd="2" destOrd="0" presId="urn:microsoft.com/office/officeart/2005/8/layout/cycle2"/>
    <dgm:cxn modelId="{820EA458-DE30-4053-A324-31DD88207805}" type="presParOf" srcId="{100C098D-9B43-4175-B12C-9B177B3A7CE4}" destId="{D3BEB238-ACEE-4BC1-8D50-2C877D730EAE}" srcOrd="3" destOrd="0" presId="urn:microsoft.com/office/officeart/2005/8/layout/cycle2"/>
    <dgm:cxn modelId="{30F84213-3971-4572-8C3D-34A420015A94}" type="presParOf" srcId="{D3BEB238-ACEE-4BC1-8D50-2C877D730EAE}" destId="{1767F5DE-4FBC-4E6F-9001-7A9AED21E00F}" srcOrd="0" destOrd="0" presId="urn:microsoft.com/office/officeart/2005/8/layout/cycle2"/>
    <dgm:cxn modelId="{D6A07B4A-7AA4-4686-8767-8B07DDF0CACB}" type="presParOf" srcId="{100C098D-9B43-4175-B12C-9B177B3A7CE4}" destId="{12D0BEBF-3CBF-44FF-BD84-14CCD2804793}" srcOrd="4" destOrd="0" presId="urn:microsoft.com/office/officeart/2005/8/layout/cycle2"/>
    <dgm:cxn modelId="{0EB227CC-14EE-4D8D-B530-F51EB35E00DB}" type="presParOf" srcId="{100C098D-9B43-4175-B12C-9B177B3A7CE4}" destId="{ADE37D06-0274-4659-915A-737E7F95C671}" srcOrd="5" destOrd="0" presId="urn:microsoft.com/office/officeart/2005/8/layout/cycle2"/>
    <dgm:cxn modelId="{2133A00B-04BE-49C0-ABAB-B81D48533B84}" type="presParOf" srcId="{ADE37D06-0274-4659-915A-737E7F95C671}" destId="{CBF1607A-C349-4DC1-9E93-C37C4E3F1F77}" srcOrd="0" destOrd="0" presId="urn:microsoft.com/office/officeart/2005/8/layout/cycle2"/>
    <dgm:cxn modelId="{36377F84-3216-4766-AEC9-E43CE99FA69F}" type="presParOf" srcId="{100C098D-9B43-4175-B12C-9B177B3A7CE4}" destId="{242450DF-6A13-4681-B3A1-1607B7161609}" srcOrd="6" destOrd="0" presId="urn:microsoft.com/office/officeart/2005/8/layout/cycle2"/>
    <dgm:cxn modelId="{2AC782DA-6E14-4A6F-8E43-A409014220DE}" type="presParOf" srcId="{100C098D-9B43-4175-B12C-9B177B3A7CE4}" destId="{EFE3DAEE-6F5F-4FD6-9DAB-6B852CBFB9A6}" srcOrd="7" destOrd="0" presId="urn:microsoft.com/office/officeart/2005/8/layout/cycle2"/>
    <dgm:cxn modelId="{260C0530-0F4A-4CBB-9EC3-B3719B49A27A}" type="presParOf" srcId="{EFE3DAEE-6F5F-4FD6-9DAB-6B852CBFB9A6}" destId="{21C0B0E4-0FD3-4A1D-AA7B-91D9CAC46ECA}" srcOrd="0" destOrd="0" presId="urn:microsoft.com/office/officeart/2005/8/layout/cycle2"/>
    <dgm:cxn modelId="{BFD79D55-7CC3-4423-8522-481B3583AC15}" type="presParOf" srcId="{100C098D-9B43-4175-B12C-9B177B3A7CE4}" destId="{CF59577D-D430-4A76-9AF5-DCA76C7A0F8A}" srcOrd="8" destOrd="0" presId="urn:microsoft.com/office/officeart/2005/8/layout/cycle2"/>
    <dgm:cxn modelId="{0388F62B-7025-47BF-BB2E-4B686F4F6D8C}" type="presParOf" srcId="{100C098D-9B43-4175-B12C-9B177B3A7CE4}" destId="{240B426C-3159-48B1-81A6-B4350A4AED37}" srcOrd="9" destOrd="0" presId="urn:microsoft.com/office/officeart/2005/8/layout/cycle2"/>
    <dgm:cxn modelId="{13926C07-C7D3-418F-B6E4-B1028B3127C2}" type="presParOf" srcId="{240B426C-3159-48B1-81A6-B4350A4AED37}" destId="{9B883B47-D049-406B-9E8E-011E205F9B70}" srcOrd="0" destOrd="0" presId="urn:microsoft.com/office/officeart/2005/8/layout/cycle2"/>
    <dgm:cxn modelId="{5F192A75-4888-448D-B0C3-910DDD01C0F3}" type="presParOf" srcId="{100C098D-9B43-4175-B12C-9B177B3A7CE4}" destId="{AF7BB9DF-8513-4D1F-BB1A-71AB870F9D1E}" srcOrd="10" destOrd="0" presId="urn:microsoft.com/office/officeart/2005/8/layout/cycle2"/>
    <dgm:cxn modelId="{6D1DB91B-E952-45C0-B3B0-FD9F631B06DC}" type="presParOf" srcId="{100C098D-9B43-4175-B12C-9B177B3A7CE4}" destId="{BA281D7F-0606-4706-BF6E-83EAAD10E73F}" srcOrd="11" destOrd="0" presId="urn:microsoft.com/office/officeart/2005/8/layout/cycle2"/>
    <dgm:cxn modelId="{9C3F4302-3D8E-4965-80F9-DA2DDE6A7ED3}" type="presParOf" srcId="{BA281D7F-0606-4706-BF6E-83EAAD10E73F}" destId="{43774A04-9E8E-4BED-87FA-76C05A0018C4}" srcOrd="0" destOrd="0" presId="urn:microsoft.com/office/officeart/2005/8/layout/cycle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2DC8042-F351-46DB-99EE-F5EC43DD3DDA}" type="doc">
      <dgm:prSet loTypeId="urn:microsoft.com/office/officeart/2005/8/layout/cycle1" loCatId="cycle" qsTypeId="urn:microsoft.com/office/officeart/2005/8/quickstyle/simple1" qsCatId="simple" csTypeId="urn:microsoft.com/office/officeart/2005/8/colors/accent2_1" csCatId="accent2" phldr="1"/>
      <dgm:spPr/>
      <dgm:t>
        <a:bodyPr/>
        <a:lstStyle/>
        <a:p>
          <a:endParaRPr lang="en-CA"/>
        </a:p>
      </dgm:t>
    </dgm:pt>
    <dgm:pt modelId="{90D22EF9-0954-4A73-AC65-616F0D5AEA04}">
      <dgm:prSet phldrT="[Texte]" custT="1"/>
      <dgm:spPr/>
      <dgm:t>
        <a:bodyPr/>
        <a:lstStyle/>
        <a:p>
          <a:r>
            <a:rPr lang="en-CA" sz="1200" b="1"/>
            <a:t>Situation</a:t>
          </a:r>
          <a:r>
            <a:rPr lang="en-CA" sz="1200"/>
            <a:t>: élément déclencheur, source de contrôle, moment et stress concurrents, expérience antérieures, durée anticipée</a:t>
          </a:r>
        </a:p>
      </dgm:t>
    </dgm:pt>
    <dgm:pt modelId="{BCA7985C-9F00-4558-B5FF-126ACCCBB331}" type="parTrans" cxnId="{10BF81B0-271E-443F-A138-F4A23E87B4F4}">
      <dgm:prSet/>
      <dgm:spPr/>
      <dgm:t>
        <a:bodyPr/>
        <a:lstStyle/>
        <a:p>
          <a:endParaRPr lang="en-CA"/>
        </a:p>
      </dgm:t>
    </dgm:pt>
    <dgm:pt modelId="{C987D58C-F816-477C-9D18-510814AFEF8A}" type="sibTrans" cxnId="{10BF81B0-271E-443F-A138-F4A23E87B4F4}">
      <dgm:prSet/>
      <dgm:spPr/>
      <dgm:t>
        <a:bodyPr/>
        <a:lstStyle/>
        <a:p>
          <a:endParaRPr lang="en-CA"/>
        </a:p>
      </dgm:t>
    </dgm:pt>
    <dgm:pt modelId="{F02C042B-C802-46A0-88FA-48F268B671E6}">
      <dgm:prSet phldrT="[Texte]" custT="1"/>
      <dgm:spPr/>
      <dgm:t>
        <a:bodyPr/>
        <a:lstStyle/>
        <a:p>
          <a:r>
            <a:rPr lang="en-CA" sz="1200" b="1"/>
            <a:t>Soutien</a:t>
          </a:r>
          <a:r>
            <a:rPr lang="en-CA" sz="1200"/>
            <a:t>: ensemble des options offerts par le réseau social - estime de soi positive, affection et encouragements, informations et conseils, aide concrète</a:t>
          </a:r>
        </a:p>
      </dgm:t>
    </dgm:pt>
    <dgm:pt modelId="{4B3F2F38-77EE-4EF4-BA91-8E92E0B52871}" type="parTrans" cxnId="{44B09264-07C3-49E3-BB7C-1DD44E2B7C62}">
      <dgm:prSet/>
      <dgm:spPr/>
      <dgm:t>
        <a:bodyPr/>
        <a:lstStyle/>
        <a:p>
          <a:endParaRPr lang="en-CA"/>
        </a:p>
      </dgm:t>
    </dgm:pt>
    <dgm:pt modelId="{41C42A7D-86CB-4721-9FD4-E14B4763165F}" type="sibTrans" cxnId="{44B09264-07C3-49E3-BB7C-1DD44E2B7C62}">
      <dgm:prSet/>
      <dgm:spPr/>
      <dgm:t>
        <a:bodyPr/>
        <a:lstStyle/>
        <a:p>
          <a:endParaRPr lang="en-CA"/>
        </a:p>
      </dgm:t>
    </dgm:pt>
    <dgm:pt modelId="{00623320-1067-49F3-80B9-1AEF04C056C9}">
      <dgm:prSet phldrT="[Texte]" custT="1"/>
      <dgm:spPr/>
      <dgm:t>
        <a:bodyPr/>
        <a:lstStyle/>
        <a:p>
          <a:r>
            <a:rPr lang="en-CA" sz="1200" b="1"/>
            <a:t>Stratégie</a:t>
          </a:r>
          <a:r>
            <a:rPr lang="en-CA" sz="1200"/>
            <a:t>: exercer un contrôle sur la situation, modifier la signification, contrôler le stress</a:t>
          </a:r>
        </a:p>
      </dgm:t>
    </dgm:pt>
    <dgm:pt modelId="{5F2C2B6A-909B-4475-9803-1D2C699E57C9}" type="parTrans" cxnId="{441DD25F-49E2-419B-9F7C-A72E13B114DD}">
      <dgm:prSet/>
      <dgm:spPr/>
      <dgm:t>
        <a:bodyPr/>
        <a:lstStyle/>
        <a:p>
          <a:endParaRPr lang="en-CA"/>
        </a:p>
      </dgm:t>
    </dgm:pt>
    <dgm:pt modelId="{D71B92F3-8C80-49D5-B153-8085EB14150F}" type="sibTrans" cxnId="{441DD25F-49E2-419B-9F7C-A72E13B114DD}">
      <dgm:prSet/>
      <dgm:spPr/>
      <dgm:t>
        <a:bodyPr/>
        <a:lstStyle/>
        <a:p>
          <a:endParaRPr lang="en-CA"/>
        </a:p>
      </dgm:t>
    </dgm:pt>
    <dgm:pt modelId="{AC128968-F4EC-4CFA-9668-EBA3EDAFFD78}">
      <dgm:prSet phldrT="[Texte]" custT="1"/>
      <dgm:spPr/>
      <dgm:t>
        <a:bodyPr/>
        <a:lstStyle/>
        <a:p>
          <a:r>
            <a:rPr lang="en-CA" sz="1200" b="1"/>
            <a:t>Soi</a:t>
          </a:r>
          <a:r>
            <a:rPr lang="en-CA" sz="1200"/>
            <a:t>: caractéristiques personnelles (âge, santé, ...) et psychologiques (développement, personnel, perspective de vie, engagement, valeurs)</a:t>
          </a:r>
        </a:p>
      </dgm:t>
    </dgm:pt>
    <dgm:pt modelId="{E04BB127-0D76-4A60-8F25-6F180FAA78FF}" type="parTrans" cxnId="{392985C7-AC90-41EC-9326-09D7F24A7C96}">
      <dgm:prSet/>
      <dgm:spPr/>
      <dgm:t>
        <a:bodyPr/>
        <a:lstStyle/>
        <a:p>
          <a:endParaRPr lang="en-CA"/>
        </a:p>
      </dgm:t>
    </dgm:pt>
    <dgm:pt modelId="{97D01CD3-4B8C-4DFD-ADBA-5600E31500DD}" type="sibTrans" cxnId="{392985C7-AC90-41EC-9326-09D7F24A7C96}">
      <dgm:prSet/>
      <dgm:spPr/>
      <dgm:t>
        <a:bodyPr/>
        <a:lstStyle/>
        <a:p>
          <a:endParaRPr lang="en-CA"/>
        </a:p>
      </dgm:t>
    </dgm:pt>
    <dgm:pt modelId="{BD9DA95F-37A0-4276-83B4-47CEEB57C3AC}" type="pres">
      <dgm:prSet presAssocID="{72DC8042-F351-46DB-99EE-F5EC43DD3DDA}" presName="cycle" presStyleCnt="0">
        <dgm:presLayoutVars>
          <dgm:dir/>
          <dgm:resizeHandles val="exact"/>
        </dgm:presLayoutVars>
      </dgm:prSet>
      <dgm:spPr/>
    </dgm:pt>
    <dgm:pt modelId="{9984BFA0-81C6-4DDE-88E7-07F01CDB3BCE}" type="pres">
      <dgm:prSet presAssocID="{90D22EF9-0954-4A73-AC65-616F0D5AEA04}" presName="dummy" presStyleCnt="0"/>
      <dgm:spPr/>
    </dgm:pt>
    <dgm:pt modelId="{6AAF881C-70E2-4DB0-8277-0F033C15DA64}" type="pres">
      <dgm:prSet presAssocID="{90D22EF9-0954-4A73-AC65-616F0D5AEA04}" presName="node" presStyleLbl="revTx" presStyleIdx="0" presStyleCnt="4" custScaleX="146389" custScaleY="93286" custRadScaleRad="117073" custRadScaleInc="4633">
        <dgm:presLayoutVars>
          <dgm:bulletEnabled val="1"/>
        </dgm:presLayoutVars>
      </dgm:prSet>
      <dgm:spPr/>
    </dgm:pt>
    <dgm:pt modelId="{EFBAD8B5-8564-4CC6-97D6-84B71062C84A}" type="pres">
      <dgm:prSet presAssocID="{C987D58C-F816-477C-9D18-510814AFEF8A}" presName="sibTrans" presStyleLbl="node1" presStyleIdx="0" presStyleCnt="4" custLinFactNeighborX="-1366" custLinFactNeighborY="-4554"/>
      <dgm:spPr/>
    </dgm:pt>
    <dgm:pt modelId="{7E150833-4F4F-4C68-B116-979A104DBE21}" type="pres">
      <dgm:prSet presAssocID="{F02C042B-C802-46A0-88FA-48F268B671E6}" presName="dummy" presStyleCnt="0"/>
      <dgm:spPr/>
    </dgm:pt>
    <dgm:pt modelId="{3F24AE4C-B96D-49A7-A29B-2755AE5F4046}" type="pres">
      <dgm:prSet presAssocID="{F02C042B-C802-46A0-88FA-48F268B671E6}" presName="node" presStyleLbl="revTx" presStyleIdx="1" presStyleCnt="4" custScaleX="146659" custScaleY="64738" custRadScaleRad="115686" custRadScaleInc="-15504">
        <dgm:presLayoutVars>
          <dgm:bulletEnabled val="1"/>
        </dgm:presLayoutVars>
      </dgm:prSet>
      <dgm:spPr/>
    </dgm:pt>
    <dgm:pt modelId="{961A6610-6F6A-4883-AC4C-64F45B744008}" type="pres">
      <dgm:prSet presAssocID="{41C42A7D-86CB-4721-9FD4-E14B4763165F}" presName="sibTrans" presStyleLbl="node1" presStyleIdx="1" presStyleCnt="4" custLinFactNeighborX="-7125" custLinFactNeighborY="297"/>
      <dgm:spPr/>
    </dgm:pt>
    <dgm:pt modelId="{75D18ACE-2489-45D3-949F-567982982182}" type="pres">
      <dgm:prSet presAssocID="{00623320-1067-49F3-80B9-1AEF04C056C9}" presName="dummy" presStyleCnt="0"/>
      <dgm:spPr/>
    </dgm:pt>
    <dgm:pt modelId="{772E0F0B-B575-4B64-87A6-DDB4D1223DAA}" type="pres">
      <dgm:prSet presAssocID="{00623320-1067-49F3-80B9-1AEF04C056C9}" presName="node" presStyleLbl="revTx" presStyleIdx="2" presStyleCnt="4" custScaleX="133853" custScaleY="85343">
        <dgm:presLayoutVars>
          <dgm:bulletEnabled val="1"/>
        </dgm:presLayoutVars>
      </dgm:prSet>
      <dgm:spPr/>
    </dgm:pt>
    <dgm:pt modelId="{5E69AB85-3F8C-4FE7-BDD4-D30A6F4372B6}" type="pres">
      <dgm:prSet presAssocID="{D71B92F3-8C80-49D5-B153-8085EB14150F}" presName="sibTrans" presStyleLbl="node1" presStyleIdx="2" presStyleCnt="4"/>
      <dgm:spPr/>
    </dgm:pt>
    <dgm:pt modelId="{14106B35-52A9-4A82-9207-4F850872A589}" type="pres">
      <dgm:prSet presAssocID="{AC128968-F4EC-4CFA-9668-EBA3EDAFFD78}" presName="dummy" presStyleCnt="0"/>
      <dgm:spPr/>
    </dgm:pt>
    <dgm:pt modelId="{8218CAB9-5C50-44F4-8D2F-933A35EE9D30}" type="pres">
      <dgm:prSet presAssocID="{AC128968-F4EC-4CFA-9668-EBA3EDAFFD78}" presName="node" presStyleLbl="revTx" presStyleIdx="3" presStyleCnt="4" custScaleX="133843" custScaleY="97149">
        <dgm:presLayoutVars>
          <dgm:bulletEnabled val="1"/>
        </dgm:presLayoutVars>
      </dgm:prSet>
      <dgm:spPr/>
    </dgm:pt>
    <dgm:pt modelId="{A0934410-B94D-4EE0-84D2-D6E2AEADE2DD}" type="pres">
      <dgm:prSet presAssocID="{97D01CD3-4B8C-4DFD-ADBA-5600E31500DD}" presName="sibTrans" presStyleLbl="node1" presStyleIdx="3" presStyleCnt="4"/>
      <dgm:spPr/>
    </dgm:pt>
  </dgm:ptLst>
  <dgm:cxnLst>
    <dgm:cxn modelId="{093A9D06-64B0-404E-9B03-343ECD29776D}" type="presOf" srcId="{90D22EF9-0954-4A73-AC65-616F0D5AEA04}" destId="{6AAF881C-70E2-4DB0-8277-0F033C15DA64}" srcOrd="0" destOrd="0" presId="urn:microsoft.com/office/officeart/2005/8/layout/cycle1"/>
    <dgm:cxn modelId="{AD933639-D032-4D1A-8459-57A2ACA0A0A3}" type="presOf" srcId="{AC128968-F4EC-4CFA-9668-EBA3EDAFFD78}" destId="{8218CAB9-5C50-44F4-8D2F-933A35EE9D30}" srcOrd="0" destOrd="0" presId="urn:microsoft.com/office/officeart/2005/8/layout/cycle1"/>
    <dgm:cxn modelId="{441DD25F-49E2-419B-9F7C-A72E13B114DD}" srcId="{72DC8042-F351-46DB-99EE-F5EC43DD3DDA}" destId="{00623320-1067-49F3-80B9-1AEF04C056C9}" srcOrd="2" destOrd="0" parTransId="{5F2C2B6A-909B-4475-9803-1D2C699E57C9}" sibTransId="{D71B92F3-8C80-49D5-B153-8085EB14150F}"/>
    <dgm:cxn modelId="{9909F062-2D58-45D0-9BEF-E8F3AB707241}" type="presOf" srcId="{72DC8042-F351-46DB-99EE-F5EC43DD3DDA}" destId="{BD9DA95F-37A0-4276-83B4-47CEEB57C3AC}" srcOrd="0" destOrd="0" presId="urn:microsoft.com/office/officeart/2005/8/layout/cycle1"/>
    <dgm:cxn modelId="{44B09264-07C3-49E3-BB7C-1DD44E2B7C62}" srcId="{72DC8042-F351-46DB-99EE-F5EC43DD3DDA}" destId="{F02C042B-C802-46A0-88FA-48F268B671E6}" srcOrd="1" destOrd="0" parTransId="{4B3F2F38-77EE-4EF4-BA91-8E92E0B52871}" sibTransId="{41C42A7D-86CB-4721-9FD4-E14B4763165F}"/>
    <dgm:cxn modelId="{53200E74-EB6F-4900-9FB8-3D2D3F2F6404}" type="presOf" srcId="{C987D58C-F816-477C-9D18-510814AFEF8A}" destId="{EFBAD8B5-8564-4CC6-97D6-84B71062C84A}" srcOrd="0" destOrd="0" presId="urn:microsoft.com/office/officeart/2005/8/layout/cycle1"/>
    <dgm:cxn modelId="{E166A4A8-81FF-4CE6-B5F1-D4B5F99A1A03}" type="presOf" srcId="{97D01CD3-4B8C-4DFD-ADBA-5600E31500DD}" destId="{A0934410-B94D-4EE0-84D2-D6E2AEADE2DD}" srcOrd="0" destOrd="0" presId="urn:microsoft.com/office/officeart/2005/8/layout/cycle1"/>
    <dgm:cxn modelId="{AB3AA7AD-3FE6-4D1C-883B-4E3B60756E9A}" type="presOf" srcId="{41C42A7D-86CB-4721-9FD4-E14B4763165F}" destId="{961A6610-6F6A-4883-AC4C-64F45B744008}" srcOrd="0" destOrd="0" presId="urn:microsoft.com/office/officeart/2005/8/layout/cycle1"/>
    <dgm:cxn modelId="{10BF81B0-271E-443F-A138-F4A23E87B4F4}" srcId="{72DC8042-F351-46DB-99EE-F5EC43DD3DDA}" destId="{90D22EF9-0954-4A73-AC65-616F0D5AEA04}" srcOrd="0" destOrd="0" parTransId="{BCA7985C-9F00-4558-B5FF-126ACCCBB331}" sibTransId="{C987D58C-F816-477C-9D18-510814AFEF8A}"/>
    <dgm:cxn modelId="{62B32DB6-67B9-4BCD-9EB2-8EBB144AA1B3}" type="presOf" srcId="{F02C042B-C802-46A0-88FA-48F268B671E6}" destId="{3F24AE4C-B96D-49A7-A29B-2755AE5F4046}" srcOrd="0" destOrd="0" presId="urn:microsoft.com/office/officeart/2005/8/layout/cycle1"/>
    <dgm:cxn modelId="{A7887FC1-3ED2-4851-AAB4-F563E9FA5498}" type="presOf" srcId="{D71B92F3-8C80-49D5-B153-8085EB14150F}" destId="{5E69AB85-3F8C-4FE7-BDD4-D30A6F4372B6}" srcOrd="0" destOrd="0" presId="urn:microsoft.com/office/officeart/2005/8/layout/cycle1"/>
    <dgm:cxn modelId="{392985C7-AC90-41EC-9326-09D7F24A7C96}" srcId="{72DC8042-F351-46DB-99EE-F5EC43DD3DDA}" destId="{AC128968-F4EC-4CFA-9668-EBA3EDAFFD78}" srcOrd="3" destOrd="0" parTransId="{E04BB127-0D76-4A60-8F25-6F180FAA78FF}" sibTransId="{97D01CD3-4B8C-4DFD-ADBA-5600E31500DD}"/>
    <dgm:cxn modelId="{0EA34AF6-87B1-44DC-B380-BE7C9896987E}" type="presOf" srcId="{00623320-1067-49F3-80B9-1AEF04C056C9}" destId="{772E0F0B-B575-4B64-87A6-DDB4D1223DAA}" srcOrd="0" destOrd="0" presId="urn:microsoft.com/office/officeart/2005/8/layout/cycle1"/>
    <dgm:cxn modelId="{442AA248-2D66-46DE-9015-7CF0D224A078}" type="presParOf" srcId="{BD9DA95F-37A0-4276-83B4-47CEEB57C3AC}" destId="{9984BFA0-81C6-4DDE-88E7-07F01CDB3BCE}" srcOrd="0" destOrd="0" presId="urn:microsoft.com/office/officeart/2005/8/layout/cycle1"/>
    <dgm:cxn modelId="{2184109B-3690-4A0D-B17A-6A41EF2F62D4}" type="presParOf" srcId="{BD9DA95F-37A0-4276-83B4-47CEEB57C3AC}" destId="{6AAF881C-70E2-4DB0-8277-0F033C15DA64}" srcOrd="1" destOrd="0" presId="urn:microsoft.com/office/officeart/2005/8/layout/cycle1"/>
    <dgm:cxn modelId="{3F89AA46-3861-4473-8792-4D84086E17ED}" type="presParOf" srcId="{BD9DA95F-37A0-4276-83B4-47CEEB57C3AC}" destId="{EFBAD8B5-8564-4CC6-97D6-84B71062C84A}" srcOrd="2" destOrd="0" presId="urn:microsoft.com/office/officeart/2005/8/layout/cycle1"/>
    <dgm:cxn modelId="{DC513A21-9F57-47C5-89F5-58B6DAA1287A}" type="presParOf" srcId="{BD9DA95F-37A0-4276-83B4-47CEEB57C3AC}" destId="{7E150833-4F4F-4C68-B116-979A104DBE21}" srcOrd="3" destOrd="0" presId="urn:microsoft.com/office/officeart/2005/8/layout/cycle1"/>
    <dgm:cxn modelId="{6F0BC42A-0E9D-4D1E-B79C-18BC1BB0652F}" type="presParOf" srcId="{BD9DA95F-37A0-4276-83B4-47CEEB57C3AC}" destId="{3F24AE4C-B96D-49A7-A29B-2755AE5F4046}" srcOrd="4" destOrd="0" presId="urn:microsoft.com/office/officeart/2005/8/layout/cycle1"/>
    <dgm:cxn modelId="{33086647-3B0C-42BD-B924-B15497FC17A3}" type="presParOf" srcId="{BD9DA95F-37A0-4276-83B4-47CEEB57C3AC}" destId="{961A6610-6F6A-4883-AC4C-64F45B744008}" srcOrd="5" destOrd="0" presId="urn:microsoft.com/office/officeart/2005/8/layout/cycle1"/>
    <dgm:cxn modelId="{FE0F699C-7930-491A-B98E-916CB02AE66F}" type="presParOf" srcId="{BD9DA95F-37A0-4276-83B4-47CEEB57C3AC}" destId="{75D18ACE-2489-45D3-949F-567982982182}" srcOrd="6" destOrd="0" presId="urn:microsoft.com/office/officeart/2005/8/layout/cycle1"/>
    <dgm:cxn modelId="{96F28BC9-88E4-468C-BC4E-F67C804968DB}" type="presParOf" srcId="{BD9DA95F-37A0-4276-83B4-47CEEB57C3AC}" destId="{772E0F0B-B575-4B64-87A6-DDB4D1223DAA}" srcOrd="7" destOrd="0" presId="urn:microsoft.com/office/officeart/2005/8/layout/cycle1"/>
    <dgm:cxn modelId="{A861DB07-5411-47F3-BEF9-99AF3E26A20C}" type="presParOf" srcId="{BD9DA95F-37A0-4276-83B4-47CEEB57C3AC}" destId="{5E69AB85-3F8C-4FE7-BDD4-D30A6F4372B6}" srcOrd="8" destOrd="0" presId="urn:microsoft.com/office/officeart/2005/8/layout/cycle1"/>
    <dgm:cxn modelId="{B5BB6CD7-8AD0-42FF-AA99-B86C97E171E7}" type="presParOf" srcId="{BD9DA95F-37A0-4276-83B4-47CEEB57C3AC}" destId="{14106B35-52A9-4A82-9207-4F850872A589}" srcOrd="9" destOrd="0" presId="urn:microsoft.com/office/officeart/2005/8/layout/cycle1"/>
    <dgm:cxn modelId="{3A1C16D7-3C14-46F3-A137-EF1E257F946F}" type="presParOf" srcId="{BD9DA95F-37A0-4276-83B4-47CEEB57C3AC}" destId="{8218CAB9-5C50-44F4-8D2F-933A35EE9D30}" srcOrd="10" destOrd="0" presId="urn:microsoft.com/office/officeart/2005/8/layout/cycle1"/>
    <dgm:cxn modelId="{1BCF2768-C502-4FEC-B0DE-BFB47375360E}" type="presParOf" srcId="{BD9DA95F-37A0-4276-83B4-47CEEB57C3AC}" destId="{A0934410-B94D-4EE0-84D2-D6E2AEADE2DD}" srcOrd="11" destOrd="0" presId="urn:microsoft.com/office/officeart/2005/8/layout/cycle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EF7A71-6AB8-49E9-8D43-33785998A6F5}">
      <dsp:nvSpPr>
        <dsp:cNvPr id="0" name=""/>
        <dsp:cNvSpPr/>
      </dsp:nvSpPr>
      <dsp:spPr>
        <a:xfrm rot="5400000">
          <a:off x="344603" y="676458"/>
          <a:ext cx="1035580" cy="1723182"/>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DEB148-9D2B-4452-86F7-6723E9CFE625}">
      <dsp:nvSpPr>
        <dsp:cNvPr id="0" name=""/>
        <dsp:cNvSpPr/>
      </dsp:nvSpPr>
      <dsp:spPr>
        <a:xfrm>
          <a:off x="171739" y="1191319"/>
          <a:ext cx="1555699" cy="13636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marL="0" lvl="0" indent="0" algn="l" defTabSz="666750">
            <a:lnSpc>
              <a:spcPct val="90000"/>
            </a:lnSpc>
            <a:spcBef>
              <a:spcPct val="0"/>
            </a:spcBef>
            <a:spcAft>
              <a:spcPct val="35000"/>
            </a:spcAft>
            <a:buNone/>
          </a:pPr>
          <a:r>
            <a:rPr lang="en-CA" sz="1500" kern="1200">
              <a:solidFill>
                <a:sysClr val="windowText" lastClr="000000"/>
              </a:solidFill>
            </a:rPr>
            <a:t>Devenir un/e partenaire de soins</a:t>
          </a:r>
        </a:p>
      </dsp:txBody>
      <dsp:txXfrm>
        <a:off x="171739" y="1191319"/>
        <a:ext cx="1555699" cy="1363661"/>
      </dsp:txXfrm>
    </dsp:sp>
    <dsp:sp modelId="{5051972C-B5CB-4100-8EBE-77596453AA29}">
      <dsp:nvSpPr>
        <dsp:cNvPr id="0" name=""/>
        <dsp:cNvSpPr/>
      </dsp:nvSpPr>
      <dsp:spPr>
        <a:xfrm>
          <a:off x="1433910" y="549596"/>
          <a:ext cx="293528" cy="293528"/>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83CFA8-3B91-4682-838C-0D7892FB2F74}">
      <dsp:nvSpPr>
        <dsp:cNvPr id="0" name=""/>
        <dsp:cNvSpPr/>
      </dsp:nvSpPr>
      <dsp:spPr>
        <a:xfrm rot="5400000">
          <a:off x="2249083" y="205193"/>
          <a:ext cx="1035580" cy="1723182"/>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B7D962-8DC8-4E67-973C-90C4BE3C0078}">
      <dsp:nvSpPr>
        <dsp:cNvPr id="0" name=""/>
        <dsp:cNvSpPr/>
      </dsp:nvSpPr>
      <dsp:spPr>
        <a:xfrm>
          <a:off x="2076218" y="720053"/>
          <a:ext cx="1555699" cy="13636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marL="0" lvl="0" indent="0" algn="l" defTabSz="666750">
            <a:lnSpc>
              <a:spcPct val="90000"/>
            </a:lnSpc>
            <a:spcBef>
              <a:spcPct val="0"/>
            </a:spcBef>
            <a:spcAft>
              <a:spcPct val="35000"/>
            </a:spcAft>
            <a:buNone/>
          </a:pPr>
          <a:r>
            <a:rPr lang="en-CA" sz="1500" kern="1200">
              <a:solidFill>
                <a:sysClr val="windowText" lastClr="000000"/>
              </a:solidFill>
            </a:rPr>
            <a:t>Transmettre ses expériences </a:t>
          </a:r>
        </a:p>
      </dsp:txBody>
      <dsp:txXfrm>
        <a:off x="2076218" y="720053"/>
        <a:ext cx="1555699" cy="1363661"/>
      </dsp:txXfrm>
    </dsp:sp>
    <dsp:sp modelId="{BBC5958A-3D36-4757-9960-C5BAD2DEFCB2}">
      <dsp:nvSpPr>
        <dsp:cNvPr id="0" name=""/>
        <dsp:cNvSpPr/>
      </dsp:nvSpPr>
      <dsp:spPr>
        <a:xfrm>
          <a:off x="3338389" y="78330"/>
          <a:ext cx="293528" cy="293528"/>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F8BBA7-FAC3-41DC-83CE-2E181D5699CA}">
      <dsp:nvSpPr>
        <dsp:cNvPr id="0" name=""/>
        <dsp:cNvSpPr/>
      </dsp:nvSpPr>
      <dsp:spPr>
        <a:xfrm rot="5400000">
          <a:off x="4153562" y="-266071"/>
          <a:ext cx="1035580" cy="1723182"/>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EAF140E-AFF1-454F-9EAE-2960998788E6}">
      <dsp:nvSpPr>
        <dsp:cNvPr id="0" name=""/>
        <dsp:cNvSpPr/>
      </dsp:nvSpPr>
      <dsp:spPr>
        <a:xfrm>
          <a:off x="3980698" y="248788"/>
          <a:ext cx="1555699" cy="13636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marL="0" lvl="0" indent="0" algn="l" defTabSz="666750">
            <a:lnSpc>
              <a:spcPct val="90000"/>
            </a:lnSpc>
            <a:spcBef>
              <a:spcPct val="0"/>
            </a:spcBef>
            <a:spcAft>
              <a:spcPct val="35000"/>
            </a:spcAft>
            <a:buNone/>
          </a:pPr>
          <a:r>
            <a:rPr lang="en-CA" sz="1500" kern="1200">
              <a:solidFill>
                <a:sysClr val="windowText" lastClr="000000"/>
              </a:solidFill>
            </a:rPr>
            <a:t>Assumer un leadership transformationnel</a:t>
          </a:r>
        </a:p>
      </dsp:txBody>
      <dsp:txXfrm>
        <a:off x="3980698" y="248788"/>
        <a:ext cx="1555699" cy="13636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44E4DE-6DC2-49FD-88ED-49F97AA9502D}">
      <dsp:nvSpPr>
        <dsp:cNvPr id="0" name=""/>
        <dsp:cNvSpPr/>
      </dsp:nvSpPr>
      <dsp:spPr>
        <a:xfrm>
          <a:off x="2515350" y="2554"/>
          <a:ext cx="1319299" cy="1319299"/>
        </a:xfrm>
        <a:prstGeom prst="ellips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b="1" kern="1200"/>
            <a:t>Pré-contemplation</a:t>
          </a:r>
          <a:r>
            <a:rPr lang="en-CA" sz="1000" kern="1200"/>
            <a:t> (aucune intention de changer de comportement) </a:t>
          </a:r>
        </a:p>
      </dsp:txBody>
      <dsp:txXfrm>
        <a:off x="2708557" y="195761"/>
        <a:ext cx="932885" cy="932885"/>
      </dsp:txXfrm>
    </dsp:sp>
    <dsp:sp modelId="{EEF23D37-E5C4-4C1C-B81B-8C4BFB04DA5D}">
      <dsp:nvSpPr>
        <dsp:cNvPr id="0" name=""/>
        <dsp:cNvSpPr/>
      </dsp:nvSpPr>
      <dsp:spPr>
        <a:xfrm rot="1800000">
          <a:off x="3848603" y="929470"/>
          <a:ext cx="349851" cy="445263"/>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CA" sz="800" kern="1200"/>
        </a:p>
      </dsp:txBody>
      <dsp:txXfrm>
        <a:off x="3855634" y="992284"/>
        <a:ext cx="244896" cy="267157"/>
      </dsp:txXfrm>
    </dsp:sp>
    <dsp:sp modelId="{8ED62B4C-5128-46EB-8CD1-52F63FE8C555}">
      <dsp:nvSpPr>
        <dsp:cNvPr id="0" name=""/>
        <dsp:cNvSpPr/>
      </dsp:nvSpPr>
      <dsp:spPr>
        <a:xfrm>
          <a:off x="4229557" y="992252"/>
          <a:ext cx="1319299" cy="1319299"/>
        </a:xfrm>
        <a:prstGeom prst="ellips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b="1" kern="1200"/>
            <a:t>Contemplation</a:t>
          </a:r>
          <a:r>
            <a:rPr lang="en-CA" sz="1000" kern="1200"/>
            <a:t> (Conscience du problème sans aucun engagement à changer) </a:t>
          </a:r>
        </a:p>
      </dsp:txBody>
      <dsp:txXfrm>
        <a:off x="4422764" y="1185459"/>
        <a:ext cx="932885" cy="932885"/>
      </dsp:txXfrm>
    </dsp:sp>
    <dsp:sp modelId="{D3BEB238-ACEE-4BC1-8D50-2C877D730EAE}">
      <dsp:nvSpPr>
        <dsp:cNvPr id="0" name=""/>
        <dsp:cNvSpPr/>
      </dsp:nvSpPr>
      <dsp:spPr>
        <a:xfrm rot="5400000">
          <a:off x="4714281" y="2409066"/>
          <a:ext cx="349851" cy="445263"/>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CA" sz="800" kern="1200"/>
        </a:p>
      </dsp:txBody>
      <dsp:txXfrm>
        <a:off x="4766759" y="2445642"/>
        <a:ext cx="244896" cy="267157"/>
      </dsp:txXfrm>
    </dsp:sp>
    <dsp:sp modelId="{12D0BEBF-3CBF-44FF-BD84-14CCD2804793}">
      <dsp:nvSpPr>
        <dsp:cNvPr id="0" name=""/>
        <dsp:cNvSpPr/>
      </dsp:nvSpPr>
      <dsp:spPr>
        <a:xfrm>
          <a:off x="4229557" y="2971648"/>
          <a:ext cx="1319299" cy="1319299"/>
        </a:xfrm>
        <a:prstGeom prst="ellips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b="1" kern="1200"/>
            <a:t>Préparation</a:t>
          </a:r>
          <a:r>
            <a:rPr lang="en-CA" sz="1000" kern="1200"/>
            <a:t> </a:t>
          </a:r>
        </a:p>
        <a:p>
          <a:pPr marL="0" lvl="0" indent="0" algn="ctr" defTabSz="444500">
            <a:lnSpc>
              <a:spcPct val="90000"/>
            </a:lnSpc>
            <a:spcBef>
              <a:spcPct val="0"/>
            </a:spcBef>
            <a:spcAft>
              <a:spcPct val="35000"/>
            </a:spcAft>
            <a:buNone/>
          </a:pPr>
          <a:r>
            <a:rPr lang="en-CA" sz="1000" kern="1200"/>
            <a:t>(Intention de prendre action pour modifier le comportement)</a:t>
          </a:r>
        </a:p>
      </dsp:txBody>
      <dsp:txXfrm>
        <a:off x="4422764" y="3164855"/>
        <a:ext cx="932885" cy="932885"/>
      </dsp:txXfrm>
    </dsp:sp>
    <dsp:sp modelId="{ADE37D06-0274-4659-915A-737E7F95C671}">
      <dsp:nvSpPr>
        <dsp:cNvPr id="0" name=""/>
        <dsp:cNvSpPr/>
      </dsp:nvSpPr>
      <dsp:spPr>
        <a:xfrm rot="9000000">
          <a:off x="3865752" y="3898564"/>
          <a:ext cx="349851" cy="445263"/>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CA" sz="800" kern="1200"/>
        </a:p>
      </dsp:txBody>
      <dsp:txXfrm rot="10800000">
        <a:off x="3963676" y="3961378"/>
        <a:ext cx="244896" cy="267157"/>
      </dsp:txXfrm>
    </dsp:sp>
    <dsp:sp modelId="{242450DF-6A13-4681-B3A1-1607B7161609}">
      <dsp:nvSpPr>
        <dsp:cNvPr id="0" name=""/>
        <dsp:cNvSpPr/>
      </dsp:nvSpPr>
      <dsp:spPr>
        <a:xfrm>
          <a:off x="2515350" y="3961346"/>
          <a:ext cx="1319299" cy="1319299"/>
        </a:xfrm>
        <a:prstGeom prst="ellips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b="1" kern="1200"/>
            <a:t>Action</a:t>
          </a:r>
          <a:r>
            <a:rPr lang="en-CA" sz="1000" kern="1200"/>
            <a:t> </a:t>
          </a:r>
        </a:p>
        <a:p>
          <a:pPr marL="0" lvl="0" indent="0" algn="ctr" defTabSz="444500">
            <a:lnSpc>
              <a:spcPct val="90000"/>
            </a:lnSpc>
            <a:spcBef>
              <a:spcPct val="0"/>
            </a:spcBef>
            <a:spcAft>
              <a:spcPct val="35000"/>
            </a:spcAft>
            <a:buNone/>
          </a:pPr>
          <a:r>
            <a:rPr lang="en-CA" sz="1000" kern="1200"/>
            <a:t>(Modification active du comportement)</a:t>
          </a:r>
        </a:p>
      </dsp:txBody>
      <dsp:txXfrm>
        <a:off x="2708557" y="4154553"/>
        <a:ext cx="932885" cy="932885"/>
      </dsp:txXfrm>
    </dsp:sp>
    <dsp:sp modelId="{EFE3DAEE-6F5F-4FD6-9DAB-6B852CBFB9A6}">
      <dsp:nvSpPr>
        <dsp:cNvPr id="0" name=""/>
        <dsp:cNvSpPr/>
      </dsp:nvSpPr>
      <dsp:spPr>
        <a:xfrm rot="12600000">
          <a:off x="2151545" y="3908466"/>
          <a:ext cx="349851" cy="445263"/>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CA" sz="800" kern="1200"/>
        </a:p>
      </dsp:txBody>
      <dsp:txXfrm rot="10800000">
        <a:off x="2249469" y="4023758"/>
        <a:ext cx="244896" cy="267157"/>
      </dsp:txXfrm>
    </dsp:sp>
    <dsp:sp modelId="{CF59577D-D430-4A76-9AF5-DCA76C7A0F8A}">
      <dsp:nvSpPr>
        <dsp:cNvPr id="0" name=""/>
        <dsp:cNvSpPr/>
      </dsp:nvSpPr>
      <dsp:spPr>
        <a:xfrm>
          <a:off x="801142" y="2971648"/>
          <a:ext cx="1319299" cy="1319299"/>
        </a:xfrm>
        <a:prstGeom prst="ellips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b="1" kern="1200"/>
            <a:t>Maintien</a:t>
          </a:r>
          <a:r>
            <a:rPr lang="en-CA" sz="1000" kern="1200"/>
            <a:t> </a:t>
          </a:r>
        </a:p>
        <a:p>
          <a:pPr marL="0" lvl="0" indent="0" algn="ctr" defTabSz="444500">
            <a:lnSpc>
              <a:spcPct val="90000"/>
            </a:lnSpc>
            <a:spcBef>
              <a:spcPct val="0"/>
            </a:spcBef>
            <a:spcAft>
              <a:spcPct val="35000"/>
            </a:spcAft>
            <a:buNone/>
          </a:pPr>
          <a:r>
            <a:rPr lang="en-CA" sz="1000" kern="1200"/>
            <a:t>(Changement soutenu, nouveaux comportements en place)</a:t>
          </a:r>
        </a:p>
      </dsp:txBody>
      <dsp:txXfrm>
        <a:off x="994349" y="3164855"/>
        <a:ext cx="932885" cy="932885"/>
      </dsp:txXfrm>
    </dsp:sp>
    <dsp:sp modelId="{240B426C-3159-48B1-81A6-B4350A4AED37}">
      <dsp:nvSpPr>
        <dsp:cNvPr id="0" name=""/>
        <dsp:cNvSpPr/>
      </dsp:nvSpPr>
      <dsp:spPr>
        <a:xfrm rot="16200000">
          <a:off x="1285866" y="2428869"/>
          <a:ext cx="349851" cy="445263"/>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CA" sz="800" kern="1200"/>
        </a:p>
      </dsp:txBody>
      <dsp:txXfrm>
        <a:off x="1338344" y="2570400"/>
        <a:ext cx="244896" cy="267157"/>
      </dsp:txXfrm>
    </dsp:sp>
    <dsp:sp modelId="{AF7BB9DF-8513-4D1F-BB1A-71AB870F9D1E}">
      <dsp:nvSpPr>
        <dsp:cNvPr id="0" name=""/>
        <dsp:cNvSpPr/>
      </dsp:nvSpPr>
      <dsp:spPr>
        <a:xfrm>
          <a:off x="801142" y="992252"/>
          <a:ext cx="1319299" cy="1319299"/>
        </a:xfrm>
        <a:prstGeom prst="ellips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b="1" kern="1200"/>
            <a:t>Rechute</a:t>
          </a:r>
          <a:r>
            <a:rPr lang="en-CA" sz="1000" kern="1200"/>
            <a:t> </a:t>
          </a:r>
        </a:p>
        <a:p>
          <a:pPr marL="0" lvl="0" indent="0" algn="ctr" defTabSz="444500">
            <a:lnSpc>
              <a:spcPct val="90000"/>
            </a:lnSpc>
            <a:spcBef>
              <a:spcPct val="0"/>
            </a:spcBef>
            <a:spcAft>
              <a:spcPct val="35000"/>
            </a:spcAft>
            <a:buNone/>
          </a:pPr>
          <a:r>
            <a:rPr lang="en-CA" sz="1000" kern="1200"/>
            <a:t>(Retour aux anciennces habitudes) </a:t>
          </a:r>
        </a:p>
      </dsp:txBody>
      <dsp:txXfrm>
        <a:off x="994349" y="1185459"/>
        <a:ext cx="932885" cy="932885"/>
      </dsp:txXfrm>
    </dsp:sp>
    <dsp:sp modelId="{BA281D7F-0606-4706-BF6E-83EAAD10E73F}">
      <dsp:nvSpPr>
        <dsp:cNvPr id="0" name=""/>
        <dsp:cNvSpPr/>
      </dsp:nvSpPr>
      <dsp:spPr>
        <a:xfrm rot="19800000">
          <a:off x="2134395" y="939371"/>
          <a:ext cx="349851" cy="445263"/>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CA" sz="800" kern="1200"/>
        </a:p>
      </dsp:txBody>
      <dsp:txXfrm>
        <a:off x="2141426" y="1054663"/>
        <a:ext cx="244896" cy="2671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AF881C-70E2-4DB0-8277-0F033C15DA64}">
      <dsp:nvSpPr>
        <dsp:cNvPr id="0" name=""/>
        <dsp:cNvSpPr/>
      </dsp:nvSpPr>
      <dsp:spPr>
        <a:xfrm>
          <a:off x="3521434" y="0"/>
          <a:ext cx="2217560" cy="14131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b="1" kern="1200"/>
            <a:t>Situation</a:t>
          </a:r>
          <a:r>
            <a:rPr lang="en-CA" sz="1200" kern="1200"/>
            <a:t>: élément déclencheur, source de contrôle, moment et stress concurrents, expérience antérieures, durée anticipée</a:t>
          </a:r>
        </a:p>
      </dsp:txBody>
      <dsp:txXfrm>
        <a:off x="3521434" y="0"/>
        <a:ext cx="2217560" cy="1413134"/>
      </dsp:txXfrm>
    </dsp:sp>
    <dsp:sp modelId="{EFBAD8B5-8564-4CC6-97D6-84B71062C84A}">
      <dsp:nvSpPr>
        <dsp:cNvPr id="0" name=""/>
        <dsp:cNvSpPr/>
      </dsp:nvSpPr>
      <dsp:spPr>
        <a:xfrm>
          <a:off x="1204099" y="-183158"/>
          <a:ext cx="4277797" cy="4277797"/>
        </a:xfrm>
        <a:prstGeom prst="circularArrow">
          <a:avLst>
            <a:gd name="adj1" fmla="val 6905"/>
            <a:gd name="adj2" fmla="val 465608"/>
            <a:gd name="adj3" fmla="val 1230435"/>
            <a:gd name="adj4" fmla="val 20164948"/>
            <a:gd name="adj5" fmla="val 8056"/>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24AE4C-B96D-49A7-A29B-2755AE5F4046}">
      <dsp:nvSpPr>
        <dsp:cNvPr id="0" name=""/>
        <dsp:cNvSpPr/>
      </dsp:nvSpPr>
      <dsp:spPr>
        <a:xfrm>
          <a:off x="3581223" y="3011952"/>
          <a:ext cx="2221650" cy="9806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b="1" kern="1200"/>
            <a:t>Soutien</a:t>
          </a:r>
          <a:r>
            <a:rPr lang="en-CA" sz="1200" kern="1200"/>
            <a:t>: ensemble des options offerts par le réseau social - estime de soi positive, affection et encouragements, informations et conseils, aide concrète</a:t>
          </a:r>
        </a:p>
      </dsp:txBody>
      <dsp:txXfrm>
        <a:off x="3581223" y="3011952"/>
        <a:ext cx="2221650" cy="980677"/>
      </dsp:txXfrm>
    </dsp:sp>
    <dsp:sp modelId="{961A6610-6F6A-4883-AC4C-64F45B744008}">
      <dsp:nvSpPr>
        <dsp:cNvPr id="0" name=""/>
        <dsp:cNvSpPr/>
      </dsp:nvSpPr>
      <dsp:spPr>
        <a:xfrm>
          <a:off x="1080151" y="136604"/>
          <a:ext cx="4277797" cy="4277797"/>
        </a:xfrm>
        <a:prstGeom prst="circularArrow">
          <a:avLst>
            <a:gd name="adj1" fmla="val 6905"/>
            <a:gd name="adj2" fmla="val 465608"/>
            <a:gd name="adj3" fmla="val 6308364"/>
            <a:gd name="adj4" fmla="val 4319791"/>
            <a:gd name="adj5" fmla="val 8056"/>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2E0F0B-B575-4B64-87A6-DDB4D1223DAA}">
      <dsp:nvSpPr>
        <dsp:cNvPr id="0" name=""/>
        <dsp:cNvSpPr/>
      </dsp:nvSpPr>
      <dsp:spPr>
        <a:xfrm>
          <a:off x="788423" y="2779693"/>
          <a:ext cx="2027659" cy="12928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b="1" kern="1200"/>
            <a:t>Stratégie</a:t>
          </a:r>
          <a:r>
            <a:rPr lang="en-CA" sz="1200" kern="1200"/>
            <a:t>: exercer un contrôle sur la situation, modifier la signification, contrôler le stress</a:t>
          </a:r>
        </a:p>
      </dsp:txBody>
      <dsp:txXfrm>
        <a:off x="788423" y="2779693"/>
        <a:ext cx="2027659" cy="1292810"/>
      </dsp:txXfrm>
    </dsp:sp>
    <dsp:sp modelId="{5E69AB85-3F8C-4FE7-BDD4-D30A6F4372B6}">
      <dsp:nvSpPr>
        <dsp:cNvPr id="0" name=""/>
        <dsp:cNvSpPr/>
      </dsp:nvSpPr>
      <dsp:spPr>
        <a:xfrm>
          <a:off x="949503" y="1051"/>
          <a:ext cx="4277797" cy="4277797"/>
        </a:xfrm>
        <a:prstGeom prst="circularArrow">
          <a:avLst>
            <a:gd name="adj1" fmla="val 6905"/>
            <a:gd name="adj2" fmla="val 465608"/>
            <a:gd name="adj3" fmla="val 11391076"/>
            <a:gd name="adj4" fmla="val 9564439"/>
            <a:gd name="adj5" fmla="val 8056"/>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18CAB9-5C50-44F4-8D2F-933A35EE9D30}">
      <dsp:nvSpPr>
        <dsp:cNvPr id="0" name=""/>
        <dsp:cNvSpPr/>
      </dsp:nvSpPr>
      <dsp:spPr>
        <a:xfrm>
          <a:off x="788499" y="117975"/>
          <a:ext cx="2027508" cy="14716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b="1" kern="1200"/>
            <a:t>Soi</a:t>
          </a:r>
          <a:r>
            <a:rPr lang="en-CA" sz="1200" kern="1200"/>
            <a:t>: caractéristiques personnelles (âge, santé, ...) et psychologiques (développement, personnel, perspective de vie, engagement, valeurs)</a:t>
          </a:r>
        </a:p>
      </dsp:txBody>
      <dsp:txXfrm>
        <a:off x="788499" y="117975"/>
        <a:ext cx="2027508" cy="1471652"/>
      </dsp:txXfrm>
    </dsp:sp>
    <dsp:sp modelId="{A0934410-B94D-4EE0-84D2-D6E2AEADE2DD}">
      <dsp:nvSpPr>
        <dsp:cNvPr id="0" name=""/>
        <dsp:cNvSpPr/>
      </dsp:nvSpPr>
      <dsp:spPr>
        <a:xfrm>
          <a:off x="1648956" y="-259836"/>
          <a:ext cx="4277797" cy="4277797"/>
        </a:xfrm>
        <a:prstGeom prst="circularArrow">
          <a:avLst>
            <a:gd name="adj1" fmla="val 6905"/>
            <a:gd name="adj2" fmla="val 465608"/>
            <a:gd name="adj3" fmla="val 15229033"/>
            <a:gd name="adj4" fmla="val 14262181"/>
            <a:gd name="adj5" fmla="val 8056"/>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F9B78-144D-49CA-88ED-B2456B784447}">
  <ds:schemaRefs>
    <ds:schemaRef ds:uri="http://schemas.openxmlformats.org/officeDocument/2006/bibliography"/>
  </ds:schemaRefs>
</ds:datastoreItem>
</file>

<file path=docMetadata/LabelInfo.xml><?xml version="1.0" encoding="utf-8"?>
<clbl:labelList xmlns:clbl="http://schemas.microsoft.com/office/2020/mipLabelMetadata">
  <clbl:label id="{76da9460-d216-43cb-9e0f-2d21063bcaed}" enabled="0" method="" siteId="{76da9460-d216-43cb-9e0f-2d21063bcaed}" removed="1"/>
</clbl:labelList>
</file>

<file path=docProps/app.xml><?xml version="1.0" encoding="utf-8"?>
<Properties xmlns="http://schemas.openxmlformats.org/officeDocument/2006/extended-properties" xmlns:vt="http://schemas.openxmlformats.org/officeDocument/2006/docPropsVTypes">
  <Template>Normal</Template>
  <TotalTime>220</TotalTime>
  <Pages>153</Pages>
  <Words>29180</Words>
  <Characters>166332</Characters>
  <Application>Microsoft Office Word</Application>
  <DocSecurity>0</DocSecurity>
  <Lines>1386</Lines>
  <Paragraphs>390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Emeline Mertens</dc:creator>
  <cp:keywords/>
  <dc:description/>
  <cp:lastModifiedBy>Emeline Mertens</cp:lastModifiedBy>
  <cp:revision>261</cp:revision>
  <cp:lastPrinted>2023-12-11T14:02:00Z</cp:lastPrinted>
  <dcterms:created xsi:type="dcterms:W3CDTF">2024-10-27T13:11:00Z</dcterms:created>
  <dcterms:modified xsi:type="dcterms:W3CDTF">2024-10-27T17:32:00Z</dcterms:modified>
</cp:coreProperties>
</file>